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DBF" w:rsidRDefault="00212DBF">
      <w:pPr>
        <w:spacing w:after="0" w:line="360" w:lineRule="auto"/>
        <w:jc w:val="center"/>
        <w:rPr>
          <w:rFonts w:ascii="Arial" w:eastAsia="MS Mincho" w:hAnsi="Arial" w:cs="Arial"/>
          <w:b/>
          <w:sz w:val="28"/>
          <w:szCs w:val="28"/>
          <w:lang w:eastAsia="ja-JP"/>
        </w:rPr>
      </w:pPr>
      <w:bookmarkStart w:id="0" w:name="_GoBack"/>
      <w:bookmarkEnd w:id="0"/>
    </w:p>
    <w:p w:rsidR="006E15F9" w:rsidRPr="003A7413" w:rsidRDefault="006E15F9">
      <w:pPr>
        <w:spacing w:after="0" w:line="360" w:lineRule="auto"/>
        <w:jc w:val="center"/>
        <w:rPr>
          <w:rFonts w:ascii="Arial" w:eastAsia="MS Mincho" w:hAnsi="Arial" w:cs="Arial"/>
          <w:b/>
          <w:sz w:val="28"/>
          <w:szCs w:val="28"/>
          <w:lang w:eastAsia="ja-JP"/>
        </w:rPr>
      </w:pPr>
    </w:p>
    <w:p w:rsidR="00212DBF" w:rsidRPr="003A7413" w:rsidRDefault="00D3148F" w:rsidP="00212DBF">
      <w:pPr>
        <w:pStyle w:val="Bezodstpw"/>
        <w:jc w:val="center"/>
        <w:rPr>
          <w:rFonts w:ascii="Arial" w:hAnsi="Arial" w:cs="Arial"/>
          <w:b/>
          <w:sz w:val="28"/>
          <w:szCs w:val="28"/>
        </w:rPr>
      </w:pPr>
      <w:r>
        <w:rPr>
          <w:rFonts w:ascii="Arial" w:hAnsi="Arial" w:cs="Arial"/>
          <w:b/>
          <w:noProof/>
          <w:sz w:val="28"/>
          <w:szCs w:val="28"/>
          <w:lang w:eastAsia="pl-PL"/>
        </w:rPr>
        <w:drawing>
          <wp:inline distT="0" distB="0" distL="0" distR="0">
            <wp:extent cx="1802765" cy="1802765"/>
            <wp:effectExtent l="0" t="0" r="0" b="0"/>
            <wp:docPr id="1" name="Obraz 1" descr="Anwil-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wil-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2765" cy="1802765"/>
                    </a:xfrm>
                    <a:prstGeom prst="rect">
                      <a:avLst/>
                    </a:prstGeom>
                    <a:noFill/>
                    <a:ln>
                      <a:noFill/>
                    </a:ln>
                  </pic:spPr>
                </pic:pic>
              </a:graphicData>
            </a:graphic>
          </wp:inline>
        </w:drawing>
      </w:r>
    </w:p>
    <w:p w:rsidR="00212DBF" w:rsidRPr="003A7413" w:rsidRDefault="00212DBF" w:rsidP="00212DBF">
      <w:pPr>
        <w:pStyle w:val="Bezodstpw"/>
        <w:jc w:val="center"/>
        <w:rPr>
          <w:rFonts w:ascii="Arial" w:hAnsi="Arial" w:cs="Arial"/>
          <w:b/>
          <w:sz w:val="28"/>
          <w:szCs w:val="28"/>
        </w:rPr>
      </w:pPr>
    </w:p>
    <w:p w:rsidR="00212DBF" w:rsidRPr="003A7413" w:rsidRDefault="00212DBF" w:rsidP="00212DBF">
      <w:pPr>
        <w:pStyle w:val="Bezodstpw"/>
        <w:jc w:val="center"/>
        <w:rPr>
          <w:rFonts w:ascii="Arial" w:hAnsi="Arial" w:cs="Arial"/>
          <w:b/>
          <w:sz w:val="28"/>
          <w:szCs w:val="28"/>
        </w:rPr>
      </w:pPr>
    </w:p>
    <w:p w:rsidR="00212DBF" w:rsidRPr="003A7413" w:rsidRDefault="00212DBF" w:rsidP="00212DBF">
      <w:pPr>
        <w:pStyle w:val="Bezodstpw"/>
        <w:jc w:val="center"/>
        <w:rPr>
          <w:rFonts w:ascii="Arial" w:hAnsi="Arial" w:cs="Arial"/>
          <w:b/>
          <w:sz w:val="28"/>
          <w:szCs w:val="28"/>
        </w:rPr>
      </w:pPr>
    </w:p>
    <w:p w:rsidR="00212DBF" w:rsidRPr="003A7413" w:rsidRDefault="00212DBF" w:rsidP="00212DBF">
      <w:pPr>
        <w:pStyle w:val="Bezodstpw"/>
        <w:jc w:val="center"/>
        <w:rPr>
          <w:rFonts w:ascii="Arial" w:hAnsi="Arial" w:cs="Arial"/>
          <w:b/>
          <w:sz w:val="28"/>
          <w:szCs w:val="28"/>
        </w:rPr>
      </w:pPr>
    </w:p>
    <w:p w:rsidR="00212DBF" w:rsidRPr="003A7413" w:rsidRDefault="00212DBF" w:rsidP="00212DBF">
      <w:pPr>
        <w:pStyle w:val="Bezodstpw"/>
        <w:jc w:val="center"/>
        <w:rPr>
          <w:rFonts w:ascii="Arial" w:hAnsi="Arial" w:cs="Arial"/>
          <w:b/>
          <w:sz w:val="28"/>
          <w:szCs w:val="28"/>
        </w:rPr>
      </w:pPr>
    </w:p>
    <w:p w:rsidR="00212DBF" w:rsidRPr="003A7413" w:rsidRDefault="00212DBF" w:rsidP="00212DBF">
      <w:pPr>
        <w:pStyle w:val="Bezodstpw"/>
        <w:jc w:val="center"/>
        <w:rPr>
          <w:rFonts w:ascii="Arial" w:hAnsi="Arial" w:cs="Arial"/>
          <w:b/>
          <w:sz w:val="28"/>
          <w:szCs w:val="28"/>
        </w:rPr>
      </w:pPr>
    </w:p>
    <w:p w:rsidR="00742C8A" w:rsidRPr="003A7413" w:rsidRDefault="00742C8A" w:rsidP="00212DBF">
      <w:pPr>
        <w:pStyle w:val="Bezodstpw"/>
        <w:jc w:val="center"/>
        <w:rPr>
          <w:rFonts w:ascii="Arial" w:hAnsi="Arial" w:cs="Arial"/>
          <w:b/>
          <w:sz w:val="28"/>
          <w:szCs w:val="28"/>
        </w:rPr>
      </w:pPr>
    </w:p>
    <w:p w:rsidR="00212DBF" w:rsidRPr="003A7413" w:rsidRDefault="00212DBF" w:rsidP="00212DBF">
      <w:pPr>
        <w:pStyle w:val="Bezodstpw"/>
        <w:jc w:val="center"/>
        <w:rPr>
          <w:rFonts w:ascii="Arial" w:hAnsi="Arial" w:cs="Arial"/>
          <w:b/>
          <w:sz w:val="28"/>
          <w:szCs w:val="28"/>
        </w:rPr>
      </w:pPr>
    </w:p>
    <w:p w:rsidR="00212DBF" w:rsidRPr="00E25406" w:rsidRDefault="00212DBF" w:rsidP="00212DBF">
      <w:pPr>
        <w:pStyle w:val="Bezodstpw"/>
        <w:jc w:val="center"/>
        <w:rPr>
          <w:rFonts w:ascii="Arial" w:hAnsi="Arial" w:cs="Arial"/>
          <w:sz w:val="24"/>
          <w:szCs w:val="24"/>
        </w:rPr>
      </w:pPr>
      <w:r w:rsidRPr="00E25406">
        <w:rPr>
          <w:rFonts w:ascii="Arial" w:hAnsi="Arial" w:cs="Arial"/>
          <w:sz w:val="24"/>
          <w:szCs w:val="24"/>
        </w:rPr>
        <w:t>STANDARDY TECHNICZNE ANWIL S.A.</w:t>
      </w:r>
    </w:p>
    <w:p w:rsidR="00212DBF" w:rsidRPr="00E25406" w:rsidRDefault="00212DBF" w:rsidP="00212DBF">
      <w:pPr>
        <w:pStyle w:val="Bezodstpw"/>
        <w:jc w:val="center"/>
        <w:rPr>
          <w:rFonts w:ascii="Arial" w:hAnsi="Arial" w:cs="Arial"/>
          <w:sz w:val="24"/>
          <w:szCs w:val="24"/>
        </w:rPr>
      </w:pPr>
      <w:r w:rsidRPr="00E25406">
        <w:rPr>
          <w:rFonts w:ascii="Arial" w:hAnsi="Arial" w:cs="Arial"/>
          <w:sz w:val="24"/>
          <w:szCs w:val="24"/>
        </w:rPr>
        <w:t xml:space="preserve">DLA </w:t>
      </w:r>
      <w:r w:rsidR="00713852" w:rsidRPr="00E25406">
        <w:rPr>
          <w:rFonts w:ascii="Arial" w:hAnsi="Arial" w:cs="Arial"/>
          <w:sz w:val="24"/>
          <w:szCs w:val="24"/>
        </w:rPr>
        <w:t>HAL</w:t>
      </w:r>
      <w:r w:rsidR="00E26F46" w:rsidRPr="00E25406">
        <w:rPr>
          <w:rFonts w:ascii="Arial" w:hAnsi="Arial" w:cs="Arial"/>
          <w:sz w:val="24"/>
          <w:szCs w:val="24"/>
        </w:rPr>
        <w:t xml:space="preserve"> STALOWYCH</w:t>
      </w:r>
    </w:p>
    <w:p w:rsidR="00212DBF" w:rsidRPr="00E25406" w:rsidRDefault="00212DBF" w:rsidP="00212DBF">
      <w:pPr>
        <w:pStyle w:val="Bezodstpw"/>
        <w:jc w:val="center"/>
        <w:rPr>
          <w:rFonts w:ascii="Arial" w:hAnsi="Arial" w:cs="Arial"/>
          <w:sz w:val="24"/>
          <w:szCs w:val="24"/>
        </w:rPr>
      </w:pPr>
    </w:p>
    <w:p w:rsidR="00212DBF" w:rsidRPr="00E25406" w:rsidRDefault="00212DBF" w:rsidP="00212DBF">
      <w:pPr>
        <w:pStyle w:val="Bezodstpw"/>
        <w:jc w:val="center"/>
        <w:rPr>
          <w:rFonts w:ascii="Arial" w:hAnsi="Arial" w:cs="Arial"/>
          <w:sz w:val="24"/>
          <w:szCs w:val="24"/>
        </w:rPr>
      </w:pPr>
    </w:p>
    <w:p w:rsidR="00AF4787" w:rsidRPr="00E25406" w:rsidRDefault="00212DBF" w:rsidP="00212DBF">
      <w:pPr>
        <w:pStyle w:val="Bezodstpw"/>
        <w:jc w:val="center"/>
        <w:rPr>
          <w:rFonts w:ascii="Arial" w:hAnsi="Arial" w:cs="Arial"/>
          <w:b/>
          <w:sz w:val="24"/>
          <w:szCs w:val="24"/>
        </w:rPr>
      </w:pPr>
      <w:r w:rsidRPr="00E25406">
        <w:rPr>
          <w:rFonts w:ascii="Arial" w:hAnsi="Arial" w:cs="Arial"/>
          <w:b/>
          <w:sz w:val="24"/>
          <w:szCs w:val="24"/>
        </w:rPr>
        <w:t xml:space="preserve">WYMAGANIA TECHNICZNE WYKONANIA I ODBIORU </w:t>
      </w:r>
    </w:p>
    <w:p w:rsidR="00212DBF" w:rsidRPr="00E25406" w:rsidRDefault="00E21DA8" w:rsidP="00212DBF">
      <w:pPr>
        <w:pStyle w:val="Bezodstpw"/>
        <w:jc w:val="center"/>
        <w:rPr>
          <w:rFonts w:ascii="Arial" w:hAnsi="Arial" w:cs="Arial"/>
          <w:b/>
          <w:sz w:val="24"/>
          <w:szCs w:val="24"/>
        </w:rPr>
      </w:pPr>
      <w:r w:rsidRPr="00E25406">
        <w:rPr>
          <w:rFonts w:ascii="Arial" w:hAnsi="Arial" w:cs="Arial"/>
          <w:b/>
          <w:sz w:val="24"/>
          <w:szCs w:val="24"/>
        </w:rPr>
        <w:t>HAL</w:t>
      </w:r>
      <w:r w:rsidR="00ED1D0D" w:rsidRPr="00E25406">
        <w:rPr>
          <w:rFonts w:ascii="Arial" w:hAnsi="Arial" w:cs="Arial"/>
          <w:b/>
          <w:sz w:val="24"/>
          <w:szCs w:val="24"/>
        </w:rPr>
        <w:t xml:space="preserve"> STALOWYCH</w:t>
      </w:r>
    </w:p>
    <w:p w:rsidR="00212DBF" w:rsidRPr="00E25406" w:rsidRDefault="00212DBF" w:rsidP="00212DBF">
      <w:pPr>
        <w:spacing w:before="60"/>
        <w:rPr>
          <w:rFonts w:ascii="Arial" w:hAnsi="Arial" w:cs="Arial"/>
          <w:color w:val="FF0000"/>
          <w:sz w:val="24"/>
          <w:szCs w:val="24"/>
        </w:rPr>
      </w:pPr>
    </w:p>
    <w:p w:rsidR="00212DBF" w:rsidRPr="00E25406" w:rsidRDefault="00212DBF" w:rsidP="00212DBF">
      <w:pPr>
        <w:spacing w:before="60"/>
        <w:jc w:val="center"/>
        <w:rPr>
          <w:rFonts w:ascii="Arial" w:hAnsi="Arial" w:cs="Arial"/>
          <w:sz w:val="24"/>
          <w:szCs w:val="24"/>
        </w:rPr>
      </w:pPr>
      <w:r w:rsidRPr="00E25406">
        <w:rPr>
          <w:rFonts w:ascii="Arial" w:hAnsi="Arial" w:cs="Arial"/>
          <w:sz w:val="24"/>
          <w:szCs w:val="24"/>
        </w:rPr>
        <w:t>**********************************************************************************</w:t>
      </w:r>
    </w:p>
    <w:p w:rsidR="00212DBF" w:rsidRPr="00E25406" w:rsidRDefault="00212DBF" w:rsidP="00212DBF">
      <w:pPr>
        <w:spacing w:before="60"/>
        <w:rPr>
          <w:rFonts w:ascii="Arial" w:hAnsi="Arial" w:cs="Arial"/>
          <w:sz w:val="24"/>
          <w:szCs w:val="24"/>
        </w:rPr>
      </w:pPr>
    </w:p>
    <w:p w:rsidR="00212DBF" w:rsidRPr="00E25406" w:rsidRDefault="00212DBF" w:rsidP="00212DBF">
      <w:pPr>
        <w:pStyle w:val="Bezodstpw"/>
        <w:jc w:val="center"/>
        <w:rPr>
          <w:rStyle w:val="FontStyle65"/>
          <w:b w:val="0"/>
          <w:sz w:val="24"/>
          <w:szCs w:val="24"/>
          <w:lang w:val="en-AU"/>
        </w:rPr>
      </w:pPr>
      <w:r w:rsidRPr="00E25406">
        <w:rPr>
          <w:rStyle w:val="FontStyle65"/>
          <w:b w:val="0"/>
          <w:sz w:val="24"/>
          <w:szCs w:val="24"/>
          <w:lang w:val="en-AU"/>
        </w:rPr>
        <w:t>TECHNICAL STANDARDS OF ANWIL S.A.</w:t>
      </w:r>
    </w:p>
    <w:p w:rsidR="00ED1D0D" w:rsidRPr="00E25406" w:rsidRDefault="00212DBF" w:rsidP="00ED1D0D">
      <w:pPr>
        <w:pStyle w:val="Bezodstpw"/>
        <w:jc w:val="center"/>
        <w:rPr>
          <w:rFonts w:ascii="Arial" w:hAnsi="Arial" w:cs="Arial"/>
          <w:b/>
          <w:sz w:val="24"/>
          <w:szCs w:val="24"/>
          <w:lang w:val="en-AU"/>
        </w:rPr>
      </w:pPr>
      <w:r w:rsidRPr="00E25406">
        <w:rPr>
          <w:rStyle w:val="FontStyle65"/>
          <w:b w:val="0"/>
          <w:sz w:val="24"/>
          <w:szCs w:val="24"/>
          <w:lang w:val="en-AU"/>
        </w:rPr>
        <w:t xml:space="preserve">FOR </w:t>
      </w:r>
      <w:r w:rsidR="00ED1D0D" w:rsidRPr="00E25406">
        <w:rPr>
          <w:rStyle w:val="FontStyle76"/>
          <w:rFonts w:ascii="Arial" w:hAnsi="Arial" w:cs="Arial"/>
          <w:b w:val="0"/>
          <w:i/>
          <w:sz w:val="24"/>
          <w:szCs w:val="24"/>
          <w:lang w:val="en-AU"/>
        </w:rPr>
        <w:t xml:space="preserve">STEEL </w:t>
      </w:r>
      <w:r w:rsidR="00E21DA8" w:rsidRPr="00E25406">
        <w:rPr>
          <w:rStyle w:val="FontStyle76"/>
          <w:rFonts w:ascii="Arial" w:hAnsi="Arial" w:cs="Arial"/>
          <w:b w:val="0"/>
          <w:i/>
          <w:sz w:val="24"/>
          <w:szCs w:val="24"/>
          <w:lang w:val="en-AU"/>
        </w:rPr>
        <w:t>HALLS</w:t>
      </w:r>
    </w:p>
    <w:p w:rsidR="00212DBF" w:rsidRPr="00E25406" w:rsidRDefault="00212DBF" w:rsidP="00212DBF">
      <w:pPr>
        <w:pStyle w:val="Bezodstpw"/>
        <w:jc w:val="center"/>
        <w:rPr>
          <w:rStyle w:val="FontStyle65"/>
          <w:b w:val="0"/>
          <w:color w:val="FF0000"/>
          <w:sz w:val="24"/>
          <w:szCs w:val="24"/>
          <w:lang w:val="en-AU"/>
        </w:rPr>
      </w:pPr>
    </w:p>
    <w:p w:rsidR="00212DBF" w:rsidRPr="00E25406" w:rsidRDefault="00212DBF" w:rsidP="00212DBF">
      <w:pPr>
        <w:pStyle w:val="Bezodstpw"/>
        <w:rPr>
          <w:i/>
          <w:sz w:val="24"/>
          <w:szCs w:val="24"/>
          <w:lang w:val="en-AU"/>
        </w:rPr>
      </w:pPr>
    </w:p>
    <w:p w:rsidR="00742C8A" w:rsidRPr="00E25406" w:rsidRDefault="003A7413" w:rsidP="00ED1D0D">
      <w:pPr>
        <w:pStyle w:val="Bezodstpw"/>
        <w:jc w:val="center"/>
        <w:rPr>
          <w:rFonts w:ascii="Arial" w:hAnsi="Arial" w:cs="Arial"/>
          <w:color w:val="FF0000"/>
          <w:sz w:val="24"/>
          <w:szCs w:val="24"/>
          <w:lang w:val="en-AU"/>
        </w:rPr>
      </w:pPr>
      <w:r w:rsidRPr="00E25406">
        <w:rPr>
          <w:rStyle w:val="FontStyle66"/>
          <w:sz w:val="24"/>
          <w:szCs w:val="24"/>
          <w:lang w:val="en-US"/>
        </w:rPr>
        <w:t>TECHNICAL REQUIREMENTS FOR MANUFACTURE AND COMMISSIONING OF</w:t>
      </w:r>
      <w:r w:rsidRPr="00E25406">
        <w:rPr>
          <w:rStyle w:val="FontStyle66"/>
          <w:i w:val="0"/>
          <w:sz w:val="24"/>
          <w:szCs w:val="24"/>
          <w:lang w:val="en-US"/>
        </w:rPr>
        <w:t xml:space="preserve"> </w:t>
      </w:r>
      <w:r w:rsidR="00ED1D0D" w:rsidRPr="00E25406">
        <w:rPr>
          <w:rStyle w:val="FontStyle76"/>
          <w:rFonts w:ascii="Arial" w:hAnsi="Arial" w:cs="Arial"/>
          <w:i/>
          <w:sz w:val="24"/>
          <w:szCs w:val="24"/>
          <w:lang w:val="en-AU"/>
        </w:rPr>
        <w:t xml:space="preserve">STEEL </w:t>
      </w:r>
      <w:r w:rsidR="00E21DA8" w:rsidRPr="00E25406">
        <w:rPr>
          <w:rStyle w:val="FontStyle76"/>
          <w:rFonts w:ascii="Arial" w:hAnsi="Arial" w:cs="Arial"/>
          <w:i/>
          <w:sz w:val="24"/>
          <w:szCs w:val="24"/>
          <w:lang w:val="en-AU"/>
        </w:rPr>
        <w:t>HALLS</w:t>
      </w:r>
    </w:p>
    <w:p w:rsidR="00570F86" w:rsidRPr="003A7413" w:rsidRDefault="00570F86" w:rsidP="00212DBF">
      <w:pPr>
        <w:spacing w:before="120"/>
        <w:rPr>
          <w:rFonts w:ascii="Arial" w:hAnsi="Arial" w:cs="Arial"/>
          <w:color w:val="FF0000"/>
        </w:rPr>
      </w:pPr>
    </w:p>
    <w:p w:rsidR="00212DBF" w:rsidRPr="003A7413" w:rsidRDefault="00212DBF" w:rsidP="006B1D0F">
      <w:pPr>
        <w:spacing w:after="0" w:line="360" w:lineRule="auto"/>
        <w:rPr>
          <w:rFonts w:ascii="Arial" w:eastAsia="MS Mincho" w:hAnsi="Arial" w:cs="Arial"/>
          <w:b/>
          <w:sz w:val="28"/>
          <w:szCs w:val="28"/>
          <w:lang w:eastAsia="ja-JP"/>
        </w:rPr>
      </w:pPr>
    </w:p>
    <w:p w:rsidR="00474F47" w:rsidRDefault="00E25406" w:rsidP="00474F47">
      <w:pPr>
        <w:pStyle w:val="Style28"/>
        <w:widowControl/>
        <w:spacing w:before="86" w:line="370" w:lineRule="exact"/>
        <w:ind w:left="-567"/>
        <w:jc w:val="left"/>
        <w:rPr>
          <w:rStyle w:val="FontStyle91"/>
          <w:b w:val="0"/>
          <w:sz w:val="24"/>
          <w:szCs w:val="24"/>
        </w:rPr>
      </w:pPr>
      <w:r>
        <w:rPr>
          <w:rStyle w:val="FontStyle91"/>
          <w:sz w:val="22"/>
          <w:szCs w:val="22"/>
        </w:rPr>
        <w:br w:type="page"/>
      </w:r>
      <w:r w:rsidR="00474F47" w:rsidRPr="00381D21">
        <w:rPr>
          <w:rStyle w:val="FontStyle91"/>
          <w:sz w:val="22"/>
          <w:szCs w:val="22"/>
        </w:rPr>
        <w:lastRenderedPageBreak/>
        <w:t xml:space="preserve">SPIS TREŚCI / </w:t>
      </w:r>
      <w:r w:rsidR="00474F47" w:rsidRPr="00920529">
        <w:rPr>
          <w:rStyle w:val="FontStyle91"/>
          <w:sz w:val="22"/>
          <w:szCs w:val="22"/>
          <w:lang w:val="en-US"/>
        </w:rPr>
        <w:t>CONTENTS</w:t>
      </w:r>
      <w:r w:rsidR="00474F47" w:rsidRPr="00381D21">
        <w:rPr>
          <w:rStyle w:val="FontStyle91"/>
          <w:sz w:val="22"/>
          <w:szCs w:val="22"/>
        </w:rPr>
        <w:t xml:space="preserve"> </w:t>
      </w:r>
      <w:r w:rsidR="00474F47" w:rsidRPr="00381D21">
        <w:rPr>
          <w:rStyle w:val="FontStyle91"/>
          <w:sz w:val="22"/>
          <w:szCs w:val="22"/>
        </w:rPr>
        <w:tab/>
      </w:r>
      <w:r w:rsidR="00474F47">
        <w:rPr>
          <w:rStyle w:val="FontStyle91"/>
          <w:sz w:val="24"/>
          <w:szCs w:val="24"/>
        </w:rPr>
        <w:tab/>
      </w:r>
      <w:r w:rsidR="00474F47">
        <w:rPr>
          <w:rStyle w:val="FontStyle91"/>
          <w:sz w:val="24"/>
          <w:szCs w:val="24"/>
        </w:rPr>
        <w:tab/>
      </w:r>
      <w:r w:rsidR="00474F47">
        <w:rPr>
          <w:rStyle w:val="FontStyle91"/>
          <w:sz w:val="24"/>
          <w:szCs w:val="24"/>
        </w:rPr>
        <w:tab/>
      </w:r>
      <w:r w:rsidR="00474F47">
        <w:rPr>
          <w:rStyle w:val="FontStyle91"/>
          <w:sz w:val="24"/>
          <w:szCs w:val="24"/>
        </w:rPr>
        <w:tab/>
      </w:r>
      <w:r w:rsidR="00474F47">
        <w:rPr>
          <w:rStyle w:val="FontStyle91"/>
          <w:sz w:val="24"/>
          <w:szCs w:val="24"/>
        </w:rPr>
        <w:tab/>
      </w:r>
      <w:r w:rsidR="00474F47">
        <w:rPr>
          <w:rStyle w:val="FontStyle91"/>
          <w:sz w:val="24"/>
          <w:szCs w:val="24"/>
        </w:rPr>
        <w:tab/>
      </w:r>
      <w:r w:rsidR="00474F47">
        <w:rPr>
          <w:rStyle w:val="FontStyle91"/>
          <w:sz w:val="24"/>
          <w:szCs w:val="24"/>
        </w:rPr>
        <w:tab/>
        <w:t xml:space="preserve">                      </w:t>
      </w:r>
      <w:r w:rsidR="00474F47" w:rsidRPr="00704DFE">
        <w:rPr>
          <w:rStyle w:val="FontStyle91"/>
          <w:b w:val="0"/>
        </w:rPr>
        <w:t>STRONA</w:t>
      </w:r>
      <w:r w:rsidR="00474F47">
        <w:rPr>
          <w:rStyle w:val="FontStyle91"/>
          <w:b w:val="0"/>
        </w:rPr>
        <w:t>/</w:t>
      </w:r>
      <w:r w:rsidR="00474F47" w:rsidRPr="00920529">
        <w:rPr>
          <w:rStyle w:val="FontStyle91"/>
          <w:b w:val="0"/>
          <w:lang w:val="en-ZW"/>
        </w:rPr>
        <w:t>PAGE</w:t>
      </w:r>
    </w:p>
    <w:p w:rsidR="006A7CF1" w:rsidRPr="003A7413" w:rsidRDefault="006A7CF1" w:rsidP="003C5955">
      <w:pPr>
        <w:pStyle w:val="Style28"/>
        <w:widowControl/>
        <w:spacing w:before="86" w:line="370" w:lineRule="exact"/>
        <w:ind w:left="-567"/>
        <w:jc w:val="left"/>
        <w:rPr>
          <w:rStyle w:val="FontStyle91"/>
          <w:b w:val="0"/>
          <w:sz w:val="24"/>
          <w:szCs w:val="24"/>
        </w:rPr>
      </w:pPr>
    </w:p>
    <w:p w:rsidR="00E21AD9" w:rsidRPr="003A7413" w:rsidRDefault="00E21AD9" w:rsidP="00E21AD9">
      <w:pPr>
        <w:pStyle w:val="Bezodstpw"/>
        <w:ind w:left="-567"/>
        <w:rPr>
          <w:rStyle w:val="FontStyle84"/>
          <w:sz w:val="20"/>
          <w:szCs w:val="20"/>
        </w:rPr>
      </w:pPr>
    </w:p>
    <w:p w:rsidR="00E21AD9" w:rsidRPr="00512ECA" w:rsidRDefault="009A7834" w:rsidP="00725FCA">
      <w:pPr>
        <w:pStyle w:val="Bezodstpw"/>
        <w:numPr>
          <w:ilvl w:val="0"/>
          <w:numId w:val="1"/>
        </w:numPr>
        <w:ind w:left="-142" w:hanging="284"/>
        <w:rPr>
          <w:rStyle w:val="FontStyle90"/>
          <w:sz w:val="20"/>
          <w:szCs w:val="20"/>
        </w:rPr>
      </w:pPr>
      <w:r w:rsidRPr="00512ECA">
        <w:rPr>
          <w:rStyle w:val="FontStyle84"/>
          <w:sz w:val="20"/>
          <w:szCs w:val="20"/>
        </w:rPr>
        <w:t>OGÓLNE WYMAGANIA D</w:t>
      </w:r>
      <w:r w:rsidR="00837A06" w:rsidRPr="00512ECA">
        <w:rPr>
          <w:rStyle w:val="FontStyle84"/>
          <w:sz w:val="20"/>
          <w:szCs w:val="20"/>
        </w:rPr>
        <w:t>OTYCZĄCE</w:t>
      </w:r>
      <w:r w:rsidR="00E21DA8" w:rsidRPr="00512ECA">
        <w:rPr>
          <w:rStyle w:val="FontStyle90"/>
          <w:sz w:val="20"/>
          <w:szCs w:val="20"/>
        </w:rPr>
        <w:t xml:space="preserve"> HAL</w:t>
      </w:r>
      <w:r w:rsidR="00E21DA8" w:rsidRPr="00512ECA">
        <w:rPr>
          <w:rStyle w:val="FontStyle84"/>
          <w:sz w:val="20"/>
          <w:szCs w:val="20"/>
        </w:rPr>
        <w:t xml:space="preserve"> </w:t>
      </w:r>
      <w:r w:rsidRPr="00512ECA">
        <w:rPr>
          <w:rStyle w:val="FontStyle84"/>
          <w:sz w:val="20"/>
          <w:szCs w:val="20"/>
        </w:rPr>
        <w:t>STALOWYCH</w:t>
      </w:r>
      <w:r w:rsidR="00B1112D" w:rsidRPr="00512ECA">
        <w:rPr>
          <w:rStyle w:val="FontStyle90"/>
          <w:sz w:val="20"/>
          <w:szCs w:val="20"/>
        </w:rPr>
        <w:tab/>
      </w:r>
      <w:r w:rsidR="00B1112D" w:rsidRPr="00512ECA">
        <w:rPr>
          <w:rStyle w:val="FontStyle90"/>
          <w:sz w:val="20"/>
          <w:szCs w:val="20"/>
        </w:rPr>
        <w:tab/>
      </w:r>
      <w:r w:rsidR="00B1112D" w:rsidRPr="00512ECA">
        <w:rPr>
          <w:rStyle w:val="FontStyle90"/>
          <w:sz w:val="20"/>
          <w:szCs w:val="20"/>
        </w:rPr>
        <w:tab/>
      </w:r>
      <w:r w:rsidR="00E21AD9" w:rsidRPr="00512ECA">
        <w:rPr>
          <w:rStyle w:val="FontStyle90"/>
          <w:sz w:val="20"/>
          <w:szCs w:val="20"/>
        </w:rPr>
        <w:tab/>
      </w:r>
      <w:r w:rsidR="00E21AD9" w:rsidRPr="00512ECA">
        <w:rPr>
          <w:rStyle w:val="FontStyle90"/>
          <w:sz w:val="20"/>
          <w:szCs w:val="20"/>
        </w:rPr>
        <w:tab/>
      </w:r>
      <w:r w:rsidR="00E21AD9" w:rsidRPr="00512ECA">
        <w:rPr>
          <w:rStyle w:val="FontStyle90"/>
          <w:sz w:val="20"/>
          <w:szCs w:val="20"/>
        </w:rPr>
        <w:tab/>
      </w:r>
      <w:r w:rsidR="00E21AD9" w:rsidRPr="00512ECA">
        <w:rPr>
          <w:rStyle w:val="FontStyle90"/>
          <w:sz w:val="20"/>
          <w:szCs w:val="20"/>
        </w:rPr>
        <w:tab/>
      </w:r>
      <w:r w:rsidR="00E21DA8" w:rsidRPr="00512ECA">
        <w:rPr>
          <w:rStyle w:val="FontStyle90"/>
          <w:sz w:val="20"/>
          <w:szCs w:val="20"/>
        </w:rPr>
        <w:tab/>
      </w:r>
      <w:r w:rsidR="00DB2053" w:rsidRPr="00512ECA">
        <w:rPr>
          <w:rStyle w:val="FontStyle90"/>
          <w:sz w:val="20"/>
          <w:szCs w:val="20"/>
        </w:rPr>
        <w:t xml:space="preserve"> </w:t>
      </w:r>
      <w:r w:rsidR="008375F5" w:rsidRPr="00512ECA">
        <w:rPr>
          <w:rStyle w:val="FontStyle90"/>
          <w:sz w:val="20"/>
          <w:szCs w:val="20"/>
        </w:rPr>
        <w:t>3</w:t>
      </w:r>
    </w:p>
    <w:p w:rsidR="00E21AD9" w:rsidRPr="00512ECA" w:rsidRDefault="00474F47" w:rsidP="00E21AD9">
      <w:pPr>
        <w:pStyle w:val="Bezodstpw"/>
        <w:ind w:left="-142"/>
        <w:rPr>
          <w:rStyle w:val="FontStyle90"/>
          <w:rFonts w:cs="Arial"/>
          <w:sz w:val="20"/>
          <w:szCs w:val="20"/>
        </w:rPr>
      </w:pPr>
      <w:r w:rsidRPr="00512ECA">
        <w:rPr>
          <w:rStyle w:val="FontStyle84"/>
          <w:rFonts w:cs="Arial"/>
          <w:sz w:val="20"/>
          <w:szCs w:val="20"/>
          <w:lang w:val="en-US"/>
        </w:rPr>
        <w:t>GENERAL REQUIREMENTS FOR STEEL</w:t>
      </w:r>
      <w:r w:rsidRPr="00512ECA">
        <w:rPr>
          <w:rStyle w:val="FontStyle84"/>
          <w:rFonts w:cs="Arial"/>
          <w:sz w:val="20"/>
          <w:szCs w:val="20"/>
        </w:rPr>
        <w:t xml:space="preserve"> </w:t>
      </w:r>
      <w:r w:rsidR="00E21DA8" w:rsidRPr="00512ECA">
        <w:rPr>
          <w:rStyle w:val="FontStyle84"/>
          <w:rFonts w:cs="Arial"/>
          <w:sz w:val="20"/>
          <w:szCs w:val="20"/>
        </w:rPr>
        <w:t>HALLS</w:t>
      </w:r>
      <w:r w:rsidR="00E21AD9" w:rsidRPr="00512ECA">
        <w:rPr>
          <w:rStyle w:val="FontStyle90"/>
          <w:rFonts w:cs="Arial"/>
          <w:sz w:val="20"/>
          <w:szCs w:val="20"/>
        </w:rPr>
        <w:tab/>
      </w:r>
      <w:r w:rsidR="00E21AD9" w:rsidRPr="00512ECA">
        <w:rPr>
          <w:rStyle w:val="FontStyle90"/>
          <w:rFonts w:cs="Arial"/>
          <w:sz w:val="20"/>
          <w:szCs w:val="20"/>
        </w:rPr>
        <w:tab/>
      </w:r>
      <w:r w:rsidR="00E21AD9" w:rsidRPr="00512ECA">
        <w:rPr>
          <w:rStyle w:val="FontStyle90"/>
          <w:rFonts w:cs="Arial"/>
          <w:sz w:val="20"/>
          <w:szCs w:val="20"/>
        </w:rPr>
        <w:tab/>
      </w:r>
      <w:r w:rsidR="00E21AD9" w:rsidRPr="00512ECA">
        <w:rPr>
          <w:rStyle w:val="FontStyle90"/>
          <w:rFonts w:cs="Arial"/>
          <w:sz w:val="20"/>
          <w:szCs w:val="20"/>
        </w:rPr>
        <w:tab/>
      </w:r>
      <w:r w:rsidR="00E21AD9" w:rsidRPr="00512ECA">
        <w:rPr>
          <w:rStyle w:val="FontStyle90"/>
          <w:rFonts w:cs="Arial"/>
          <w:sz w:val="20"/>
          <w:szCs w:val="20"/>
        </w:rPr>
        <w:tab/>
      </w:r>
      <w:r w:rsidR="00E21AD9" w:rsidRPr="00512ECA">
        <w:rPr>
          <w:rStyle w:val="FontStyle90"/>
          <w:rFonts w:cs="Arial"/>
          <w:sz w:val="20"/>
          <w:szCs w:val="20"/>
        </w:rPr>
        <w:tab/>
      </w:r>
    </w:p>
    <w:p w:rsidR="00E21AD9" w:rsidRPr="00512ECA" w:rsidRDefault="00E21AD9" w:rsidP="00146F7F">
      <w:pPr>
        <w:pStyle w:val="Bezodstpw"/>
        <w:ind w:left="-142" w:right="-567"/>
        <w:rPr>
          <w:rStyle w:val="FontStyle90"/>
          <w:sz w:val="20"/>
          <w:szCs w:val="20"/>
        </w:rPr>
      </w:pPr>
    </w:p>
    <w:p w:rsidR="00E21AD9" w:rsidRPr="00512ECA" w:rsidRDefault="002D28FA" w:rsidP="00725FCA">
      <w:pPr>
        <w:pStyle w:val="Bezodstpw"/>
        <w:numPr>
          <w:ilvl w:val="0"/>
          <w:numId w:val="1"/>
        </w:numPr>
        <w:ind w:left="-142" w:hanging="284"/>
        <w:rPr>
          <w:rStyle w:val="FontStyle84"/>
          <w:sz w:val="20"/>
          <w:szCs w:val="20"/>
        </w:rPr>
      </w:pPr>
      <w:r w:rsidRPr="00512ECA">
        <w:rPr>
          <w:rStyle w:val="FontStyle84"/>
          <w:sz w:val="20"/>
          <w:szCs w:val="20"/>
        </w:rPr>
        <w:t>PRACE BUDOWLAN</w:t>
      </w:r>
      <w:r w:rsidR="002D180E" w:rsidRPr="00512ECA">
        <w:rPr>
          <w:rStyle w:val="FontStyle84"/>
          <w:sz w:val="20"/>
          <w:szCs w:val="20"/>
        </w:rPr>
        <w:t>E</w:t>
      </w:r>
      <w:r w:rsidR="00667C1A" w:rsidRPr="00512ECA">
        <w:rPr>
          <w:rStyle w:val="FontStyle84"/>
          <w:sz w:val="20"/>
          <w:szCs w:val="20"/>
        </w:rPr>
        <w:tab/>
      </w:r>
      <w:r w:rsidR="00667C1A" w:rsidRPr="00512ECA">
        <w:rPr>
          <w:rStyle w:val="FontStyle84"/>
          <w:sz w:val="20"/>
          <w:szCs w:val="20"/>
        </w:rPr>
        <w:tab/>
      </w:r>
      <w:r w:rsidR="00667C1A" w:rsidRPr="00512ECA">
        <w:rPr>
          <w:rStyle w:val="FontStyle84"/>
          <w:sz w:val="20"/>
          <w:szCs w:val="20"/>
        </w:rPr>
        <w:tab/>
      </w:r>
      <w:r w:rsidR="00837A06" w:rsidRPr="00512ECA">
        <w:rPr>
          <w:rStyle w:val="FontStyle84"/>
          <w:sz w:val="20"/>
          <w:szCs w:val="20"/>
        </w:rPr>
        <w:tab/>
      </w:r>
      <w:r w:rsidR="00837A06" w:rsidRPr="00512ECA">
        <w:rPr>
          <w:rStyle w:val="FontStyle84"/>
          <w:sz w:val="20"/>
          <w:szCs w:val="20"/>
        </w:rPr>
        <w:tab/>
      </w:r>
      <w:r w:rsidR="00837A06" w:rsidRPr="00512ECA">
        <w:rPr>
          <w:rStyle w:val="FontStyle84"/>
          <w:sz w:val="20"/>
          <w:szCs w:val="20"/>
        </w:rPr>
        <w:tab/>
      </w:r>
      <w:r w:rsidR="00837A06" w:rsidRPr="00512ECA">
        <w:rPr>
          <w:rStyle w:val="FontStyle84"/>
          <w:sz w:val="20"/>
          <w:szCs w:val="20"/>
        </w:rPr>
        <w:tab/>
      </w:r>
      <w:r w:rsidR="00837A06" w:rsidRPr="00512ECA">
        <w:rPr>
          <w:rStyle w:val="FontStyle84"/>
          <w:sz w:val="20"/>
          <w:szCs w:val="20"/>
        </w:rPr>
        <w:tab/>
      </w:r>
      <w:r w:rsidR="00837A06" w:rsidRPr="00512ECA">
        <w:rPr>
          <w:rStyle w:val="FontStyle84"/>
          <w:sz w:val="20"/>
          <w:szCs w:val="20"/>
        </w:rPr>
        <w:tab/>
      </w:r>
      <w:r w:rsidR="00146F7F" w:rsidRPr="00512ECA">
        <w:rPr>
          <w:rStyle w:val="FontStyle84"/>
          <w:sz w:val="20"/>
          <w:szCs w:val="20"/>
        </w:rPr>
        <w:t xml:space="preserve"> </w:t>
      </w:r>
      <w:r w:rsidR="00C40D68" w:rsidRPr="00512ECA">
        <w:rPr>
          <w:rStyle w:val="FontStyle84"/>
          <w:sz w:val="20"/>
          <w:szCs w:val="20"/>
        </w:rPr>
        <w:tab/>
      </w:r>
      <w:r w:rsidRPr="00512ECA">
        <w:rPr>
          <w:rStyle w:val="FontStyle84"/>
          <w:sz w:val="20"/>
          <w:szCs w:val="20"/>
        </w:rPr>
        <w:tab/>
      </w:r>
      <w:r w:rsidR="00DB2053" w:rsidRPr="00512ECA">
        <w:rPr>
          <w:rStyle w:val="FontStyle84"/>
          <w:sz w:val="20"/>
          <w:szCs w:val="20"/>
        </w:rPr>
        <w:t xml:space="preserve"> </w:t>
      </w:r>
      <w:r w:rsidR="008375F5" w:rsidRPr="00512ECA">
        <w:rPr>
          <w:rStyle w:val="FontStyle84"/>
          <w:sz w:val="20"/>
          <w:szCs w:val="20"/>
        </w:rPr>
        <w:t>6</w:t>
      </w:r>
    </w:p>
    <w:p w:rsidR="00622582" w:rsidRPr="00512ECA" w:rsidRDefault="00AA1AC1" w:rsidP="00B178F7">
      <w:pPr>
        <w:pStyle w:val="Bezodstpw"/>
        <w:ind w:left="-142"/>
        <w:rPr>
          <w:rStyle w:val="FontStyle85"/>
          <w:sz w:val="20"/>
          <w:szCs w:val="20"/>
        </w:rPr>
      </w:pPr>
      <w:r w:rsidRPr="00512ECA">
        <w:rPr>
          <w:rStyle w:val="FontStyle84"/>
          <w:rFonts w:cs="Arial"/>
          <w:sz w:val="20"/>
          <w:szCs w:val="20"/>
        </w:rPr>
        <w:t>CONSTRUCTION WORKS</w:t>
      </w:r>
      <w:r w:rsidR="004A48AF" w:rsidRPr="00512ECA">
        <w:rPr>
          <w:rStyle w:val="FontStyle85"/>
          <w:sz w:val="20"/>
          <w:szCs w:val="20"/>
        </w:rPr>
        <w:tab/>
      </w:r>
      <w:r w:rsidR="004A48AF" w:rsidRPr="00512ECA">
        <w:rPr>
          <w:rStyle w:val="FontStyle85"/>
          <w:sz w:val="20"/>
          <w:szCs w:val="20"/>
        </w:rPr>
        <w:tab/>
      </w:r>
      <w:r w:rsidR="004A48AF" w:rsidRPr="00512ECA">
        <w:rPr>
          <w:rStyle w:val="FontStyle85"/>
          <w:sz w:val="20"/>
          <w:szCs w:val="20"/>
        </w:rPr>
        <w:tab/>
      </w:r>
      <w:r w:rsidR="004A48AF" w:rsidRPr="00512ECA">
        <w:rPr>
          <w:rStyle w:val="FontStyle85"/>
          <w:sz w:val="20"/>
          <w:szCs w:val="20"/>
        </w:rPr>
        <w:tab/>
      </w:r>
      <w:r w:rsidR="00622582" w:rsidRPr="00512ECA">
        <w:rPr>
          <w:rStyle w:val="FontStyle85"/>
          <w:sz w:val="20"/>
          <w:szCs w:val="20"/>
        </w:rPr>
        <w:tab/>
      </w:r>
      <w:r w:rsidR="00622582" w:rsidRPr="00512ECA">
        <w:rPr>
          <w:rStyle w:val="FontStyle85"/>
          <w:sz w:val="20"/>
          <w:szCs w:val="20"/>
        </w:rPr>
        <w:tab/>
      </w:r>
    </w:p>
    <w:p w:rsidR="00622582" w:rsidRPr="008375F5" w:rsidRDefault="00622582" w:rsidP="00622582">
      <w:pPr>
        <w:pStyle w:val="Bezodstpw"/>
        <w:ind w:left="-142"/>
        <w:rPr>
          <w:rStyle w:val="FontStyle90"/>
          <w:sz w:val="20"/>
          <w:szCs w:val="20"/>
          <w:highlight w:val="yellow"/>
        </w:rPr>
      </w:pPr>
    </w:p>
    <w:p w:rsidR="00B64F90" w:rsidRPr="00036227" w:rsidRDefault="00DB2053" w:rsidP="00B64F90">
      <w:pPr>
        <w:pStyle w:val="Bezodstpw"/>
        <w:numPr>
          <w:ilvl w:val="0"/>
          <w:numId w:val="1"/>
        </w:numPr>
        <w:ind w:left="-142" w:hanging="284"/>
        <w:rPr>
          <w:rStyle w:val="FontStyle84"/>
          <w:sz w:val="20"/>
          <w:szCs w:val="20"/>
        </w:rPr>
      </w:pPr>
      <w:r w:rsidRPr="00036227">
        <w:rPr>
          <w:rStyle w:val="FontStyle84"/>
          <w:sz w:val="20"/>
          <w:szCs w:val="20"/>
        </w:rPr>
        <w:t>OGÓLNE WYMAGANIA DOTYCZĄCE ODBIORU PRAC BUDOWLANYCH</w:t>
      </w:r>
      <w:r w:rsidRPr="00036227">
        <w:rPr>
          <w:rStyle w:val="FontStyle84"/>
          <w:sz w:val="20"/>
          <w:szCs w:val="20"/>
        </w:rPr>
        <w:tab/>
      </w:r>
      <w:r w:rsidRPr="00036227">
        <w:rPr>
          <w:rStyle w:val="FontStyle84"/>
          <w:sz w:val="20"/>
          <w:szCs w:val="20"/>
        </w:rPr>
        <w:tab/>
      </w:r>
      <w:r w:rsidR="00B178F7" w:rsidRPr="00036227">
        <w:rPr>
          <w:rStyle w:val="FontStyle84"/>
          <w:sz w:val="20"/>
          <w:szCs w:val="20"/>
        </w:rPr>
        <w:tab/>
      </w:r>
      <w:r w:rsidR="00B178F7" w:rsidRPr="00036227">
        <w:rPr>
          <w:rStyle w:val="FontStyle84"/>
          <w:sz w:val="20"/>
          <w:szCs w:val="20"/>
        </w:rPr>
        <w:tab/>
      </w:r>
      <w:r w:rsidR="00B178F7" w:rsidRPr="00036227">
        <w:rPr>
          <w:rStyle w:val="FontStyle84"/>
          <w:sz w:val="20"/>
          <w:szCs w:val="20"/>
        </w:rPr>
        <w:tab/>
      </w:r>
      <w:r w:rsidR="00B178F7" w:rsidRPr="00036227">
        <w:rPr>
          <w:rStyle w:val="FontStyle84"/>
          <w:sz w:val="20"/>
          <w:szCs w:val="20"/>
        </w:rPr>
        <w:tab/>
      </w:r>
      <w:r w:rsidR="000D792F" w:rsidRPr="00036227">
        <w:rPr>
          <w:rStyle w:val="FontStyle84"/>
          <w:sz w:val="20"/>
          <w:szCs w:val="20"/>
        </w:rPr>
        <w:t>1</w:t>
      </w:r>
      <w:r w:rsidR="008375F5" w:rsidRPr="00036227">
        <w:rPr>
          <w:rStyle w:val="FontStyle84"/>
          <w:sz w:val="20"/>
          <w:szCs w:val="20"/>
        </w:rPr>
        <w:t>3</w:t>
      </w:r>
    </w:p>
    <w:p w:rsidR="00B64F90" w:rsidRPr="00036227" w:rsidRDefault="00892F79" w:rsidP="005A2DAF">
      <w:pPr>
        <w:pStyle w:val="Bezodstpw"/>
        <w:ind w:left="-142"/>
        <w:rPr>
          <w:rStyle w:val="FontStyle84"/>
          <w:sz w:val="20"/>
          <w:szCs w:val="20"/>
        </w:rPr>
      </w:pPr>
      <w:r w:rsidRPr="00036227">
        <w:rPr>
          <w:rStyle w:val="FontStyle84"/>
          <w:sz w:val="20"/>
          <w:szCs w:val="20"/>
          <w:lang w:val="en-US"/>
        </w:rPr>
        <w:t>GENERAL REQUIREMENTS FOR ACCEPTANCE OF CONSTRUCTION WORKS</w:t>
      </w:r>
      <w:r w:rsidR="005A2DAF" w:rsidRPr="00036227">
        <w:rPr>
          <w:rStyle w:val="FontStyle84"/>
          <w:sz w:val="20"/>
          <w:szCs w:val="20"/>
        </w:rPr>
        <w:tab/>
      </w:r>
    </w:p>
    <w:p w:rsidR="000F4CA9" w:rsidRPr="00036227" w:rsidRDefault="005A2DAF" w:rsidP="00741AAE">
      <w:pPr>
        <w:pStyle w:val="Bezodstpw"/>
        <w:ind w:left="-142"/>
        <w:rPr>
          <w:rStyle w:val="FontStyle84"/>
          <w:sz w:val="20"/>
          <w:szCs w:val="20"/>
        </w:rPr>
      </w:pPr>
      <w:r w:rsidRPr="00036227">
        <w:rPr>
          <w:rStyle w:val="FontStyle84"/>
          <w:sz w:val="20"/>
          <w:szCs w:val="20"/>
        </w:rPr>
        <w:tab/>
      </w:r>
      <w:r w:rsidRPr="00036227">
        <w:rPr>
          <w:rStyle w:val="FontStyle84"/>
          <w:sz w:val="20"/>
          <w:szCs w:val="20"/>
        </w:rPr>
        <w:tab/>
      </w:r>
      <w:r w:rsidRPr="00036227">
        <w:rPr>
          <w:rStyle w:val="FontStyle84"/>
          <w:sz w:val="20"/>
          <w:szCs w:val="20"/>
        </w:rPr>
        <w:tab/>
      </w:r>
      <w:r w:rsidRPr="00036227">
        <w:rPr>
          <w:rStyle w:val="FontStyle84"/>
          <w:sz w:val="20"/>
          <w:szCs w:val="20"/>
        </w:rPr>
        <w:tab/>
      </w:r>
      <w:r w:rsidRPr="00036227">
        <w:rPr>
          <w:rStyle w:val="FontStyle84"/>
          <w:sz w:val="20"/>
          <w:szCs w:val="20"/>
        </w:rPr>
        <w:tab/>
      </w:r>
      <w:r w:rsidRPr="00036227">
        <w:rPr>
          <w:rStyle w:val="FontStyle84"/>
          <w:sz w:val="20"/>
          <w:szCs w:val="20"/>
        </w:rPr>
        <w:tab/>
      </w:r>
      <w:r w:rsidRPr="00036227">
        <w:rPr>
          <w:rStyle w:val="FontStyle84"/>
          <w:sz w:val="20"/>
          <w:szCs w:val="20"/>
        </w:rPr>
        <w:tab/>
      </w:r>
      <w:r w:rsidRPr="00036227">
        <w:rPr>
          <w:rStyle w:val="FontStyle84"/>
          <w:sz w:val="20"/>
          <w:szCs w:val="20"/>
        </w:rPr>
        <w:tab/>
      </w:r>
      <w:r w:rsidRPr="00036227">
        <w:rPr>
          <w:rStyle w:val="FontStyle84"/>
          <w:sz w:val="20"/>
          <w:szCs w:val="20"/>
        </w:rPr>
        <w:tab/>
      </w:r>
    </w:p>
    <w:p w:rsidR="00622582" w:rsidRPr="004203D7" w:rsidRDefault="00CE7D1C" w:rsidP="00725FCA">
      <w:pPr>
        <w:pStyle w:val="Bezodstpw"/>
        <w:numPr>
          <w:ilvl w:val="0"/>
          <w:numId w:val="1"/>
        </w:numPr>
        <w:ind w:left="-142" w:hanging="284"/>
        <w:rPr>
          <w:rStyle w:val="FontStyle84"/>
          <w:sz w:val="20"/>
          <w:szCs w:val="20"/>
        </w:rPr>
      </w:pPr>
      <w:r w:rsidRPr="004203D7">
        <w:rPr>
          <w:rStyle w:val="FontStyle84"/>
          <w:sz w:val="20"/>
          <w:szCs w:val="20"/>
        </w:rPr>
        <w:t>WYMAGANIA DOTYCZĄCE DOKUMENTACJI</w:t>
      </w:r>
      <w:r w:rsidRPr="004203D7">
        <w:rPr>
          <w:rStyle w:val="FontStyle84"/>
          <w:sz w:val="20"/>
          <w:szCs w:val="20"/>
        </w:rPr>
        <w:tab/>
      </w:r>
      <w:r w:rsidRPr="004203D7">
        <w:rPr>
          <w:rStyle w:val="FontStyle84"/>
          <w:sz w:val="20"/>
          <w:szCs w:val="20"/>
        </w:rPr>
        <w:tab/>
      </w:r>
      <w:r w:rsidRPr="004203D7">
        <w:rPr>
          <w:rStyle w:val="FontStyle84"/>
          <w:sz w:val="20"/>
          <w:szCs w:val="20"/>
        </w:rPr>
        <w:tab/>
      </w:r>
      <w:r w:rsidRPr="004203D7">
        <w:rPr>
          <w:rStyle w:val="FontStyle84"/>
          <w:sz w:val="20"/>
          <w:szCs w:val="20"/>
        </w:rPr>
        <w:tab/>
      </w:r>
      <w:r w:rsidRPr="004203D7">
        <w:rPr>
          <w:rStyle w:val="FontStyle84"/>
          <w:sz w:val="20"/>
          <w:szCs w:val="20"/>
        </w:rPr>
        <w:tab/>
      </w:r>
      <w:r w:rsidR="00667C1A" w:rsidRPr="004203D7">
        <w:rPr>
          <w:rStyle w:val="FontStyle84"/>
          <w:sz w:val="20"/>
          <w:szCs w:val="20"/>
        </w:rPr>
        <w:tab/>
      </w:r>
      <w:r w:rsidR="00667C1A" w:rsidRPr="004203D7">
        <w:rPr>
          <w:rStyle w:val="FontStyle84"/>
          <w:sz w:val="20"/>
          <w:szCs w:val="20"/>
        </w:rPr>
        <w:tab/>
      </w:r>
      <w:r w:rsidR="000744DA" w:rsidRPr="004203D7">
        <w:rPr>
          <w:rStyle w:val="FontStyle84"/>
          <w:sz w:val="20"/>
          <w:szCs w:val="20"/>
        </w:rPr>
        <w:tab/>
      </w:r>
      <w:r w:rsidR="00B178F7" w:rsidRPr="004203D7">
        <w:rPr>
          <w:rStyle w:val="FontStyle84"/>
          <w:sz w:val="20"/>
          <w:szCs w:val="20"/>
        </w:rPr>
        <w:tab/>
      </w:r>
      <w:r w:rsidR="005A2DAF" w:rsidRPr="004203D7">
        <w:rPr>
          <w:rStyle w:val="FontStyle84"/>
          <w:sz w:val="20"/>
          <w:szCs w:val="20"/>
        </w:rPr>
        <w:t>1</w:t>
      </w:r>
      <w:r w:rsidR="008375F5" w:rsidRPr="004203D7">
        <w:rPr>
          <w:rStyle w:val="FontStyle84"/>
          <w:sz w:val="20"/>
          <w:szCs w:val="20"/>
        </w:rPr>
        <w:t>5</w:t>
      </w:r>
    </w:p>
    <w:p w:rsidR="00622582" w:rsidRPr="004203D7" w:rsidRDefault="00892F79" w:rsidP="00B178F7">
      <w:pPr>
        <w:pStyle w:val="Bezodstpw"/>
        <w:ind w:left="-142"/>
        <w:rPr>
          <w:rStyle w:val="FontStyle84"/>
          <w:sz w:val="20"/>
          <w:szCs w:val="20"/>
        </w:rPr>
      </w:pPr>
      <w:r w:rsidRPr="004203D7">
        <w:rPr>
          <w:rStyle w:val="FontStyle84"/>
          <w:sz w:val="20"/>
          <w:szCs w:val="20"/>
          <w:lang w:val="en-US"/>
        </w:rPr>
        <w:t>REQUIREMENTS FOR DOCUMENTATION</w:t>
      </w:r>
      <w:r w:rsidR="00080193" w:rsidRPr="004203D7">
        <w:rPr>
          <w:rStyle w:val="FontStyle84"/>
          <w:sz w:val="20"/>
          <w:szCs w:val="20"/>
        </w:rPr>
        <w:tab/>
        <w:t xml:space="preserve">                 </w:t>
      </w:r>
    </w:p>
    <w:p w:rsidR="008F32B9" w:rsidRPr="007E4ED2" w:rsidRDefault="008F32B9" w:rsidP="006D0448">
      <w:pPr>
        <w:pStyle w:val="Bezodstpw"/>
        <w:rPr>
          <w:rStyle w:val="FontStyle84"/>
          <w:sz w:val="20"/>
          <w:szCs w:val="20"/>
        </w:rPr>
      </w:pPr>
    </w:p>
    <w:p w:rsidR="0028716D" w:rsidRPr="007E4ED2" w:rsidRDefault="0028716D" w:rsidP="00725FCA">
      <w:pPr>
        <w:pStyle w:val="Bezodstpw"/>
        <w:numPr>
          <w:ilvl w:val="0"/>
          <w:numId w:val="1"/>
        </w:numPr>
        <w:ind w:left="-142" w:hanging="284"/>
        <w:rPr>
          <w:rStyle w:val="FontStyle84"/>
          <w:sz w:val="20"/>
          <w:szCs w:val="20"/>
        </w:rPr>
      </w:pPr>
      <w:r w:rsidRPr="007E4ED2">
        <w:rPr>
          <w:rStyle w:val="FontStyle84"/>
          <w:smallCaps w:val="0"/>
          <w:sz w:val="20"/>
          <w:szCs w:val="20"/>
        </w:rPr>
        <w:t>N</w:t>
      </w:r>
      <w:r w:rsidRPr="007E4ED2">
        <w:rPr>
          <w:rStyle w:val="FontStyle84"/>
          <w:sz w:val="20"/>
          <w:szCs w:val="20"/>
        </w:rPr>
        <w:t xml:space="preserve">ORMY </w:t>
      </w:r>
      <w:r w:rsidR="009066EC" w:rsidRPr="007E4ED2">
        <w:rPr>
          <w:rStyle w:val="FontStyle84"/>
          <w:sz w:val="20"/>
          <w:szCs w:val="20"/>
        </w:rPr>
        <w:t>I PRZEPISY PRAWNE</w:t>
      </w:r>
      <w:r w:rsidR="009C7CE2" w:rsidRPr="007E4ED2">
        <w:rPr>
          <w:rStyle w:val="FontStyle84"/>
          <w:sz w:val="20"/>
          <w:szCs w:val="20"/>
        </w:rPr>
        <w:tab/>
      </w:r>
      <w:r w:rsidR="009C7CE2" w:rsidRPr="007E4ED2">
        <w:rPr>
          <w:rStyle w:val="FontStyle84"/>
          <w:sz w:val="20"/>
          <w:szCs w:val="20"/>
        </w:rPr>
        <w:tab/>
      </w:r>
      <w:r w:rsidR="009C7CE2" w:rsidRPr="007E4ED2">
        <w:rPr>
          <w:rStyle w:val="FontStyle84"/>
          <w:sz w:val="20"/>
          <w:szCs w:val="20"/>
        </w:rPr>
        <w:tab/>
      </w:r>
      <w:r w:rsidR="009C7CE2" w:rsidRPr="007E4ED2">
        <w:rPr>
          <w:rStyle w:val="FontStyle84"/>
          <w:sz w:val="20"/>
          <w:szCs w:val="20"/>
        </w:rPr>
        <w:tab/>
      </w:r>
      <w:r w:rsidR="009066EC" w:rsidRPr="007E4ED2">
        <w:rPr>
          <w:rStyle w:val="FontStyle84"/>
          <w:sz w:val="20"/>
          <w:szCs w:val="20"/>
        </w:rPr>
        <w:tab/>
      </w:r>
      <w:r w:rsidR="009066EC" w:rsidRPr="007E4ED2">
        <w:rPr>
          <w:rStyle w:val="FontStyle84"/>
          <w:sz w:val="20"/>
          <w:szCs w:val="20"/>
        </w:rPr>
        <w:tab/>
      </w:r>
      <w:r w:rsidR="00570F86" w:rsidRPr="007E4ED2">
        <w:rPr>
          <w:rStyle w:val="FontStyle84"/>
          <w:sz w:val="20"/>
          <w:szCs w:val="20"/>
        </w:rPr>
        <w:tab/>
      </w:r>
      <w:r w:rsidR="00704DFE" w:rsidRPr="007E4ED2">
        <w:rPr>
          <w:rStyle w:val="FontStyle84"/>
          <w:sz w:val="20"/>
          <w:szCs w:val="20"/>
        </w:rPr>
        <w:tab/>
      </w:r>
      <w:r w:rsidR="00704DFE" w:rsidRPr="007E4ED2">
        <w:rPr>
          <w:rStyle w:val="FontStyle84"/>
          <w:sz w:val="20"/>
          <w:szCs w:val="20"/>
        </w:rPr>
        <w:tab/>
      </w:r>
      <w:r w:rsidR="00704DFE" w:rsidRPr="007E4ED2">
        <w:rPr>
          <w:rStyle w:val="FontStyle84"/>
          <w:sz w:val="20"/>
          <w:szCs w:val="20"/>
        </w:rPr>
        <w:tab/>
      </w:r>
      <w:r w:rsidR="000D792F" w:rsidRPr="007E4ED2">
        <w:rPr>
          <w:rStyle w:val="FontStyle84"/>
          <w:sz w:val="20"/>
          <w:szCs w:val="20"/>
        </w:rPr>
        <w:t>1</w:t>
      </w:r>
      <w:r w:rsidR="008375F5" w:rsidRPr="007E4ED2">
        <w:rPr>
          <w:rStyle w:val="FontStyle84"/>
          <w:sz w:val="20"/>
          <w:szCs w:val="20"/>
        </w:rPr>
        <w:t>7</w:t>
      </w:r>
    </w:p>
    <w:p w:rsidR="00E21AD9" w:rsidRPr="003A7413" w:rsidRDefault="00AC106F" w:rsidP="00E21AD9">
      <w:pPr>
        <w:pStyle w:val="Bezodstpw"/>
        <w:ind w:left="-567"/>
        <w:rPr>
          <w:rStyle w:val="FontStyle90"/>
          <w:sz w:val="20"/>
          <w:szCs w:val="20"/>
        </w:rPr>
      </w:pPr>
      <w:r w:rsidRPr="007E4ED2">
        <w:rPr>
          <w:rStyle w:val="FontStyle84"/>
          <w:rFonts w:cs="Arial"/>
          <w:sz w:val="20"/>
          <w:szCs w:val="20"/>
        </w:rPr>
        <w:t xml:space="preserve">          </w:t>
      </w:r>
      <w:r w:rsidR="00FA0245" w:rsidRPr="007E4ED2">
        <w:rPr>
          <w:rStyle w:val="FontStyle84"/>
          <w:rFonts w:cs="Arial"/>
          <w:sz w:val="20"/>
          <w:szCs w:val="20"/>
        </w:rPr>
        <w:t xml:space="preserve"> </w:t>
      </w:r>
      <w:r w:rsidRPr="007E4ED2">
        <w:rPr>
          <w:rStyle w:val="FontStyle84"/>
          <w:rFonts w:cs="Arial"/>
          <w:sz w:val="20"/>
          <w:szCs w:val="20"/>
        </w:rPr>
        <w:t xml:space="preserve"> </w:t>
      </w:r>
      <w:r w:rsidR="00892F79" w:rsidRPr="007E4ED2">
        <w:rPr>
          <w:rStyle w:val="FontStyle84"/>
          <w:rFonts w:cs="Arial"/>
          <w:sz w:val="20"/>
          <w:szCs w:val="20"/>
          <w:lang w:val="en-AU"/>
        </w:rPr>
        <w:t>APPLICABLE STANDARDS AND LAWS</w:t>
      </w:r>
    </w:p>
    <w:p w:rsidR="00701FBE" w:rsidRPr="003A7413" w:rsidRDefault="00701FBE" w:rsidP="00E21AD9">
      <w:pPr>
        <w:pStyle w:val="Bezodstpw"/>
        <w:ind w:left="-567"/>
        <w:rPr>
          <w:rStyle w:val="FontStyle91"/>
          <w:color w:val="FF0000"/>
        </w:rPr>
      </w:pPr>
      <w:r w:rsidRPr="003A7413">
        <w:rPr>
          <w:rStyle w:val="FontStyle90"/>
          <w:color w:val="FF0000"/>
          <w:sz w:val="20"/>
          <w:szCs w:val="20"/>
        </w:rPr>
        <w:tab/>
      </w:r>
    </w:p>
    <w:p w:rsidR="00212DBF" w:rsidRPr="003A7413" w:rsidRDefault="00212DBF" w:rsidP="006B1D0F">
      <w:pPr>
        <w:spacing w:after="0" w:line="360" w:lineRule="auto"/>
        <w:rPr>
          <w:rFonts w:ascii="Arial" w:eastAsia="MS Mincho" w:hAnsi="Arial" w:cs="Arial"/>
          <w:b/>
          <w:color w:val="FF0000"/>
          <w:sz w:val="28"/>
          <w:szCs w:val="28"/>
          <w:lang w:eastAsia="ja-JP"/>
        </w:rPr>
      </w:pPr>
    </w:p>
    <w:p w:rsidR="00212DBF" w:rsidRPr="003A7413" w:rsidRDefault="00212DBF">
      <w:pPr>
        <w:spacing w:after="0" w:line="360" w:lineRule="auto"/>
        <w:jc w:val="center"/>
        <w:rPr>
          <w:rFonts w:ascii="Arial" w:eastAsia="MS Mincho" w:hAnsi="Arial" w:cs="Arial"/>
          <w:b/>
          <w:color w:val="FF0000"/>
          <w:sz w:val="28"/>
          <w:szCs w:val="28"/>
          <w:lang w:eastAsia="ja-JP"/>
        </w:rPr>
      </w:pPr>
    </w:p>
    <w:p w:rsidR="00212DBF" w:rsidRPr="003A7413" w:rsidRDefault="00212DBF">
      <w:pPr>
        <w:spacing w:after="0" w:line="360" w:lineRule="auto"/>
        <w:jc w:val="center"/>
        <w:rPr>
          <w:rFonts w:ascii="Arial" w:eastAsia="MS Mincho" w:hAnsi="Arial" w:cs="Arial"/>
          <w:b/>
          <w:sz w:val="28"/>
          <w:szCs w:val="28"/>
          <w:lang w:eastAsia="ja-JP"/>
        </w:rPr>
      </w:pPr>
    </w:p>
    <w:p w:rsidR="00212DBF" w:rsidRPr="003A7413" w:rsidRDefault="00212DBF">
      <w:pPr>
        <w:spacing w:after="0" w:line="360" w:lineRule="auto"/>
        <w:jc w:val="center"/>
        <w:rPr>
          <w:rFonts w:ascii="Arial" w:eastAsia="MS Mincho" w:hAnsi="Arial" w:cs="Arial"/>
          <w:b/>
          <w:sz w:val="28"/>
          <w:szCs w:val="28"/>
          <w:lang w:eastAsia="ja-JP"/>
        </w:rPr>
      </w:pPr>
    </w:p>
    <w:p w:rsidR="00212DBF" w:rsidRPr="003A7413" w:rsidRDefault="00212DBF">
      <w:pPr>
        <w:spacing w:after="0" w:line="360" w:lineRule="auto"/>
        <w:jc w:val="center"/>
        <w:rPr>
          <w:rFonts w:ascii="Arial" w:eastAsia="MS Mincho" w:hAnsi="Arial" w:cs="Arial"/>
          <w:b/>
          <w:sz w:val="28"/>
          <w:szCs w:val="28"/>
          <w:lang w:eastAsia="ja-JP"/>
        </w:rPr>
      </w:pPr>
    </w:p>
    <w:p w:rsidR="00212DBF" w:rsidRPr="003A7413" w:rsidRDefault="00212DBF">
      <w:pPr>
        <w:spacing w:after="0" w:line="360" w:lineRule="auto"/>
        <w:jc w:val="center"/>
        <w:rPr>
          <w:rFonts w:ascii="Arial" w:eastAsia="MS Mincho" w:hAnsi="Arial" w:cs="Arial"/>
          <w:b/>
          <w:sz w:val="28"/>
          <w:szCs w:val="28"/>
          <w:lang w:eastAsia="ja-JP"/>
        </w:rPr>
      </w:pPr>
    </w:p>
    <w:p w:rsidR="00212DBF" w:rsidRPr="003A7413" w:rsidRDefault="00212DBF">
      <w:pPr>
        <w:spacing w:after="0" w:line="360" w:lineRule="auto"/>
        <w:jc w:val="center"/>
        <w:rPr>
          <w:rFonts w:ascii="Arial" w:eastAsia="MS Mincho" w:hAnsi="Arial" w:cs="Arial"/>
          <w:b/>
          <w:sz w:val="28"/>
          <w:szCs w:val="28"/>
          <w:lang w:eastAsia="ja-JP"/>
        </w:rPr>
      </w:pPr>
    </w:p>
    <w:p w:rsidR="005E2C91" w:rsidRPr="003A7413" w:rsidRDefault="005E2C91">
      <w:pPr>
        <w:spacing w:after="0" w:line="360" w:lineRule="auto"/>
        <w:jc w:val="center"/>
        <w:rPr>
          <w:rFonts w:ascii="Arial" w:eastAsia="MS Mincho" w:hAnsi="Arial" w:cs="Arial"/>
          <w:b/>
          <w:sz w:val="28"/>
          <w:szCs w:val="28"/>
          <w:lang w:eastAsia="ja-JP"/>
        </w:rPr>
      </w:pPr>
    </w:p>
    <w:p w:rsidR="00212DBF" w:rsidRPr="003A7413" w:rsidRDefault="00212DBF">
      <w:pPr>
        <w:spacing w:after="0" w:line="360" w:lineRule="auto"/>
        <w:jc w:val="center"/>
        <w:rPr>
          <w:rFonts w:ascii="Arial" w:eastAsia="MS Mincho" w:hAnsi="Arial" w:cs="Arial"/>
          <w:b/>
          <w:sz w:val="28"/>
          <w:szCs w:val="28"/>
          <w:lang w:eastAsia="ja-JP"/>
        </w:rPr>
      </w:pPr>
    </w:p>
    <w:p w:rsidR="000B0069" w:rsidRPr="003A7413" w:rsidRDefault="000B0069">
      <w:pPr>
        <w:spacing w:after="0" w:line="360" w:lineRule="auto"/>
        <w:jc w:val="center"/>
        <w:rPr>
          <w:rFonts w:ascii="Arial" w:eastAsia="MS Mincho" w:hAnsi="Arial" w:cs="Arial"/>
          <w:b/>
          <w:sz w:val="28"/>
          <w:szCs w:val="28"/>
          <w:lang w:eastAsia="ja-JP"/>
        </w:rPr>
      </w:pPr>
    </w:p>
    <w:p w:rsidR="000B0069" w:rsidRPr="003A7413" w:rsidRDefault="000B0069">
      <w:pPr>
        <w:spacing w:after="0" w:line="360" w:lineRule="auto"/>
        <w:jc w:val="center"/>
        <w:rPr>
          <w:rFonts w:ascii="Arial" w:eastAsia="MS Mincho" w:hAnsi="Arial" w:cs="Arial"/>
          <w:b/>
          <w:sz w:val="28"/>
          <w:szCs w:val="28"/>
          <w:lang w:eastAsia="ja-JP"/>
        </w:rPr>
      </w:pPr>
    </w:p>
    <w:p w:rsidR="000B0069" w:rsidRPr="003A7413" w:rsidRDefault="000B0069">
      <w:pPr>
        <w:spacing w:after="0" w:line="360" w:lineRule="auto"/>
        <w:jc w:val="center"/>
        <w:rPr>
          <w:rFonts w:ascii="Arial" w:eastAsia="MS Mincho" w:hAnsi="Arial" w:cs="Arial"/>
          <w:b/>
          <w:sz w:val="28"/>
          <w:szCs w:val="28"/>
          <w:lang w:eastAsia="ja-JP"/>
        </w:rPr>
      </w:pPr>
    </w:p>
    <w:p w:rsidR="000B0069" w:rsidRPr="003A7413" w:rsidRDefault="000B0069">
      <w:pPr>
        <w:spacing w:after="0" w:line="360" w:lineRule="auto"/>
        <w:jc w:val="center"/>
        <w:rPr>
          <w:rFonts w:ascii="Arial" w:eastAsia="MS Mincho" w:hAnsi="Arial" w:cs="Arial"/>
          <w:b/>
          <w:sz w:val="28"/>
          <w:szCs w:val="28"/>
          <w:lang w:eastAsia="ja-JP"/>
        </w:rPr>
      </w:pPr>
    </w:p>
    <w:p w:rsidR="00212DBF" w:rsidRPr="003A7413" w:rsidRDefault="00212DBF" w:rsidP="000F4CA9">
      <w:pPr>
        <w:spacing w:after="0" w:line="360" w:lineRule="auto"/>
        <w:rPr>
          <w:rFonts w:ascii="Arial" w:eastAsia="MS Mincho" w:hAnsi="Arial" w:cs="Arial"/>
          <w:b/>
          <w:sz w:val="28"/>
          <w:szCs w:val="28"/>
          <w:lang w:eastAsia="ja-JP"/>
        </w:rPr>
      </w:pPr>
    </w:p>
    <w:tbl>
      <w:tblPr>
        <w:tblW w:w="10490" w:type="dxa"/>
        <w:tblInd w:w="-459" w:type="dxa"/>
        <w:tblBorders>
          <w:insideH w:val="single" w:sz="4" w:space="0" w:color="auto"/>
          <w:insideV w:val="single" w:sz="4" w:space="0" w:color="auto"/>
        </w:tblBorders>
        <w:tblLook w:val="04A0" w:firstRow="1" w:lastRow="0" w:firstColumn="1" w:lastColumn="0" w:noHBand="0" w:noVBand="1"/>
      </w:tblPr>
      <w:tblGrid>
        <w:gridCol w:w="5245"/>
        <w:gridCol w:w="5245"/>
      </w:tblGrid>
      <w:tr w:rsidR="00797A28" w:rsidRPr="003A7413" w:rsidTr="00485CB0">
        <w:trPr>
          <w:trHeight w:val="13072"/>
        </w:trPr>
        <w:tc>
          <w:tcPr>
            <w:tcW w:w="5245" w:type="dxa"/>
            <w:shd w:val="clear" w:color="auto" w:fill="auto"/>
          </w:tcPr>
          <w:p w:rsidR="000D792F" w:rsidRPr="003A7413" w:rsidRDefault="000D792F" w:rsidP="00512ECA">
            <w:pPr>
              <w:autoSpaceDE w:val="0"/>
              <w:autoSpaceDN w:val="0"/>
              <w:adjustRightInd w:val="0"/>
              <w:spacing w:after="0" w:line="240" w:lineRule="auto"/>
              <w:jc w:val="both"/>
              <w:rPr>
                <w:rFonts w:ascii="Arial Narrow" w:eastAsia="Univers-PL" w:hAnsi="Arial Narrow" w:cs="Univers-PL"/>
                <w:sz w:val="20"/>
                <w:szCs w:val="20"/>
                <w:lang w:eastAsia="pl-PL"/>
              </w:rPr>
            </w:pPr>
          </w:p>
          <w:p w:rsidR="00713852" w:rsidRPr="003A7413" w:rsidRDefault="00713852" w:rsidP="00512ECA">
            <w:pPr>
              <w:pStyle w:val="Bezodstpw"/>
              <w:numPr>
                <w:ilvl w:val="0"/>
                <w:numId w:val="3"/>
              </w:numPr>
              <w:ind w:left="317" w:hanging="284"/>
              <w:jc w:val="both"/>
              <w:rPr>
                <w:rStyle w:val="FontStyle86"/>
                <w:rFonts w:cs="Times New Roman"/>
                <w:bCs w:val="0"/>
                <w:smallCaps w:val="0"/>
              </w:rPr>
            </w:pPr>
            <w:r w:rsidRPr="003A7413">
              <w:rPr>
                <w:rStyle w:val="FontStyle86"/>
              </w:rPr>
              <w:t xml:space="preserve">OGÓLNE WYMAGANIA DOTYCZĄCE </w:t>
            </w:r>
            <w:r w:rsidRPr="003A7413">
              <w:rPr>
                <w:rStyle w:val="Hipercze"/>
                <w:rFonts w:ascii="Arial Narrow" w:hAnsi="Arial Narrow"/>
                <w:b/>
                <w:color w:val="auto"/>
                <w:sz w:val="20"/>
                <w:szCs w:val="20"/>
                <w:u w:val="none"/>
              </w:rPr>
              <w:t>HAL</w:t>
            </w:r>
            <w:r w:rsidR="009C793F" w:rsidRPr="003A7413">
              <w:rPr>
                <w:rStyle w:val="Hipercze"/>
                <w:rFonts w:ascii="Arial Narrow" w:hAnsi="Arial Narrow"/>
                <w:b/>
                <w:color w:val="auto"/>
                <w:sz w:val="20"/>
                <w:szCs w:val="20"/>
              </w:rPr>
              <w:t xml:space="preserve"> </w:t>
            </w:r>
            <w:r w:rsidRPr="003A7413">
              <w:rPr>
                <w:rStyle w:val="Hipercze"/>
                <w:rFonts w:ascii="Arial Narrow" w:hAnsi="Arial Narrow"/>
                <w:b/>
                <w:color w:val="auto"/>
                <w:sz w:val="20"/>
                <w:szCs w:val="20"/>
                <w:u w:val="none"/>
              </w:rPr>
              <w:t>STALOWYCH</w:t>
            </w:r>
          </w:p>
          <w:p w:rsidR="00713852" w:rsidRPr="003A7413" w:rsidRDefault="00713852" w:rsidP="00512ECA">
            <w:pPr>
              <w:pStyle w:val="Bezodstpw"/>
              <w:jc w:val="both"/>
              <w:rPr>
                <w:rStyle w:val="FontStyle86"/>
              </w:rPr>
            </w:pPr>
          </w:p>
          <w:p w:rsidR="00713852" w:rsidRPr="003A7413" w:rsidRDefault="00713852" w:rsidP="00512ECA">
            <w:pPr>
              <w:numPr>
                <w:ilvl w:val="1"/>
                <w:numId w:val="2"/>
              </w:numPr>
              <w:autoSpaceDE w:val="0"/>
              <w:autoSpaceDN w:val="0"/>
              <w:adjustRightInd w:val="0"/>
              <w:spacing w:after="0" w:line="240" w:lineRule="auto"/>
              <w:rPr>
                <w:rFonts w:ascii="Arial Narrow" w:eastAsia="Univers-PL" w:hAnsi="Arial Narrow" w:cs="Univers-PL"/>
                <w:b/>
                <w:sz w:val="20"/>
                <w:szCs w:val="20"/>
                <w:lang w:eastAsia="pl-PL"/>
              </w:rPr>
            </w:pPr>
            <w:r w:rsidRPr="003A7413">
              <w:rPr>
                <w:rFonts w:ascii="Arial Narrow" w:eastAsia="Univers-PL" w:hAnsi="Arial Narrow" w:cs="Univers-PL"/>
                <w:b/>
                <w:sz w:val="20"/>
                <w:szCs w:val="20"/>
                <w:lang w:eastAsia="pl-PL"/>
              </w:rPr>
              <w:t>Charakterystyka ogólna</w:t>
            </w:r>
          </w:p>
          <w:p w:rsidR="00713852" w:rsidRPr="003A7413" w:rsidRDefault="00713852" w:rsidP="00512ECA">
            <w:pPr>
              <w:pStyle w:val="Bezodstpw"/>
              <w:jc w:val="both"/>
              <w:rPr>
                <w:rFonts w:ascii="Arial Narrow" w:eastAsia="Times New Roman" w:hAnsi="Arial Narrow"/>
                <w:color w:val="000000"/>
                <w:sz w:val="20"/>
                <w:szCs w:val="20"/>
                <w:lang w:eastAsia="pl-PL"/>
              </w:rPr>
            </w:pPr>
          </w:p>
          <w:p w:rsidR="00713852" w:rsidRPr="003A7413" w:rsidRDefault="00713852" w:rsidP="00512ECA">
            <w:pPr>
              <w:autoSpaceDE w:val="0"/>
              <w:autoSpaceDN w:val="0"/>
              <w:adjustRightInd w:val="0"/>
              <w:spacing w:after="0" w:line="240" w:lineRule="auto"/>
              <w:rPr>
                <w:rStyle w:val="FontStyle69"/>
                <w:sz w:val="20"/>
                <w:szCs w:val="20"/>
              </w:rPr>
            </w:pPr>
            <w:r w:rsidRPr="003A7413">
              <w:rPr>
                <w:rFonts w:ascii="Arial Narrow" w:eastAsia="Times New Roman" w:hAnsi="Arial Narrow"/>
                <w:sz w:val="20"/>
                <w:szCs w:val="20"/>
                <w:lang w:eastAsia="pl-PL"/>
              </w:rPr>
              <w:t xml:space="preserve">Hale  stalowe </w:t>
            </w:r>
            <w:r w:rsidRPr="003A7413">
              <w:rPr>
                <w:rStyle w:val="FontStyle69"/>
                <w:sz w:val="20"/>
                <w:szCs w:val="20"/>
              </w:rPr>
              <w:t>to budynki parterowe, jedno lub wielo nawowe w których dach i ściany zewnętrzne zamykają przestrzeń</w:t>
            </w:r>
            <w:r w:rsidRPr="003A7413">
              <w:rPr>
                <w:rFonts w:ascii="Arial Narrow" w:hAnsi="Arial Narrow" w:cs="Arial"/>
                <w:sz w:val="20"/>
                <w:szCs w:val="20"/>
              </w:rPr>
              <w:t xml:space="preserve"> charakteryzującą się brakiem przegród (ścian działowych) w obu kierunkach - podłużnym i poprzecznym w obrębie wnętrza obiektu. Zewnętrzne ściany oraz pokrycie dachowe służą do wyodrębnienia powierzchni użytkowej hali, a także zabezpieczają konstrukcję przed wpływem obciążeń wywołanych oddziaływaniem środowiska zewnętrznego, zapewniając konstrukcji sztywność.</w:t>
            </w:r>
          </w:p>
          <w:p w:rsidR="00713852" w:rsidRPr="003A7413" w:rsidRDefault="00713852" w:rsidP="00512ECA">
            <w:pPr>
              <w:autoSpaceDE w:val="0"/>
              <w:autoSpaceDN w:val="0"/>
              <w:adjustRightInd w:val="0"/>
              <w:spacing w:after="0" w:line="240" w:lineRule="auto"/>
              <w:rPr>
                <w:rFonts w:ascii="Arial Narrow" w:hAnsi="Arial Narrow" w:cs="Arial"/>
                <w:sz w:val="20"/>
                <w:szCs w:val="20"/>
              </w:rPr>
            </w:pPr>
            <w:r w:rsidRPr="003A7413">
              <w:rPr>
                <w:rStyle w:val="Pogrubienie"/>
                <w:rFonts w:ascii="Arial Narrow" w:hAnsi="Arial Narrow" w:cs="Arial"/>
                <w:b w:val="0"/>
                <w:sz w:val="20"/>
                <w:szCs w:val="20"/>
              </w:rPr>
              <w:t xml:space="preserve">Geometria hal stalowych </w:t>
            </w:r>
            <w:r w:rsidRPr="003A7413">
              <w:rPr>
                <w:rFonts w:ascii="Arial Narrow" w:hAnsi="Arial Narrow" w:cs="Arial"/>
                <w:sz w:val="20"/>
                <w:szCs w:val="20"/>
              </w:rPr>
              <w:t>uzależniona jest od ich  przeznaczenia oraz gabarytów.</w:t>
            </w:r>
          </w:p>
          <w:p w:rsidR="00713852" w:rsidRPr="003A7413" w:rsidRDefault="00713852" w:rsidP="00512ECA">
            <w:pPr>
              <w:autoSpaceDE w:val="0"/>
              <w:autoSpaceDN w:val="0"/>
              <w:adjustRightInd w:val="0"/>
              <w:spacing w:after="0" w:line="240" w:lineRule="auto"/>
              <w:rPr>
                <w:rFonts w:ascii="Arial Narrow" w:hAnsi="Arial Narrow" w:cs="Arial"/>
                <w:sz w:val="20"/>
                <w:szCs w:val="20"/>
              </w:rPr>
            </w:pPr>
            <w:r w:rsidRPr="003A7413">
              <w:rPr>
                <w:rFonts w:ascii="Arial Narrow" w:hAnsi="Arial Narrow" w:cs="Arial"/>
                <w:sz w:val="20"/>
                <w:szCs w:val="20"/>
              </w:rPr>
              <w:t xml:space="preserve">Układy konstrukcyjne hal charakteryzują się dużą różnorodnością rozwiązań począwszy od płaskich układów poprzecznych w formie ustrojów słupowo-ryglowych lub ramowych, przez prętowe układy  </w:t>
            </w:r>
          </w:p>
          <w:p w:rsidR="00713852" w:rsidRPr="003A7413" w:rsidRDefault="00713852" w:rsidP="00512ECA">
            <w:pPr>
              <w:autoSpaceDE w:val="0"/>
              <w:autoSpaceDN w:val="0"/>
              <w:adjustRightInd w:val="0"/>
              <w:spacing w:after="0" w:line="240" w:lineRule="auto"/>
              <w:rPr>
                <w:rFonts w:ascii="Arial Narrow" w:hAnsi="Arial Narrow" w:cs="Arial"/>
                <w:sz w:val="20"/>
                <w:szCs w:val="20"/>
              </w:rPr>
            </w:pPr>
            <w:r w:rsidRPr="003A7413">
              <w:rPr>
                <w:rFonts w:ascii="Arial Narrow" w:hAnsi="Arial Narrow" w:cs="Arial"/>
                <w:sz w:val="20"/>
                <w:szCs w:val="20"/>
              </w:rPr>
              <w:t>przestrzenne czy powłokowe, po konstrukcje cięgnowe. Elementami składowymi układu konstrukcyjnego są przede wszystkim  główna konstrukcja nośna, konstrukcja wsporcza pokrycia dachowego,  ścian podłużnych i szczytowych oraz stężenia.</w:t>
            </w:r>
          </w:p>
          <w:p w:rsidR="00713852" w:rsidRPr="003A7413" w:rsidRDefault="00713852" w:rsidP="00512ECA">
            <w:pPr>
              <w:autoSpaceDE w:val="0"/>
              <w:autoSpaceDN w:val="0"/>
              <w:adjustRightInd w:val="0"/>
              <w:spacing w:after="0" w:line="240" w:lineRule="auto"/>
              <w:rPr>
                <w:rFonts w:ascii="Arial Narrow" w:hAnsi="Arial Narrow" w:cs="Arial"/>
                <w:sz w:val="20"/>
                <w:szCs w:val="20"/>
              </w:rPr>
            </w:pPr>
          </w:p>
          <w:p w:rsidR="00713852" w:rsidRPr="003A7413" w:rsidRDefault="00713852" w:rsidP="00512ECA">
            <w:pPr>
              <w:autoSpaceDE w:val="0"/>
              <w:autoSpaceDN w:val="0"/>
              <w:adjustRightInd w:val="0"/>
              <w:spacing w:after="0" w:line="240" w:lineRule="auto"/>
              <w:rPr>
                <w:rFonts w:ascii="Arial Narrow" w:hAnsi="Arial Narrow" w:cs="Arial"/>
                <w:sz w:val="20"/>
                <w:szCs w:val="20"/>
              </w:rPr>
            </w:pPr>
            <w:r w:rsidRPr="003A7413">
              <w:rPr>
                <w:rFonts w:ascii="Arial Narrow" w:hAnsi="Arial Narrow" w:cs="Arial"/>
                <w:sz w:val="20"/>
                <w:szCs w:val="20"/>
              </w:rPr>
              <w:t>Ze względu na przeznaczenie rozróżnia się hale:</w:t>
            </w:r>
          </w:p>
          <w:p w:rsidR="00713852" w:rsidRPr="003A7413" w:rsidRDefault="00713852" w:rsidP="00512ECA">
            <w:pPr>
              <w:numPr>
                <w:ilvl w:val="0"/>
                <w:numId w:val="13"/>
              </w:numPr>
              <w:autoSpaceDE w:val="0"/>
              <w:autoSpaceDN w:val="0"/>
              <w:adjustRightInd w:val="0"/>
              <w:spacing w:after="0" w:line="240" w:lineRule="auto"/>
              <w:ind w:left="317" w:hanging="317"/>
              <w:rPr>
                <w:rFonts w:ascii="Arial Narrow" w:hAnsi="Arial Narrow" w:cs="Arial"/>
                <w:sz w:val="20"/>
                <w:szCs w:val="20"/>
              </w:rPr>
            </w:pPr>
            <w:r w:rsidRPr="003A7413">
              <w:rPr>
                <w:rFonts w:ascii="Arial Narrow" w:hAnsi="Arial Narrow" w:cs="Arial"/>
                <w:sz w:val="20"/>
                <w:szCs w:val="20"/>
              </w:rPr>
              <w:t>przemysłowe ( produkcyjne i magazynowe)</w:t>
            </w:r>
          </w:p>
          <w:p w:rsidR="00713852" w:rsidRPr="003A7413" w:rsidRDefault="00713852" w:rsidP="00512ECA">
            <w:pPr>
              <w:numPr>
                <w:ilvl w:val="0"/>
                <w:numId w:val="13"/>
              </w:numPr>
              <w:autoSpaceDE w:val="0"/>
              <w:autoSpaceDN w:val="0"/>
              <w:adjustRightInd w:val="0"/>
              <w:spacing w:after="0" w:line="240" w:lineRule="auto"/>
              <w:ind w:left="317" w:hanging="317"/>
              <w:rPr>
                <w:rFonts w:ascii="Arial Narrow" w:hAnsi="Arial Narrow" w:cs="Arial"/>
                <w:sz w:val="20"/>
                <w:szCs w:val="20"/>
              </w:rPr>
            </w:pPr>
            <w:r w:rsidRPr="003A7413">
              <w:rPr>
                <w:rFonts w:ascii="Arial Narrow" w:hAnsi="Arial Narrow" w:cs="Arial"/>
                <w:sz w:val="20"/>
                <w:szCs w:val="20"/>
              </w:rPr>
              <w:t xml:space="preserve">obsługowe  np. hangary, zajezdnie, stacje obsługi </w:t>
            </w:r>
            <w:r w:rsidR="008A3A2A" w:rsidRPr="003A7413">
              <w:rPr>
                <w:rFonts w:ascii="Arial Narrow" w:hAnsi="Arial Narrow" w:cs="Arial"/>
                <w:sz w:val="20"/>
                <w:szCs w:val="20"/>
              </w:rPr>
              <w:t>samochodów</w:t>
            </w:r>
          </w:p>
          <w:p w:rsidR="00713852" w:rsidRPr="003A7413" w:rsidRDefault="00713852" w:rsidP="00512ECA">
            <w:pPr>
              <w:numPr>
                <w:ilvl w:val="0"/>
                <w:numId w:val="13"/>
              </w:numPr>
              <w:autoSpaceDE w:val="0"/>
              <w:autoSpaceDN w:val="0"/>
              <w:adjustRightInd w:val="0"/>
              <w:spacing w:after="0" w:line="240" w:lineRule="auto"/>
              <w:ind w:left="317" w:hanging="317"/>
              <w:rPr>
                <w:rFonts w:ascii="Arial Narrow" w:hAnsi="Arial Narrow" w:cs="Arial"/>
                <w:sz w:val="20"/>
                <w:szCs w:val="20"/>
              </w:rPr>
            </w:pPr>
            <w:r w:rsidRPr="003A7413">
              <w:rPr>
                <w:rFonts w:ascii="Arial Narrow" w:hAnsi="Arial Narrow" w:cs="Arial"/>
                <w:sz w:val="20"/>
                <w:szCs w:val="20"/>
              </w:rPr>
              <w:t>użyteczności publicznej np. handlowe, wystawowe, sportowe, widowiskowe , dworcowe.</w:t>
            </w:r>
          </w:p>
          <w:p w:rsidR="00713852" w:rsidRPr="003A7413" w:rsidRDefault="00713852" w:rsidP="00512ECA">
            <w:pPr>
              <w:autoSpaceDE w:val="0"/>
              <w:autoSpaceDN w:val="0"/>
              <w:adjustRightInd w:val="0"/>
              <w:spacing w:after="0" w:line="240" w:lineRule="auto"/>
              <w:rPr>
                <w:rFonts w:ascii="Arial Narrow" w:hAnsi="Arial Narrow" w:cs="Arial"/>
                <w:sz w:val="20"/>
                <w:szCs w:val="20"/>
              </w:rPr>
            </w:pPr>
          </w:p>
          <w:p w:rsidR="00713852" w:rsidRPr="003A7413" w:rsidRDefault="00713852" w:rsidP="00512ECA">
            <w:pPr>
              <w:autoSpaceDE w:val="0"/>
              <w:autoSpaceDN w:val="0"/>
              <w:adjustRightInd w:val="0"/>
              <w:spacing w:after="0" w:line="240" w:lineRule="auto"/>
              <w:rPr>
                <w:rStyle w:val="FontStyle69"/>
                <w:rFonts w:cs="Arial"/>
                <w:sz w:val="20"/>
                <w:szCs w:val="20"/>
              </w:rPr>
            </w:pPr>
            <w:r w:rsidRPr="003A7413">
              <w:rPr>
                <w:rFonts w:ascii="Arial Narrow" w:hAnsi="Arial Narrow" w:cs="Arial"/>
                <w:sz w:val="20"/>
                <w:szCs w:val="20"/>
              </w:rPr>
              <w:t>W sektorze budownictwa przemysłowego hale magazynowe można podzielić  na hale niskiego i wysokiego składowania materiałów wyposażone w transport suwnicowy ( podparty lub podwieszony)</w:t>
            </w:r>
            <w:r w:rsidR="005B430D" w:rsidRPr="003A7413">
              <w:rPr>
                <w:rFonts w:ascii="Arial Narrow" w:hAnsi="Arial Narrow" w:cs="Arial"/>
                <w:sz w:val="20"/>
                <w:szCs w:val="20"/>
              </w:rPr>
              <w:t>.</w:t>
            </w:r>
          </w:p>
          <w:p w:rsidR="00713852" w:rsidRPr="003A7413" w:rsidRDefault="00713852" w:rsidP="00512ECA">
            <w:pPr>
              <w:spacing w:after="0" w:line="240" w:lineRule="auto"/>
              <w:ind w:left="1080"/>
              <w:rPr>
                <w:rStyle w:val="FontStyle69"/>
                <w:rFonts w:cs="Times New Roman"/>
                <w:color w:val="FF0000"/>
                <w:sz w:val="20"/>
                <w:szCs w:val="20"/>
                <w:lang w:eastAsia="pl-PL"/>
              </w:rPr>
            </w:pPr>
          </w:p>
          <w:p w:rsidR="00713852" w:rsidRPr="003A7413" w:rsidRDefault="00713852" w:rsidP="00512ECA">
            <w:pPr>
              <w:numPr>
                <w:ilvl w:val="1"/>
                <w:numId w:val="2"/>
              </w:numPr>
              <w:autoSpaceDE w:val="0"/>
              <w:autoSpaceDN w:val="0"/>
              <w:adjustRightInd w:val="0"/>
              <w:spacing w:after="0" w:line="240" w:lineRule="auto"/>
              <w:rPr>
                <w:rFonts w:ascii="Arial Narrow" w:eastAsia="Univers-PL" w:hAnsi="Arial Narrow" w:cs="Univers-PL"/>
                <w:b/>
                <w:sz w:val="20"/>
                <w:szCs w:val="20"/>
                <w:lang w:eastAsia="pl-PL"/>
              </w:rPr>
            </w:pPr>
            <w:r w:rsidRPr="003A7413">
              <w:rPr>
                <w:rFonts w:ascii="Arial Narrow" w:eastAsia="Univers-PL" w:hAnsi="Arial Narrow" w:cs="Univers-PL"/>
                <w:b/>
                <w:sz w:val="20"/>
                <w:szCs w:val="20"/>
                <w:lang w:eastAsia="pl-PL"/>
              </w:rPr>
              <w:t xml:space="preserve">Materiały </w:t>
            </w:r>
          </w:p>
          <w:p w:rsidR="00713852" w:rsidRPr="003A7413" w:rsidRDefault="00713852" w:rsidP="00512ECA">
            <w:pPr>
              <w:autoSpaceDE w:val="0"/>
              <w:autoSpaceDN w:val="0"/>
              <w:adjustRightInd w:val="0"/>
              <w:spacing w:after="0" w:line="240" w:lineRule="auto"/>
              <w:ind w:left="360"/>
              <w:rPr>
                <w:rFonts w:ascii="Arial Narrow" w:eastAsia="Univers-PL" w:hAnsi="Arial Narrow" w:cs="Univers-PL"/>
                <w:b/>
                <w:sz w:val="20"/>
                <w:szCs w:val="20"/>
                <w:lang w:eastAsia="pl-PL"/>
              </w:rPr>
            </w:pPr>
          </w:p>
          <w:p w:rsidR="00713852" w:rsidRPr="003A7413" w:rsidRDefault="00713852" w:rsidP="00512ECA">
            <w:pPr>
              <w:numPr>
                <w:ilvl w:val="2"/>
                <w:numId w:val="2"/>
              </w:numPr>
              <w:autoSpaceDE w:val="0"/>
              <w:autoSpaceDN w:val="0"/>
              <w:adjustRightInd w:val="0"/>
              <w:spacing w:after="0" w:line="240" w:lineRule="auto"/>
              <w:rPr>
                <w:rFonts w:ascii="Arial Narrow" w:eastAsia="Univers-PL" w:hAnsi="Arial Narrow" w:cs="Univers-PL"/>
                <w:b/>
                <w:sz w:val="20"/>
                <w:szCs w:val="20"/>
                <w:lang w:eastAsia="pl-PL"/>
              </w:rPr>
            </w:pPr>
            <w:r w:rsidRPr="003A7413">
              <w:rPr>
                <w:rFonts w:ascii="Arial Narrow" w:eastAsia="Univers-PL" w:hAnsi="Arial Narrow" w:cs="Univers-PL"/>
                <w:b/>
                <w:sz w:val="20"/>
                <w:szCs w:val="20"/>
                <w:lang w:eastAsia="pl-PL"/>
              </w:rPr>
              <w:t>Konstrukcja stalowa</w:t>
            </w:r>
          </w:p>
          <w:p w:rsidR="00713852" w:rsidRPr="003A7413" w:rsidRDefault="00713852" w:rsidP="00512ECA">
            <w:pPr>
              <w:autoSpaceDE w:val="0"/>
              <w:autoSpaceDN w:val="0"/>
              <w:adjustRightInd w:val="0"/>
              <w:spacing w:after="0" w:line="240" w:lineRule="auto"/>
              <w:jc w:val="both"/>
              <w:rPr>
                <w:rFonts w:ascii="Arial Narrow" w:eastAsia="Univers-PL" w:hAnsi="Arial Narrow" w:cs="Univers-PL"/>
                <w:sz w:val="20"/>
                <w:szCs w:val="20"/>
                <w:lang w:eastAsia="pl-PL"/>
              </w:rPr>
            </w:pPr>
          </w:p>
          <w:p w:rsidR="00713852" w:rsidRPr="003A7413" w:rsidRDefault="00713852" w:rsidP="00512ECA">
            <w:pPr>
              <w:autoSpaceDE w:val="0"/>
              <w:autoSpaceDN w:val="0"/>
              <w:adjustRightInd w:val="0"/>
              <w:spacing w:after="0" w:line="240" w:lineRule="auto"/>
              <w:jc w:val="both"/>
              <w:rPr>
                <w:rFonts w:ascii="Arial Narrow" w:eastAsia="Univers-PL" w:hAnsi="Arial Narrow" w:cs="Univers-PL"/>
                <w:sz w:val="20"/>
                <w:szCs w:val="20"/>
                <w:lang w:eastAsia="pl-PL"/>
              </w:rPr>
            </w:pPr>
            <w:r w:rsidRPr="003A7413">
              <w:rPr>
                <w:rFonts w:ascii="Arial Narrow" w:eastAsia="Univers-PL" w:hAnsi="Arial Narrow" w:cs="Univers-PL"/>
                <w:sz w:val="20"/>
                <w:szCs w:val="20"/>
                <w:lang w:eastAsia="pl-PL"/>
              </w:rPr>
              <w:t>Wszystkie materiały stosowane do budowy hal stalowych powinny być wykonane zgodnie z wymaganiami określonymi w obowiązujących normach lub innych specyfikacjach oraz gwarantować uzyskanie ustalonych wymagań eksploatacyjnych.</w:t>
            </w:r>
          </w:p>
          <w:p w:rsidR="00C058D6" w:rsidRPr="003A7413" w:rsidRDefault="004548E4" w:rsidP="00512ECA">
            <w:pPr>
              <w:autoSpaceDE w:val="0"/>
              <w:autoSpaceDN w:val="0"/>
              <w:adjustRightInd w:val="0"/>
              <w:spacing w:after="0" w:line="240" w:lineRule="auto"/>
              <w:jc w:val="both"/>
              <w:rPr>
                <w:rFonts w:ascii="Arial Narrow" w:eastAsia="Univers-PL" w:hAnsi="Arial Narrow" w:cs="Univers-PL"/>
                <w:sz w:val="20"/>
                <w:szCs w:val="20"/>
                <w:lang w:eastAsia="pl-PL"/>
              </w:rPr>
            </w:pPr>
            <w:r w:rsidRPr="003A7413">
              <w:rPr>
                <w:rFonts w:ascii="Arial Narrow" w:eastAsia="Univers-PL" w:hAnsi="Arial Narrow" w:cs="Univers-PL"/>
                <w:sz w:val="20"/>
                <w:szCs w:val="20"/>
                <w:lang w:eastAsia="pl-PL"/>
              </w:rPr>
              <w:t xml:space="preserve">Wszystkie materiały stalowe powinny posiadać </w:t>
            </w:r>
            <w:r w:rsidR="00BD6B84" w:rsidRPr="003A7413">
              <w:rPr>
                <w:rFonts w:ascii="Arial Narrow" w:eastAsia="Univers-PL" w:hAnsi="Arial Narrow" w:cs="Univers-PL"/>
                <w:sz w:val="20"/>
                <w:szCs w:val="20"/>
                <w:lang w:eastAsia="pl-PL"/>
              </w:rPr>
              <w:t xml:space="preserve">świadectwo odbioru 3.1. </w:t>
            </w:r>
            <w:r w:rsidRPr="003A7413">
              <w:rPr>
                <w:rFonts w:ascii="Arial Narrow" w:eastAsia="Univers-PL" w:hAnsi="Arial Narrow" w:cs="Univers-PL"/>
                <w:sz w:val="20"/>
                <w:szCs w:val="20"/>
                <w:lang w:eastAsia="pl-PL"/>
              </w:rPr>
              <w:t>określone w PN-EN 10204.</w:t>
            </w:r>
            <w:r w:rsidR="00C058D6" w:rsidRPr="003A7413">
              <w:rPr>
                <w:rFonts w:ascii="Arial Narrow" w:eastAsia="Univers-PL" w:hAnsi="Arial Narrow" w:cs="Univers-PL"/>
                <w:sz w:val="20"/>
                <w:szCs w:val="20"/>
                <w:lang w:eastAsia="pl-PL"/>
              </w:rPr>
              <w:t xml:space="preserve"> </w:t>
            </w:r>
          </w:p>
          <w:p w:rsidR="00387208" w:rsidRPr="003A7413" w:rsidRDefault="00387208" w:rsidP="00512ECA">
            <w:pPr>
              <w:autoSpaceDE w:val="0"/>
              <w:autoSpaceDN w:val="0"/>
              <w:adjustRightInd w:val="0"/>
              <w:spacing w:after="0" w:line="240" w:lineRule="auto"/>
              <w:jc w:val="both"/>
              <w:rPr>
                <w:rFonts w:ascii="Arial Narrow" w:eastAsia="Univers-PL" w:hAnsi="Arial Narrow" w:cs="Univers-PL"/>
                <w:sz w:val="20"/>
                <w:szCs w:val="20"/>
                <w:lang w:eastAsia="pl-PL"/>
              </w:rPr>
            </w:pPr>
            <w:r w:rsidRPr="003A7413">
              <w:rPr>
                <w:rFonts w:ascii="Arial Narrow" w:hAnsi="Arial Narrow"/>
                <w:sz w:val="20"/>
                <w:szCs w:val="20"/>
              </w:rPr>
              <w:t xml:space="preserve">Kształtowniki stosowane do wykonania konstrukcji stalowych </w:t>
            </w:r>
            <w:r w:rsidR="004548E4" w:rsidRPr="003A7413">
              <w:rPr>
                <w:rFonts w:ascii="Arial Narrow" w:hAnsi="Arial Narrow"/>
                <w:sz w:val="20"/>
                <w:szCs w:val="20"/>
              </w:rPr>
              <w:t xml:space="preserve">powinny </w:t>
            </w:r>
            <w:r w:rsidR="00741AAE" w:rsidRPr="003A7413">
              <w:rPr>
                <w:rFonts w:ascii="Arial Narrow" w:hAnsi="Arial Narrow"/>
                <w:sz w:val="20"/>
                <w:szCs w:val="20"/>
              </w:rPr>
              <w:t xml:space="preserve">dodatkowo </w:t>
            </w:r>
            <w:r w:rsidR="004548E4" w:rsidRPr="003A7413">
              <w:rPr>
                <w:rFonts w:ascii="Arial Narrow" w:hAnsi="Arial Narrow"/>
                <w:sz w:val="20"/>
                <w:szCs w:val="20"/>
              </w:rPr>
              <w:t xml:space="preserve"> </w:t>
            </w:r>
            <w:r w:rsidR="00FF0500" w:rsidRPr="003A7413">
              <w:rPr>
                <w:rFonts w:ascii="Arial Narrow" w:hAnsi="Arial Narrow"/>
                <w:sz w:val="20"/>
                <w:szCs w:val="20"/>
              </w:rPr>
              <w:t xml:space="preserve">posiadać </w:t>
            </w:r>
            <w:r w:rsidR="00C058D6" w:rsidRPr="003A7413">
              <w:rPr>
                <w:rFonts w:ascii="Arial Narrow" w:hAnsi="Arial Narrow"/>
                <w:sz w:val="20"/>
                <w:szCs w:val="20"/>
              </w:rPr>
              <w:t xml:space="preserve"> </w:t>
            </w:r>
            <w:r w:rsidRPr="003A7413">
              <w:rPr>
                <w:rFonts w:ascii="Arial Narrow" w:hAnsi="Arial Narrow"/>
                <w:sz w:val="20"/>
                <w:szCs w:val="20"/>
              </w:rPr>
              <w:t>wybite znaki cechowe.</w:t>
            </w:r>
          </w:p>
          <w:p w:rsidR="00387208" w:rsidRPr="003A7413" w:rsidRDefault="00387208" w:rsidP="00512ECA">
            <w:pPr>
              <w:autoSpaceDE w:val="0"/>
              <w:autoSpaceDN w:val="0"/>
              <w:adjustRightInd w:val="0"/>
              <w:spacing w:after="0" w:line="240" w:lineRule="auto"/>
              <w:jc w:val="both"/>
              <w:rPr>
                <w:rFonts w:ascii="Arial Narrow" w:eastAsia="Univers-PL" w:hAnsi="Arial Narrow" w:cs="Univers-PL"/>
                <w:sz w:val="20"/>
                <w:szCs w:val="20"/>
                <w:lang w:eastAsia="pl-PL"/>
              </w:rPr>
            </w:pPr>
            <w:r w:rsidRPr="003A7413">
              <w:rPr>
                <w:rFonts w:ascii="Arial Narrow" w:eastAsia="Univers-PL" w:hAnsi="Arial Narrow" w:cs="Univers-PL"/>
                <w:sz w:val="20"/>
                <w:szCs w:val="20"/>
                <w:lang w:eastAsia="pl-PL"/>
              </w:rPr>
              <w:t xml:space="preserve">Blachy stalowe powinny odpowiadać wymaganiom określonym w </w:t>
            </w:r>
            <w:r w:rsidRPr="003A7413">
              <w:rPr>
                <w:rFonts w:ascii="Arial Narrow" w:hAnsi="Arial Narrow" w:cs="Arial"/>
                <w:bCs/>
                <w:kern w:val="36"/>
                <w:sz w:val="20"/>
                <w:szCs w:val="20"/>
              </w:rPr>
              <w:t>PN-EN 10029</w:t>
            </w:r>
            <w:r w:rsidR="00B24673" w:rsidRPr="003A7413">
              <w:rPr>
                <w:rFonts w:ascii="Arial Narrow" w:hAnsi="Arial Narrow" w:cs="Arial"/>
                <w:bCs/>
                <w:kern w:val="36"/>
                <w:sz w:val="20"/>
                <w:szCs w:val="20"/>
              </w:rPr>
              <w:t>.</w:t>
            </w:r>
          </w:p>
          <w:p w:rsidR="00680711" w:rsidRPr="003A7413" w:rsidRDefault="00680711" w:rsidP="00512ECA">
            <w:pPr>
              <w:spacing w:after="0" w:line="240" w:lineRule="auto"/>
              <w:rPr>
                <w:rFonts w:ascii="Arial Narrow" w:eastAsia="Univers-PL" w:hAnsi="Arial Narrow" w:cs="Univers-PL"/>
                <w:sz w:val="20"/>
                <w:szCs w:val="20"/>
                <w:lang w:eastAsia="pl-PL"/>
              </w:rPr>
            </w:pPr>
            <w:r w:rsidRPr="003A7413">
              <w:rPr>
                <w:rFonts w:ascii="Arial Narrow" w:eastAsia="Times New Roman" w:hAnsi="Arial Narrow"/>
                <w:sz w:val="20"/>
                <w:szCs w:val="20"/>
                <w:lang w:eastAsia="pl-PL"/>
              </w:rPr>
              <w:t xml:space="preserve">Materiały do spawania konstrukcji stalowych powinny odpowiadać wymaganiom normy: PN-EN </w:t>
            </w:r>
            <w:r w:rsidR="00DC7789" w:rsidRPr="003A7413">
              <w:rPr>
                <w:rFonts w:ascii="Arial Narrow" w:eastAsia="Times New Roman" w:hAnsi="Arial Narrow"/>
                <w:sz w:val="20"/>
                <w:szCs w:val="20"/>
                <w:lang w:eastAsia="pl-PL"/>
              </w:rPr>
              <w:t xml:space="preserve">ISO </w:t>
            </w:r>
            <w:r w:rsidRPr="003A7413">
              <w:rPr>
                <w:rFonts w:ascii="Arial Narrow" w:eastAsia="Times New Roman" w:hAnsi="Arial Narrow"/>
                <w:sz w:val="20"/>
                <w:szCs w:val="20"/>
                <w:lang w:eastAsia="pl-PL"/>
              </w:rPr>
              <w:t>544</w:t>
            </w:r>
            <w:r w:rsidR="00B24673" w:rsidRPr="003A7413">
              <w:rPr>
                <w:rFonts w:ascii="Arial Narrow" w:eastAsia="Times New Roman" w:hAnsi="Arial Narrow"/>
                <w:sz w:val="20"/>
                <w:szCs w:val="20"/>
                <w:lang w:eastAsia="pl-PL"/>
              </w:rPr>
              <w:t>.</w:t>
            </w:r>
            <w:r w:rsidRPr="003A7413">
              <w:rPr>
                <w:rFonts w:ascii="Arial Narrow" w:eastAsia="Univers-PL" w:hAnsi="Arial Narrow" w:cs="Univers-PL"/>
                <w:sz w:val="20"/>
                <w:szCs w:val="20"/>
                <w:lang w:eastAsia="pl-PL"/>
              </w:rPr>
              <w:t xml:space="preserve"> </w:t>
            </w:r>
          </w:p>
          <w:p w:rsidR="00713852" w:rsidRPr="003A7413" w:rsidRDefault="004548E4" w:rsidP="00512ECA">
            <w:pPr>
              <w:spacing w:after="0" w:line="240" w:lineRule="auto"/>
              <w:rPr>
                <w:rFonts w:ascii="Arial Narrow" w:eastAsia="Univers-PL" w:hAnsi="Arial Narrow" w:cs="Univers-PL"/>
                <w:sz w:val="20"/>
                <w:szCs w:val="20"/>
                <w:lang w:eastAsia="pl-PL"/>
              </w:rPr>
            </w:pPr>
            <w:r w:rsidRPr="003A7413">
              <w:rPr>
                <w:rFonts w:ascii="Arial Narrow" w:eastAsia="Univers-PL" w:hAnsi="Arial Narrow" w:cs="Univers-PL"/>
                <w:sz w:val="20"/>
                <w:szCs w:val="20"/>
                <w:lang w:eastAsia="pl-PL"/>
              </w:rPr>
              <w:t>M</w:t>
            </w:r>
            <w:r w:rsidR="00713852" w:rsidRPr="003A7413">
              <w:rPr>
                <w:rFonts w:ascii="Arial Narrow" w:eastAsia="Univers-PL" w:hAnsi="Arial Narrow" w:cs="Univers-PL"/>
                <w:sz w:val="20"/>
                <w:szCs w:val="20"/>
                <w:lang w:eastAsia="pl-PL"/>
              </w:rPr>
              <w:t xml:space="preserve">ateriały do spawania powinny być  właściwie dobrane do gatunku materiału spawanego tak aby ich skład chemiczny i własności </w:t>
            </w:r>
            <w:r w:rsidR="00713852" w:rsidRPr="003A7413">
              <w:rPr>
                <w:rFonts w:ascii="Arial Narrow" w:eastAsia="Univers-PL" w:hAnsi="Arial Narrow" w:cs="Univers-PL"/>
                <w:sz w:val="20"/>
                <w:szCs w:val="20"/>
                <w:lang w:eastAsia="pl-PL"/>
              </w:rPr>
              <w:lastRenderedPageBreak/>
              <w:t xml:space="preserve">wytrzymałościowe odpowiadały materiałowi rodzimemu lub były do niego zbliżone. </w:t>
            </w:r>
          </w:p>
          <w:p w:rsidR="00680711" w:rsidRPr="003A7413" w:rsidRDefault="00680711" w:rsidP="00042C5C">
            <w:pPr>
              <w:pStyle w:val="Nagwek1"/>
              <w:shd w:val="clear" w:color="auto" w:fill="FFFFFF"/>
              <w:spacing w:before="0" w:after="0" w:line="240" w:lineRule="auto"/>
              <w:jc w:val="both"/>
              <w:rPr>
                <w:rStyle w:val="apple-converted-space"/>
                <w:rFonts w:ascii="Arial Narrow" w:hAnsi="Arial Narrow" w:cs="Arial"/>
                <w:b w:val="0"/>
                <w:sz w:val="20"/>
                <w:szCs w:val="20"/>
                <w:lang w:val="pl-PL"/>
              </w:rPr>
            </w:pPr>
            <w:r w:rsidRPr="003A7413">
              <w:rPr>
                <w:rFonts w:ascii="Arial Narrow" w:hAnsi="Arial Narrow"/>
                <w:b w:val="0"/>
                <w:spacing w:val="-2"/>
                <w:sz w:val="20"/>
                <w:szCs w:val="20"/>
                <w:lang w:val="pl-PL"/>
              </w:rPr>
              <w:t xml:space="preserve">Zestawy śrubowe  powinny spełniać wymagania  określone w PN-EN ISO 4014 ,  PN- EN 1090- 2 oraz </w:t>
            </w:r>
            <w:r w:rsidR="008A3A2A" w:rsidRPr="003A7413">
              <w:rPr>
                <w:rFonts w:ascii="Arial Narrow" w:hAnsi="Arial Narrow"/>
                <w:b w:val="0"/>
                <w:spacing w:val="-2"/>
                <w:sz w:val="20"/>
                <w:szCs w:val="20"/>
                <w:lang w:val="pl-PL"/>
              </w:rPr>
              <w:t>obowiązujących</w:t>
            </w:r>
            <w:r w:rsidRPr="003A7413">
              <w:rPr>
                <w:rFonts w:ascii="Arial Narrow" w:hAnsi="Arial Narrow"/>
                <w:b w:val="0"/>
                <w:spacing w:val="-2"/>
                <w:sz w:val="20"/>
                <w:szCs w:val="20"/>
                <w:lang w:val="pl-PL"/>
              </w:rPr>
              <w:t xml:space="preserve"> normach branżowych. Połączenia niesprężane-wg </w:t>
            </w:r>
            <w:r w:rsidRPr="003A7413">
              <w:rPr>
                <w:rFonts w:ascii="Arial Narrow" w:hAnsi="Arial Narrow" w:cs="Arial"/>
                <w:b w:val="0"/>
                <w:sz w:val="20"/>
                <w:szCs w:val="20"/>
                <w:lang w:val="pl-PL"/>
              </w:rPr>
              <w:t>PN-EN 15048-1</w:t>
            </w:r>
            <w:r w:rsidR="00B24673" w:rsidRPr="003A7413">
              <w:rPr>
                <w:rFonts w:ascii="Arial Narrow" w:hAnsi="Arial Narrow" w:cs="Arial"/>
                <w:b w:val="0"/>
                <w:sz w:val="20"/>
                <w:szCs w:val="20"/>
                <w:lang w:val="pl-PL"/>
              </w:rPr>
              <w:t>.</w:t>
            </w:r>
          </w:p>
          <w:p w:rsidR="00713852" w:rsidRDefault="00680711" w:rsidP="00042C5C">
            <w:pPr>
              <w:spacing w:after="0" w:line="240" w:lineRule="auto"/>
              <w:jc w:val="both"/>
              <w:rPr>
                <w:rFonts w:ascii="Arial Narrow" w:eastAsia="Univers-PL" w:hAnsi="Arial Narrow" w:cs="Univers-PL"/>
                <w:sz w:val="20"/>
                <w:szCs w:val="20"/>
                <w:lang w:eastAsia="pl-PL"/>
              </w:rPr>
            </w:pPr>
            <w:r w:rsidRPr="003A7413">
              <w:rPr>
                <w:rFonts w:ascii="Arial Narrow" w:eastAsia="Univers-PL" w:hAnsi="Arial Narrow" w:cs="Univers-PL"/>
                <w:sz w:val="20"/>
                <w:szCs w:val="20"/>
                <w:lang w:eastAsia="pl-PL"/>
              </w:rPr>
              <w:t>Dobór materiałów dodatkowych powinien być  określony w instrukcjach technologicznych.</w:t>
            </w:r>
          </w:p>
          <w:p w:rsidR="00512ECA" w:rsidRPr="003A7413" w:rsidRDefault="00512ECA" w:rsidP="00512ECA">
            <w:pPr>
              <w:spacing w:after="0" w:line="240" w:lineRule="auto"/>
            </w:pPr>
          </w:p>
          <w:p w:rsidR="00713852" w:rsidRPr="003A7413" w:rsidRDefault="00713852" w:rsidP="00512ECA">
            <w:pPr>
              <w:numPr>
                <w:ilvl w:val="2"/>
                <w:numId w:val="2"/>
              </w:numPr>
              <w:autoSpaceDE w:val="0"/>
              <w:autoSpaceDN w:val="0"/>
              <w:adjustRightInd w:val="0"/>
              <w:spacing w:after="0" w:line="240" w:lineRule="auto"/>
              <w:rPr>
                <w:rFonts w:ascii="Arial Narrow" w:eastAsia="Univers-PL" w:hAnsi="Arial Narrow" w:cs="Univers-PL"/>
                <w:b/>
                <w:sz w:val="20"/>
                <w:szCs w:val="20"/>
                <w:lang w:eastAsia="pl-PL"/>
              </w:rPr>
            </w:pPr>
            <w:r w:rsidRPr="003A7413">
              <w:rPr>
                <w:rFonts w:ascii="Arial Narrow" w:eastAsia="Univers-PL" w:hAnsi="Arial Narrow" w:cs="Univers-PL"/>
                <w:b/>
                <w:sz w:val="20"/>
                <w:szCs w:val="20"/>
                <w:lang w:eastAsia="pl-PL"/>
              </w:rPr>
              <w:t>Elementy betonowe i żelbetowe</w:t>
            </w:r>
          </w:p>
          <w:p w:rsidR="00713852" w:rsidRPr="003A7413" w:rsidRDefault="00713852" w:rsidP="00512ECA">
            <w:pPr>
              <w:autoSpaceDE w:val="0"/>
              <w:autoSpaceDN w:val="0"/>
              <w:adjustRightInd w:val="0"/>
              <w:spacing w:after="0" w:line="240" w:lineRule="auto"/>
              <w:jc w:val="both"/>
              <w:rPr>
                <w:rFonts w:ascii="Arial Narrow" w:eastAsia="Univers-PL" w:hAnsi="Arial Narrow" w:cs="Univers-PL"/>
                <w:sz w:val="20"/>
                <w:szCs w:val="20"/>
                <w:lang w:eastAsia="pl-PL"/>
              </w:rPr>
            </w:pPr>
          </w:p>
          <w:p w:rsidR="00713852" w:rsidRPr="003A7413" w:rsidRDefault="005B430D" w:rsidP="00512ECA">
            <w:pPr>
              <w:autoSpaceDE w:val="0"/>
              <w:autoSpaceDN w:val="0"/>
              <w:adjustRightInd w:val="0"/>
              <w:spacing w:after="0" w:line="240" w:lineRule="auto"/>
              <w:jc w:val="both"/>
              <w:rPr>
                <w:rFonts w:ascii="Arial Narrow" w:eastAsia="Univers-PL" w:hAnsi="Arial Narrow" w:cs="Univers-PL"/>
                <w:sz w:val="20"/>
                <w:szCs w:val="20"/>
                <w:lang w:eastAsia="pl-PL"/>
              </w:rPr>
            </w:pPr>
            <w:r w:rsidRPr="003A7413">
              <w:rPr>
                <w:rFonts w:ascii="Arial Narrow" w:eastAsia="Univers-PL" w:hAnsi="Arial Narrow" w:cs="Univers-PL"/>
                <w:sz w:val="20"/>
                <w:szCs w:val="20"/>
                <w:lang w:eastAsia="pl-PL"/>
              </w:rPr>
              <w:t>Wyroby</w:t>
            </w:r>
            <w:r w:rsidR="00713852" w:rsidRPr="003A7413">
              <w:rPr>
                <w:rFonts w:ascii="Arial Narrow" w:eastAsia="Univers-PL" w:hAnsi="Arial Narrow" w:cs="Univers-PL"/>
                <w:sz w:val="20"/>
                <w:szCs w:val="20"/>
                <w:lang w:eastAsia="pl-PL"/>
              </w:rPr>
              <w:t xml:space="preserve"> betonowe oraz beton przeznaczony na wykonanie elementów konstrukcyjnych (np.  stopy fundamentowe, belki podwalinowe ) i  podbudowę  muszą  posiadać  dokumenty  zgodnie z obowiązującymi ustawami i rozporządzeniami o wyrobach budowlanych.</w:t>
            </w:r>
          </w:p>
          <w:p w:rsidR="00713852" w:rsidRPr="003A7413" w:rsidRDefault="00713852" w:rsidP="00512ECA">
            <w:pPr>
              <w:autoSpaceDE w:val="0"/>
              <w:autoSpaceDN w:val="0"/>
              <w:adjustRightInd w:val="0"/>
              <w:spacing w:after="0" w:line="240" w:lineRule="auto"/>
              <w:jc w:val="both"/>
              <w:rPr>
                <w:rFonts w:ascii="Arial Narrow" w:hAnsi="Arial Narrow" w:cs="Helvetica"/>
                <w:sz w:val="20"/>
                <w:szCs w:val="20"/>
                <w:shd w:val="clear" w:color="auto" w:fill="FFFFFF"/>
              </w:rPr>
            </w:pPr>
            <w:r w:rsidRPr="003A7413">
              <w:rPr>
                <w:rFonts w:ascii="Arial Narrow" w:hAnsi="Arial Narrow" w:cs="Helvetica"/>
                <w:sz w:val="20"/>
                <w:szCs w:val="20"/>
                <w:shd w:val="clear" w:color="auto" w:fill="FFFFFF"/>
              </w:rPr>
              <w:t>Do każdej dostawy mieszanki betonowej na budowę należy dostarczyć dowód dostawy wg PN-EN 206 oraz załączyć  recepturę mieszanki.</w:t>
            </w:r>
          </w:p>
          <w:p w:rsidR="00713852" w:rsidRPr="003A7413" w:rsidRDefault="00713852" w:rsidP="00512ECA">
            <w:pPr>
              <w:autoSpaceDE w:val="0"/>
              <w:autoSpaceDN w:val="0"/>
              <w:adjustRightInd w:val="0"/>
              <w:spacing w:after="0" w:line="240" w:lineRule="auto"/>
              <w:jc w:val="both"/>
              <w:rPr>
                <w:rFonts w:ascii="Arial Narrow" w:eastAsia="Univers-PL" w:hAnsi="Arial Narrow" w:cs="Univers-PL"/>
                <w:sz w:val="20"/>
                <w:szCs w:val="20"/>
                <w:lang w:eastAsia="pl-PL"/>
              </w:rPr>
            </w:pPr>
            <w:r w:rsidRPr="003A7413">
              <w:rPr>
                <w:rFonts w:ascii="Arial Narrow" w:hAnsi="Arial Narrow" w:cs="Helvetica"/>
                <w:sz w:val="20"/>
                <w:szCs w:val="20"/>
                <w:shd w:val="clear" w:color="auto" w:fill="FFFFFF"/>
              </w:rPr>
              <w:t>Stal zbrojeniowa powinna</w:t>
            </w:r>
            <w:r w:rsidR="005107E6">
              <w:rPr>
                <w:rFonts w:ascii="Arial Narrow" w:hAnsi="Arial Narrow" w:cs="Helvetica"/>
                <w:sz w:val="20"/>
                <w:szCs w:val="20"/>
                <w:shd w:val="clear" w:color="auto" w:fill="FFFFFF"/>
              </w:rPr>
              <w:t xml:space="preserve"> </w:t>
            </w:r>
            <w:r w:rsidR="005107E6">
              <w:rPr>
                <w:rFonts w:ascii="Arial Narrow" w:eastAsia="Univers-PL" w:hAnsi="Arial Narrow" w:cs="Univers-PL"/>
                <w:sz w:val="20"/>
                <w:szCs w:val="20"/>
                <w:lang w:eastAsia="pl-PL"/>
              </w:rPr>
              <w:t>posiadać</w:t>
            </w:r>
            <w:r w:rsidR="00BD6B84" w:rsidRPr="003A7413">
              <w:rPr>
                <w:rFonts w:ascii="Arial Narrow" w:eastAsia="Univers-PL" w:hAnsi="Arial Narrow" w:cs="Univers-PL"/>
                <w:sz w:val="20"/>
                <w:szCs w:val="20"/>
                <w:lang w:eastAsia="pl-PL"/>
              </w:rPr>
              <w:t xml:space="preserve"> świadectwo odbioru 3.1. określone w PN-EN 10204. </w:t>
            </w:r>
          </w:p>
          <w:p w:rsidR="00713852" w:rsidRPr="003A7413" w:rsidRDefault="00713852" w:rsidP="00512ECA">
            <w:pPr>
              <w:autoSpaceDE w:val="0"/>
              <w:autoSpaceDN w:val="0"/>
              <w:adjustRightInd w:val="0"/>
              <w:spacing w:after="0" w:line="240" w:lineRule="auto"/>
              <w:jc w:val="both"/>
              <w:rPr>
                <w:rFonts w:ascii="Arial Narrow" w:eastAsia="Univers-PL" w:hAnsi="Arial Narrow" w:cs="Univers-PL"/>
                <w:sz w:val="20"/>
                <w:szCs w:val="20"/>
                <w:lang w:eastAsia="pl-PL"/>
              </w:rPr>
            </w:pPr>
          </w:p>
          <w:p w:rsidR="00713852" w:rsidRPr="003A7413" w:rsidRDefault="00713852" w:rsidP="00512ECA">
            <w:pPr>
              <w:numPr>
                <w:ilvl w:val="2"/>
                <w:numId w:val="2"/>
              </w:numPr>
              <w:autoSpaceDE w:val="0"/>
              <w:autoSpaceDN w:val="0"/>
              <w:adjustRightInd w:val="0"/>
              <w:spacing w:after="0" w:line="240" w:lineRule="auto"/>
              <w:rPr>
                <w:rFonts w:ascii="Arial Narrow" w:eastAsia="Univers-PL" w:hAnsi="Arial Narrow" w:cs="Univers-PL"/>
                <w:b/>
                <w:sz w:val="20"/>
                <w:szCs w:val="20"/>
                <w:lang w:eastAsia="pl-PL"/>
              </w:rPr>
            </w:pPr>
            <w:r w:rsidRPr="003A7413">
              <w:rPr>
                <w:rFonts w:ascii="Arial Narrow" w:eastAsia="Univers-PL" w:hAnsi="Arial Narrow" w:cs="Univers-PL"/>
                <w:b/>
                <w:sz w:val="20"/>
                <w:szCs w:val="20"/>
                <w:lang w:eastAsia="pl-PL"/>
              </w:rPr>
              <w:t>Zabezpieczenie</w:t>
            </w:r>
            <w:r w:rsidR="00805536" w:rsidRPr="003A7413">
              <w:rPr>
                <w:rFonts w:ascii="Arial Narrow" w:eastAsia="Univers-PL" w:hAnsi="Arial Narrow" w:cs="Univers-PL"/>
                <w:b/>
                <w:sz w:val="20"/>
                <w:szCs w:val="20"/>
                <w:lang w:eastAsia="pl-PL"/>
              </w:rPr>
              <w:t xml:space="preserve"> </w:t>
            </w:r>
          </w:p>
          <w:p w:rsidR="00713852" w:rsidRPr="0081465A" w:rsidRDefault="00713852" w:rsidP="00512ECA">
            <w:pPr>
              <w:autoSpaceDE w:val="0"/>
              <w:autoSpaceDN w:val="0"/>
              <w:adjustRightInd w:val="0"/>
              <w:spacing w:after="0" w:line="240" w:lineRule="auto"/>
              <w:jc w:val="both"/>
              <w:rPr>
                <w:rFonts w:ascii="Arial Narrow" w:eastAsia="Univers-PL" w:hAnsi="Arial Narrow" w:cs="Univers-PL"/>
                <w:sz w:val="20"/>
                <w:szCs w:val="20"/>
                <w:lang w:eastAsia="pl-PL"/>
              </w:rPr>
            </w:pPr>
          </w:p>
          <w:p w:rsidR="00713852" w:rsidRPr="0081465A" w:rsidRDefault="00713852" w:rsidP="00512ECA">
            <w:pPr>
              <w:autoSpaceDE w:val="0"/>
              <w:autoSpaceDN w:val="0"/>
              <w:adjustRightInd w:val="0"/>
              <w:spacing w:after="0" w:line="240" w:lineRule="auto"/>
              <w:jc w:val="both"/>
              <w:rPr>
                <w:rFonts w:ascii="Arial Narrow" w:eastAsia="Univers-PL" w:hAnsi="Arial Narrow" w:cs="Univers-PL"/>
                <w:sz w:val="20"/>
                <w:szCs w:val="20"/>
                <w:lang w:eastAsia="pl-PL"/>
              </w:rPr>
            </w:pPr>
            <w:r w:rsidRPr="0081465A">
              <w:rPr>
                <w:rFonts w:ascii="Arial Narrow" w:eastAsia="Univers-PL" w:hAnsi="Arial Narrow" w:cs="Univers-PL"/>
                <w:sz w:val="20"/>
                <w:szCs w:val="20"/>
                <w:lang w:eastAsia="pl-PL"/>
              </w:rPr>
              <w:t xml:space="preserve">Materiały i wyroby  do </w:t>
            </w:r>
            <w:r w:rsidR="000769B1" w:rsidRPr="0081465A">
              <w:rPr>
                <w:rFonts w:ascii="Arial Narrow" w:eastAsia="Univers-PL" w:hAnsi="Arial Narrow" w:cs="Univers-PL"/>
                <w:sz w:val="20"/>
                <w:szCs w:val="20"/>
                <w:lang w:eastAsia="pl-PL"/>
              </w:rPr>
              <w:t xml:space="preserve"> powłokowych </w:t>
            </w:r>
            <w:r w:rsidRPr="0081465A">
              <w:rPr>
                <w:rFonts w:ascii="Arial Narrow" w:eastAsia="Univers-PL" w:hAnsi="Arial Narrow" w:cs="Univers-PL"/>
                <w:sz w:val="20"/>
                <w:szCs w:val="20"/>
                <w:lang w:eastAsia="pl-PL"/>
              </w:rPr>
              <w:t>zabezpieczeń  antykorozyjnych</w:t>
            </w:r>
            <w:r w:rsidR="008D2A37" w:rsidRPr="0081465A">
              <w:rPr>
                <w:rFonts w:ascii="Arial Narrow" w:eastAsia="Univers-PL" w:hAnsi="Arial Narrow" w:cs="Univers-PL"/>
                <w:sz w:val="20"/>
                <w:szCs w:val="20"/>
                <w:lang w:eastAsia="pl-PL"/>
              </w:rPr>
              <w:t>, przeciwpożarowych</w:t>
            </w:r>
            <w:r w:rsidR="0070120E" w:rsidRPr="0081465A">
              <w:rPr>
                <w:rFonts w:ascii="Arial Narrow" w:eastAsia="Univers-PL" w:hAnsi="Arial Narrow" w:cs="Univers-PL"/>
                <w:sz w:val="20"/>
                <w:szCs w:val="20"/>
                <w:lang w:eastAsia="pl-PL"/>
              </w:rPr>
              <w:t xml:space="preserve"> oraz</w:t>
            </w:r>
            <w:r w:rsidR="00805536" w:rsidRPr="0081465A">
              <w:rPr>
                <w:rFonts w:ascii="Arial Narrow" w:eastAsia="Univers-PL" w:hAnsi="Arial Narrow" w:cs="Univers-PL"/>
                <w:sz w:val="20"/>
                <w:szCs w:val="20"/>
                <w:lang w:eastAsia="pl-PL"/>
              </w:rPr>
              <w:t xml:space="preserve"> wykonania </w:t>
            </w:r>
            <w:r w:rsidR="0070120E" w:rsidRPr="0081465A">
              <w:rPr>
                <w:rFonts w:ascii="Arial Narrow" w:eastAsia="Univers-PL" w:hAnsi="Arial Narrow" w:cs="Univers-PL"/>
                <w:sz w:val="20"/>
                <w:szCs w:val="20"/>
                <w:lang w:eastAsia="pl-PL"/>
              </w:rPr>
              <w:t xml:space="preserve"> izolacji termicznych ( ściany fundamentowe, belki podwalin</w:t>
            </w:r>
            <w:r w:rsidR="00F77FA2" w:rsidRPr="0081465A">
              <w:rPr>
                <w:rFonts w:ascii="Arial Narrow" w:eastAsia="Univers-PL" w:hAnsi="Arial Narrow" w:cs="Univers-PL"/>
                <w:sz w:val="20"/>
                <w:szCs w:val="20"/>
                <w:lang w:eastAsia="pl-PL"/>
              </w:rPr>
              <w:t>o</w:t>
            </w:r>
            <w:r w:rsidR="0070120E" w:rsidRPr="0081465A">
              <w:rPr>
                <w:rFonts w:ascii="Arial Narrow" w:eastAsia="Univers-PL" w:hAnsi="Arial Narrow" w:cs="Univers-PL"/>
                <w:sz w:val="20"/>
                <w:szCs w:val="20"/>
                <w:lang w:eastAsia="pl-PL"/>
              </w:rPr>
              <w:t>we)</w:t>
            </w:r>
            <w:r w:rsidRPr="0081465A">
              <w:rPr>
                <w:rFonts w:ascii="Arial Narrow" w:eastAsia="Univers-PL" w:hAnsi="Arial Narrow" w:cs="Univers-PL"/>
                <w:sz w:val="20"/>
                <w:szCs w:val="20"/>
                <w:lang w:eastAsia="pl-PL"/>
              </w:rPr>
              <w:t xml:space="preserve"> powinny spełniać wymagania określone w normach oraz posiadać dokumenty zgodnie z obowiązującymi ustawami i rozporządzeniami o wyrobach budowalnych. </w:t>
            </w:r>
          </w:p>
          <w:p w:rsidR="00713852" w:rsidRPr="003A7413" w:rsidRDefault="00713852" w:rsidP="00512ECA">
            <w:pPr>
              <w:autoSpaceDE w:val="0"/>
              <w:autoSpaceDN w:val="0"/>
              <w:adjustRightInd w:val="0"/>
              <w:spacing w:after="0" w:line="240" w:lineRule="auto"/>
              <w:jc w:val="both"/>
              <w:rPr>
                <w:rFonts w:ascii="Arial Narrow" w:hAnsi="Arial Narrow"/>
                <w:sz w:val="20"/>
                <w:szCs w:val="20"/>
              </w:rPr>
            </w:pPr>
            <w:r w:rsidRPr="0081465A">
              <w:rPr>
                <w:rFonts w:ascii="Arial Narrow" w:hAnsi="Arial Narrow" w:cs="Helvetica"/>
                <w:sz w:val="20"/>
                <w:szCs w:val="20"/>
                <w:shd w:val="clear" w:color="auto" w:fill="FFFFFF"/>
              </w:rPr>
              <w:t xml:space="preserve">Materiały i wyroby </w:t>
            </w:r>
            <w:r w:rsidRPr="0081465A">
              <w:rPr>
                <w:rFonts w:ascii="Arial Narrow" w:eastAsia="Univers-PL" w:hAnsi="Arial Narrow" w:cs="Univers-PL"/>
                <w:sz w:val="20"/>
                <w:szCs w:val="20"/>
                <w:lang w:eastAsia="pl-PL"/>
              </w:rPr>
              <w:t xml:space="preserve">przeznaczone do wykonywania poziomych </w:t>
            </w:r>
            <w:r w:rsidR="00C12CA0" w:rsidRPr="0081465A">
              <w:rPr>
                <w:rFonts w:ascii="Arial Narrow" w:eastAsia="Univers-PL" w:hAnsi="Arial Narrow" w:cs="Univers-PL"/>
                <w:sz w:val="20"/>
                <w:szCs w:val="20"/>
                <w:lang w:eastAsia="pl-PL"/>
              </w:rPr>
              <w:t xml:space="preserve">           </w:t>
            </w:r>
            <w:r w:rsidRPr="0081465A">
              <w:rPr>
                <w:rFonts w:ascii="Arial Narrow" w:eastAsia="Univers-PL" w:hAnsi="Arial Narrow" w:cs="Univers-PL"/>
                <w:sz w:val="20"/>
                <w:szCs w:val="20"/>
                <w:lang w:eastAsia="pl-PL"/>
              </w:rPr>
              <w:t xml:space="preserve">i pionowych zabezpieczeń przeciwwilgociowych ( fundamenty, ściany fundamentowe, belki podwalinowe itp. ) </w:t>
            </w:r>
            <w:r w:rsidRPr="0081465A">
              <w:rPr>
                <w:rFonts w:ascii="Arial Narrow" w:hAnsi="Arial Narrow" w:cs="Helvetica"/>
                <w:sz w:val="20"/>
                <w:szCs w:val="20"/>
                <w:shd w:val="clear" w:color="auto" w:fill="FFFFFF"/>
              </w:rPr>
              <w:t xml:space="preserve">powinny spełniać wymagania </w:t>
            </w:r>
            <w:r w:rsidR="007764FC" w:rsidRPr="0081465A">
              <w:rPr>
                <w:rFonts w:ascii="Arial Narrow" w:hAnsi="Arial Narrow"/>
                <w:sz w:val="20"/>
                <w:szCs w:val="20"/>
              </w:rPr>
              <w:t xml:space="preserve">zawarte </w:t>
            </w:r>
            <w:r w:rsidR="007764FC" w:rsidRPr="0081465A">
              <w:rPr>
                <w:rFonts w:ascii="Arial Narrow" w:hAnsi="Arial Narrow" w:cs="Helvetica"/>
                <w:sz w:val="20"/>
                <w:szCs w:val="20"/>
                <w:shd w:val="clear" w:color="auto" w:fill="FFFFFF"/>
              </w:rPr>
              <w:t>w deklaracjach właściwości użytkowych.</w:t>
            </w:r>
            <w:r w:rsidR="007764FC" w:rsidRPr="0081465A">
              <w:rPr>
                <w:rFonts w:ascii="Arial Narrow" w:hAnsi="Arial Narrow" w:cs="Arial"/>
                <w:sz w:val="20"/>
                <w:szCs w:val="20"/>
                <w:lang w:eastAsia="pl-PL"/>
              </w:rPr>
              <w:t xml:space="preserve"> </w:t>
            </w:r>
            <w:r w:rsidRPr="0081465A">
              <w:rPr>
                <w:rFonts w:ascii="Arial Narrow" w:hAnsi="Arial Narrow" w:cs="Arial"/>
                <w:sz w:val="20"/>
                <w:szCs w:val="20"/>
                <w:lang w:eastAsia="pl-PL"/>
              </w:rPr>
              <w:t>Sposób przygotowania podłoża, przygotowania preparatu do aplikacji , czasu</w:t>
            </w:r>
            <w:r w:rsidRPr="003A7413">
              <w:rPr>
                <w:rFonts w:ascii="Arial Narrow" w:hAnsi="Arial Narrow" w:cs="Arial"/>
                <w:sz w:val="20"/>
                <w:szCs w:val="20"/>
                <w:lang w:eastAsia="pl-PL"/>
              </w:rPr>
              <w:t xml:space="preserve"> nakładania,  grubości </w:t>
            </w:r>
            <w:r w:rsidR="008A3A2A" w:rsidRPr="003A7413">
              <w:rPr>
                <w:rFonts w:ascii="Arial Narrow" w:hAnsi="Arial Narrow" w:cs="Arial"/>
                <w:sz w:val="20"/>
                <w:szCs w:val="20"/>
                <w:lang w:eastAsia="pl-PL"/>
              </w:rPr>
              <w:t>warstw</w:t>
            </w:r>
            <w:r w:rsidRPr="003A7413">
              <w:rPr>
                <w:rFonts w:ascii="Arial Narrow" w:hAnsi="Arial Narrow" w:cs="Arial"/>
                <w:sz w:val="20"/>
                <w:szCs w:val="20"/>
                <w:lang w:eastAsia="pl-PL"/>
              </w:rPr>
              <w:t>, temperatury otoczenia,  temperatury preparatu  itp. należy każdorazowo sprawdzać i wykonywać  zgodnie z zaleceniami  zawartymi w Karcie Technicznej Produktu</w:t>
            </w:r>
            <w:r w:rsidR="00C12CA0" w:rsidRPr="003A7413">
              <w:rPr>
                <w:rFonts w:ascii="Arial Narrow" w:hAnsi="Arial Narrow" w:cs="Arial"/>
                <w:sz w:val="20"/>
                <w:szCs w:val="20"/>
                <w:lang w:eastAsia="pl-PL"/>
              </w:rPr>
              <w:t>.</w:t>
            </w:r>
            <w:r w:rsidRPr="003A7413">
              <w:rPr>
                <w:rFonts w:ascii="Arial Narrow" w:hAnsi="Arial Narrow" w:cs="Arial"/>
                <w:sz w:val="20"/>
                <w:szCs w:val="20"/>
                <w:lang w:eastAsia="pl-PL"/>
              </w:rPr>
              <w:t xml:space="preserve">  </w:t>
            </w:r>
          </w:p>
          <w:p w:rsidR="00713852" w:rsidRPr="003A7413" w:rsidRDefault="00713852" w:rsidP="00512ECA">
            <w:pPr>
              <w:autoSpaceDE w:val="0"/>
              <w:autoSpaceDN w:val="0"/>
              <w:adjustRightInd w:val="0"/>
              <w:spacing w:after="0" w:line="240" w:lineRule="auto"/>
              <w:jc w:val="both"/>
            </w:pPr>
            <w:r w:rsidRPr="003A7413">
              <w:rPr>
                <w:rFonts w:ascii="Arial Narrow" w:eastAsia="Univers-PL" w:hAnsi="Arial Narrow" w:cs="Univers-PL"/>
                <w:sz w:val="20"/>
                <w:szCs w:val="20"/>
                <w:lang w:eastAsia="pl-PL"/>
              </w:rPr>
              <w:t>Należy  stosować materiały należące do jednego systemu zabezpieczeń. Przy wyborze rodzaju zabezpieczenia należy zwrócić uwagę na zakres stosowania, który podaje Producent.</w:t>
            </w:r>
            <w:r w:rsidRPr="003A7413">
              <w:t xml:space="preserve"> </w:t>
            </w:r>
          </w:p>
          <w:p w:rsidR="00713852" w:rsidRPr="003A7413" w:rsidRDefault="00713852" w:rsidP="00512ECA">
            <w:pPr>
              <w:autoSpaceDE w:val="0"/>
              <w:autoSpaceDN w:val="0"/>
              <w:adjustRightInd w:val="0"/>
              <w:spacing w:after="0" w:line="240" w:lineRule="auto"/>
              <w:jc w:val="both"/>
              <w:rPr>
                <w:rFonts w:ascii="Arial Narrow" w:hAnsi="Arial Narrow" w:cs="Arial"/>
                <w:sz w:val="20"/>
                <w:szCs w:val="20"/>
                <w:lang w:eastAsia="pl-PL"/>
              </w:rPr>
            </w:pPr>
          </w:p>
          <w:p w:rsidR="00713852" w:rsidRPr="003A7413" w:rsidRDefault="00713852" w:rsidP="00512ECA">
            <w:pPr>
              <w:numPr>
                <w:ilvl w:val="1"/>
                <w:numId w:val="2"/>
              </w:numPr>
              <w:autoSpaceDE w:val="0"/>
              <w:autoSpaceDN w:val="0"/>
              <w:adjustRightInd w:val="0"/>
              <w:spacing w:after="0" w:line="240" w:lineRule="auto"/>
              <w:rPr>
                <w:rFonts w:ascii="Arial Narrow" w:eastAsia="Univers-PL" w:hAnsi="Arial Narrow" w:cs="Univers-PL"/>
                <w:b/>
                <w:sz w:val="20"/>
                <w:szCs w:val="20"/>
                <w:lang w:eastAsia="pl-PL"/>
              </w:rPr>
            </w:pPr>
            <w:r w:rsidRPr="003A7413">
              <w:rPr>
                <w:rFonts w:ascii="Arial Narrow" w:eastAsia="Univers-PL" w:hAnsi="Arial Narrow" w:cs="Univers-PL"/>
                <w:b/>
                <w:sz w:val="20"/>
                <w:szCs w:val="20"/>
                <w:lang w:eastAsia="pl-PL"/>
              </w:rPr>
              <w:t>Projektowanie</w:t>
            </w:r>
          </w:p>
          <w:p w:rsidR="00713852" w:rsidRPr="003A7413" w:rsidRDefault="00713852" w:rsidP="00512ECA">
            <w:pPr>
              <w:autoSpaceDE w:val="0"/>
              <w:autoSpaceDN w:val="0"/>
              <w:adjustRightInd w:val="0"/>
              <w:spacing w:after="0" w:line="240" w:lineRule="auto"/>
              <w:rPr>
                <w:rFonts w:ascii="Arial Narrow" w:eastAsia="Univers-PL" w:hAnsi="Arial Narrow" w:cs="Univers-PL"/>
                <w:b/>
                <w:sz w:val="20"/>
                <w:szCs w:val="20"/>
                <w:lang w:eastAsia="pl-PL"/>
              </w:rPr>
            </w:pPr>
          </w:p>
          <w:p w:rsidR="00713852" w:rsidRPr="003A7413" w:rsidRDefault="00713852" w:rsidP="00512ECA">
            <w:pPr>
              <w:autoSpaceDE w:val="0"/>
              <w:autoSpaceDN w:val="0"/>
              <w:adjustRightInd w:val="0"/>
              <w:spacing w:after="0" w:line="240" w:lineRule="auto"/>
              <w:jc w:val="both"/>
              <w:rPr>
                <w:rFonts w:ascii="Arial Narrow" w:eastAsia="Univers-PL" w:hAnsi="Arial Narrow" w:cs="Univers-PL"/>
                <w:sz w:val="20"/>
                <w:szCs w:val="20"/>
                <w:lang w:eastAsia="pl-PL"/>
              </w:rPr>
            </w:pPr>
            <w:r w:rsidRPr="003A7413">
              <w:rPr>
                <w:rFonts w:ascii="Arial Narrow" w:eastAsia="Univers-PL" w:hAnsi="Arial Narrow" w:cs="Univers-PL"/>
                <w:sz w:val="20"/>
                <w:szCs w:val="20"/>
                <w:lang w:eastAsia="pl-PL"/>
              </w:rPr>
              <w:t xml:space="preserve">Celem obliczeń statycznych jest zapewnienie projektowanej konstrukcji bezpieczeństwa pracy w czasie budowy, </w:t>
            </w:r>
            <w:r w:rsidR="008A3A2A" w:rsidRPr="003A7413">
              <w:rPr>
                <w:rFonts w:ascii="Arial Narrow" w:eastAsia="Univers-PL" w:hAnsi="Arial Narrow" w:cs="Univers-PL"/>
                <w:sz w:val="20"/>
                <w:szCs w:val="20"/>
                <w:lang w:eastAsia="pl-PL"/>
              </w:rPr>
              <w:t>eksploatacji i</w:t>
            </w:r>
            <w:r w:rsidRPr="003A7413">
              <w:rPr>
                <w:rFonts w:ascii="Arial Narrow" w:eastAsia="Univers-PL" w:hAnsi="Arial Narrow" w:cs="Univers-PL"/>
                <w:sz w:val="20"/>
                <w:szCs w:val="20"/>
                <w:lang w:eastAsia="pl-PL"/>
              </w:rPr>
              <w:t xml:space="preserve"> modernizacji przy zadanych </w:t>
            </w:r>
            <w:r w:rsidR="008A3A2A" w:rsidRPr="003A7413">
              <w:rPr>
                <w:rFonts w:ascii="Arial Narrow" w:eastAsia="Univers-PL" w:hAnsi="Arial Narrow" w:cs="Univers-PL"/>
                <w:sz w:val="20"/>
                <w:szCs w:val="20"/>
                <w:lang w:eastAsia="pl-PL"/>
              </w:rPr>
              <w:t>obciążeniach</w:t>
            </w:r>
            <w:r w:rsidRPr="003A7413">
              <w:rPr>
                <w:rFonts w:ascii="Arial Narrow" w:eastAsia="Univers-PL" w:hAnsi="Arial Narrow" w:cs="Univers-PL"/>
                <w:sz w:val="20"/>
                <w:szCs w:val="20"/>
                <w:lang w:eastAsia="pl-PL"/>
              </w:rPr>
              <w:t xml:space="preserve"> i wymaganiach użytkowych.</w:t>
            </w:r>
          </w:p>
          <w:p w:rsidR="00713852" w:rsidRPr="003A7413" w:rsidRDefault="00713852" w:rsidP="00512ECA">
            <w:pPr>
              <w:autoSpaceDE w:val="0"/>
              <w:autoSpaceDN w:val="0"/>
              <w:adjustRightInd w:val="0"/>
              <w:spacing w:after="0" w:line="240" w:lineRule="auto"/>
              <w:jc w:val="both"/>
              <w:rPr>
                <w:rFonts w:ascii="Arial Narrow" w:eastAsia="Univers-PL" w:hAnsi="Arial Narrow" w:cs="Univers-PL"/>
                <w:sz w:val="20"/>
                <w:szCs w:val="20"/>
                <w:lang w:eastAsia="pl-PL"/>
              </w:rPr>
            </w:pPr>
            <w:r w:rsidRPr="003A7413">
              <w:rPr>
                <w:rFonts w:ascii="Arial Narrow" w:eastAsia="Univers-PL" w:hAnsi="Arial Narrow" w:cs="Univers-PL"/>
                <w:sz w:val="20"/>
                <w:szCs w:val="20"/>
                <w:lang w:eastAsia="pl-PL"/>
              </w:rPr>
              <w:t xml:space="preserve">Przystępując do obliczeń statycznych należy w sposób właściwy  </w:t>
            </w:r>
            <w:r w:rsidR="0058216A" w:rsidRPr="003A7413">
              <w:rPr>
                <w:rFonts w:ascii="Arial Narrow" w:eastAsia="Univers-PL" w:hAnsi="Arial Narrow" w:cs="Univers-PL"/>
                <w:sz w:val="20"/>
                <w:szCs w:val="20"/>
                <w:lang w:eastAsia="pl-PL"/>
              </w:rPr>
              <w:t xml:space="preserve">ustalić </w:t>
            </w:r>
            <w:r w:rsidRPr="003A7413">
              <w:rPr>
                <w:rFonts w:ascii="Arial Narrow" w:eastAsia="Univers-PL" w:hAnsi="Arial Narrow" w:cs="Univers-PL"/>
                <w:sz w:val="20"/>
                <w:szCs w:val="20"/>
                <w:lang w:eastAsia="pl-PL"/>
              </w:rPr>
              <w:t xml:space="preserve">schemat statyczny hali  oraz schematy obciążeń .  Należy uwzględnić </w:t>
            </w:r>
            <w:r w:rsidR="008A3A2A" w:rsidRPr="003A7413">
              <w:rPr>
                <w:rFonts w:ascii="Arial Narrow" w:eastAsia="Univers-PL" w:hAnsi="Arial Narrow" w:cs="Univers-PL"/>
                <w:sz w:val="20"/>
                <w:szCs w:val="20"/>
                <w:lang w:eastAsia="pl-PL"/>
              </w:rPr>
              <w:t>wszystkie</w:t>
            </w:r>
            <w:r w:rsidRPr="003A7413">
              <w:rPr>
                <w:rFonts w:ascii="Arial Narrow" w:eastAsia="Univers-PL" w:hAnsi="Arial Narrow" w:cs="Univers-PL"/>
                <w:sz w:val="20"/>
                <w:szCs w:val="20"/>
                <w:lang w:eastAsia="pl-PL"/>
              </w:rPr>
              <w:t xml:space="preserve"> obciążenia   stałe, zmienne oraz technologiczne i </w:t>
            </w:r>
            <w:r w:rsidR="008A3A2A" w:rsidRPr="003A7413">
              <w:rPr>
                <w:rFonts w:ascii="Arial Narrow" w:eastAsia="Univers-PL" w:hAnsi="Arial Narrow" w:cs="Univers-PL"/>
                <w:sz w:val="20"/>
                <w:szCs w:val="20"/>
                <w:lang w:eastAsia="pl-PL"/>
              </w:rPr>
              <w:t>dynamiczne</w:t>
            </w:r>
            <w:r w:rsidRPr="003A7413">
              <w:rPr>
                <w:rFonts w:ascii="Arial Narrow" w:eastAsia="Univers-PL" w:hAnsi="Arial Narrow" w:cs="Univers-PL"/>
                <w:sz w:val="20"/>
                <w:szCs w:val="20"/>
                <w:lang w:eastAsia="pl-PL"/>
              </w:rPr>
              <w:t xml:space="preserve"> (np. ruch suwnicy) wpływające na konstrukcję. Ciężar obciążeń należy przyjmować na podstawie </w:t>
            </w:r>
            <w:r w:rsidR="008A3A2A" w:rsidRPr="003A7413">
              <w:rPr>
                <w:rFonts w:ascii="Arial Narrow" w:eastAsia="Univers-PL" w:hAnsi="Arial Narrow" w:cs="Univers-PL"/>
                <w:sz w:val="20"/>
                <w:szCs w:val="20"/>
                <w:lang w:eastAsia="pl-PL"/>
              </w:rPr>
              <w:t>obowiązujących</w:t>
            </w:r>
            <w:r w:rsidRPr="003A7413">
              <w:rPr>
                <w:rFonts w:ascii="Arial Narrow" w:eastAsia="Univers-PL" w:hAnsi="Arial Narrow" w:cs="Univers-PL"/>
                <w:sz w:val="20"/>
                <w:szCs w:val="20"/>
                <w:lang w:eastAsia="pl-PL"/>
              </w:rPr>
              <w:t xml:space="preserve"> norm.</w:t>
            </w:r>
          </w:p>
          <w:p w:rsidR="00713852" w:rsidRPr="003A7413" w:rsidRDefault="00713852" w:rsidP="00512ECA">
            <w:pPr>
              <w:autoSpaceDE w:val="0"/>
              <w:autoSpaceDN w:val="0"/>
              <w:adjustRightInd w:val="0"/>
              <w:spacing w:after="0" w:line="240" w:lineRule="auto"/>
              <w:jc w:val="both"/>
              <w:rPr>
                <w:rFonts w:ascii="Arial Narrow" w:hAnsi="Arial Narrow"/>
                <w:sz w:val="20"/>
                <w:szCs w:val="20"/>
              </w:rPr>
            </w:pPr>
            <w:r w:rsidRPr="003A7413">
              <w:rPr>
                <w:rFonts w:ascii="Arial Narrow" w:eastAsia="Univers-PL" w:hAnsi="Arial Narrow" w:cs="Univers-PL"/>
                <w:sz w:val="20"/>
                <w:szCs w:val="20"/>
                <w:lang w:eastAsia="pl-PL"/>
              </w:rPr>
              <w:t xml:space="preserve">Posadowienie hali stalowych należy  zaprojektować  zgodnie </w:t>
            </w:r>
            <w:r w:rsidR="00C12CA0" w:rsidRPr="003A7413">
              <w:rPr>
                <w:rFonts w:ascii="Arial Narrow" w:eastAsia="Univers-PL" w:hAnsi="Arial Narrow" w:cs="Univers-PL"/>
                <w:sz w:val="20"/>
                <w:szCs w:val="20"/>
                <w:lang w:eastAsia="pl-PL"/>
              </w:rPr>
              <w:t xml:space="preserve">           </w:t>
            </w:r>
            <w:r w:rsidRPr="003A7413">
              <w:rPr>
                <w:rFonts w:ascii="Arial Narrow" w:eastAsia="Univers-PL" w:hAnsi="Arial Narrow" w:cs="Univers-PL"/>
                <w:sz w:val="20"/>
                <w:szCs w:val="20"/>
                <w:lang w:eastAsia="pl-PL"/>
              </w:rPr>
              <w:t xml:space="preserve">z obowiązującymi normami . </w:t>
            </w:r>
            <w:r w:rsidRPr="003A7413">
              <w:rPr>
                <w:rFonts w:ascii="Arial Narrow" w:hAnsi="Arial Narrow"/>
                <w:sz w:val="20"/>
                <w:szCs w:val="20"/>
              </w:rPr>
              <w:t xml:space="preserve">Głębokość i poziom posadowienia </w:t>
            </w:r>
            <w:r w:rsidRPr="003A7413">
              <w:rPr>
                <w:rFonts w:ascii="Arial Narrow" w:hAnsi="Arial Narrow"/>
                <w:sz w:val="20"/>
                <w:szCs w:val="20"/>
              </w:rPr>
              <w:lastRenderedPageBreak/>
              <w:t>fundamentu nie może być mniejsz</w:t>
            </w:r>
            <w:r w:rsidR="00CD704E" w:rsidRPr="003A7413">
              <w:rPr>
                <w:rFonts w:ascii="Arial Narrow" w:hAnsi="Arial Narrow"/>
                <w:sz w:val="20"/>
                <w:szCs w:val="20"/>
              </w:rPr>
              <w:t>a</w:t>
            </w:r>
            <w:r w:rsidRPr="003A7413">
              <w:rPr>
                <w:rFonts w:ascii="Arial Narrow" w:hAnsi="Arial Narrow"/>
                <w:sz w:val="20"/>
                <w:szCs w:val="20"/>
              </w:rPr>
              <w:t xml:space="preserve"> niż  głębokość  strefy przemarzania gruntu. Rodzaj posadowienia fundamentu powinien być dostosowany do warunków gruntowo-wodnych. </w:t>
            </w:r>
          </w:p>
          <w:p w:rsidR="00713852" w:rsidRPr="003A7413" w:rsidRDefault="00713852" w:rsidP="00512ECA">
            <w:pPr>
              <w:autoSpaceDE w:val="0"/>
              <w:autoSpaceDN w:val="0"/>
              <w:adjustRightInd w:val="0"/>
              <w:spacing w:after="0" w:line="240" w:lineRule="auto"/>
              <w:jc w:val="both"/>
              <w:rPr>
                <w:rFonts w:ascii="Arial Narrow" w:hAnsi="Arial Narrow"/>
                <w:sz w:val="20"/>
                <w:szCs w:val="20"/>
              </w:rPr>
            </w:pPr>
            <w:r w:rsidRPr="003A7413">
              <w:rPr>
                <w:rFonts w:ascii="Arial Narrow" w:eastAsia="Univers-PL" w:hAnsi="Arial Narrow" w:cs="Univers-PL"/>
                <w:sz w:val="20"/>
                <w:szCs w:val="20"/>
                <w:lang w:eastAsia="pl-PL"/>
              </w:rPr>
              <w:t>Zaleca się wykonanie badań geologicznych podłoża gruntowego  przed rozpoczęciem prac projektowych.</w:t>
            </w:r>
            <w:r w:rsidR="005107E6">
              <w:rPr>
                <w:rFonts w:ascii="Arial Narrow" w:eastAsia="Univers-PL" w:hAnsi="Arial Narrow" w:cs="Univers-PL"/>
                <w:sz w:val="20"/>
                <w:szCs w:val="20"/>
                <w:lang w:eastAsia="pl-PL"/>
              </w:rPr>
              <w:t xml:space="preserve"> </w:t>
            </w:r>
            <w:r w:rsidRPr="003A7413">
              <w:rPr>
                <w:rFonts w:ascii="Arial Narrow" w:eastAsia="Univers-PL" w:hAnsi="Arial Narrow" w:cs="Univers-PL"/>
                <w:sz w:val="20"/>
                <w:szCs w:val="20"/>
                <w:lang w:eastAsia="pl-PL"/>
              </w:rPr>
              <w:t>Badania geologiczne powinien wykonać  geolog posiadający uprawnienia.</w:t>
            </w:r>
          </w:p>
          <w:p w:rsidR="00713852" w:rsidRPr="003A7413" w:rsidRDefault="00713852" w:rsidP="00512ECA">
            <w:pPr>
              <w:autoSpaceDE w:val="0"/>
              <w:autoSpaceDN w:val="0"/>
              <w:adjustRightInd w:val="0"/>
              <w:spacing w:after="0" w:line="240" w:lineRule="auto"/>
              <w:jc w:val="both"/>
              <w:rPr>
                <w:rFonts w:ascii="Arial Narrow" w:eastAsia="Univers-PL" w:hAnsi="Arial Narrow" w:cs="Univers-PL"/>
                <w:sz w:val="20"/>
                <w:szCs w:val="20"/>
                <w:lang w:eastAsia="pl-PL"/>
              </w:rPr>
            </w:pPr>
            <w:r w:rsidRPr="003A7413">
              <w:rPr>
                <w:rFonts w:ascii="Arial Narrow" w:eastAsia="Univers-PL" w:hAnsi="Arial Narrow" w:cs="Univers-PL"/>
                <w:sz w:val="20"/>
                <w:szCs w:val="20"/>
                <w:lang w:eastAsia="pl-PL"/>
              </w:rPr>
              <w:t xml:space="preserve">Obliczenia statyczne i wymiarowanie </w:t>
            </w:r>
            <w:r w:rsidR="008A3A2A" w:rsidRPr="003A7413">
              <w:rPr>
                <w:rFonts w:ascii="Arial Narrow" w:eastAsia="Univers-PL" w:hAnsi="Arial Narrow" w:cs="Univers-PL"/>
                <w:sz w:val="20"/>
                <w:szCs w:val="20"/>
                <w:lang w:eastAsia="pl-PL"/>
              </w:rPr>
              <w:t>wszystkich</w:t>
            </w:r>
            <w:r w:rsidRPr="003A7413">
              <w:rPr>
                <w:rFonts w:ascii="Arial Narrow" w:eastAsia="Univers-PL" w:hAnsi="Arial Narrow" w:cs="Univers-PL"/>
                <w:sz w:val="20"/>
                <w:szCs w:val="20"/>
                <w:lang w:eastAsia="pl-PL"/>
              </w:rPr>
              <w:t xml:space="preserve"> elementów nośnych należy wykonać w oparciu o obowiązujące przepisy i normy.</w:t>
            </w:r>
            <w:r w:rsidR="00DC7789" w:rsidRPr="003A7413">
              <w:rPr>
                <w:rFonts w:ascii="Arial Narrow" w:eastAsia="Univers-PL" w:hAnsi="Arial Narrow" w:cs="Univers-PL"/>
                <w:sz w:val="20"/>
                <w:szCs w:val="20"/>
                <w:lang w:eastAsia="pl-PL"/>
              </w:rPr>
              <w:t xml:space="preserve"> </w:t>
            </w:r>
          </w:p>
          <w:p w:rsidR="00B803F3" w:rsidRPr="003A7413" w:rsidRDefault="00713852" w:rsidP="00512ECA">
            <w:pPr>
              <w:spacing w:after="0" w:line="240" w:lineRule="auto"/>
              <w:jc w:val="both"/>
              <w:rPr>
                <w:rFonts w:ascii="Arial Narrow" w:eastAsia="Univers-PL" w:hAnsi="Arial Narrow" w:cs="Univers-PL"/>
                <w:sz w:val="20"/>
                <w:szCs w:val="20"/>
                <w:lang w:eastAsia="pl-PL"/>
              </w:rPr>
            </w:pPr>
            <w:r w:rsidRPr="003A7413">
              <w:rPr>
                <w:rFonts w:ascii="Arial Narrow" w:eastAsia="Univers-PL" w:hAnsi="Arial Narrow" w:cs="Univers-PL"/>
                <w:sz w:val="20"/>
                <w:szCs w:val="20"/>
                <w:lang w:eastAsia="pl-PL"/>
              </w:rPr>
              <w:t xml:space="preserve">Dla hali stalowej należy zaprojektować </w:t>
            </w:r>
            <w:r w:rsidR="008D2A37" w:rsidRPr="003A7413">
              <w:rPr>
                <w:rFonts w:ascii="Arial Narrow" w:eastAsia="Univers-PL" w:hAnsi="Arial Narrow" w:cs="Univers-PL"/>
                <w:sz w:val="20"/>
                <w:szCs w:val="20"/>
                <w:lang w:eastAsia="pl-PL"/>
              </w:rPr>
              <w:t xml:space="preserve">ochronę przeciwpożarową </w:t>
            </w:r>
            <w:r w:rsidR="008B4413" w:rsidRPr="003A7413">
              <w:rPr>
                <w:rFonts w:ascii="Arial Narrow" w:eastAsia="Univers-PL" w:hAnsi="Arial Narrow" w:cs="Univers-PL"/>
                <w:sz w:val="20"/>
                <w:szCs w:val="20"/>
                <w:lang w:eastAsia="pl-PL"/>
              </w:rPr>
              <w:t xml:space="preserve">oraz </w:t>
            </w:r>
            <w:r w:rsidRPr="003A7413">
              <w:rPr>
                <w:rFonts w:ascii="Arial Narrow" w:eastAsia="Univers-PL" w:hAnsi="Arial Narrow" w:cs="Univers-PL"/>
                <w:sz w:val="20"/>
                <w:szCs w:val="20"/>
                <w:lang w:eastAsia="pl-PL"/>
              </w:rPr>
              <w:t xml:space="preserve">instalację odgromową </w:t>
            </w:r>
            <w:r w:rsidR="008D2A37" w:rsidRPr="003A7413">
              <w:rPr>
                <w:rFonts w:ascii="Arial Narrow" w:eastAsia="Univers-PL" w:hAnsi="Arial Narrow" w:cs="Univers-PL"/>
                <w:sz w:val="20"/>
                <w:szCs w:val="20"/>
                <w:lang w:eastAsia="pl-PL"/>
              </w:rPr>
              <w:t xml:space="preserve"> </w:t>
            </w:r>
            <w:r w:rsidRPr="003A7413">
              <w:rPr>
                <w:rFonts w:ascii="Arial Narrow" w:eastAsia="Univers-PL" w:hAnsi="Arial Narrow" w:cs="Univers-PL"/>
                <w:sz w:val="20"/>
                <w:szCs w:val="20"/>
                <w:lang w:eastAsia="pl-PL"/>
              </w:rPr>
              <w:t>i uziemiającą.</w:t>
            </w:r>
            <w:r w:rsidR="00B803F3" w:rsidRPr="003A7413">
              <w:rPr>
                <w:rFonts w:ascii="Arial Narrow" w:eastAsia="Univers-PL" w:hAnsi="Arial Narrow" w:cs="Univers-PL"/>
                <w:sz w:val="20"/>
                <w:szCs w:val="20"/>
                <w:lang w:eastAsia="pl-PL"/>
              </w:rPr>
              <w:t xml:space="preserve">                                        Odporność pożarową </w:t>
            </w:r>
            <w:r w:rsidR="008A3A2A" w:rsidRPr="003A7413">
              <w:rPr>
                <w:rFonts w:ascii="Arial Narrow" w:eastAsia="Univers-PL" w:hAnsi="Arial Narrow" w:cs="Univers-PL"/>
                <w:sz w:val="20"/>
                <w:szCs w:val="20"/>
                <w:lang w:eastAsia="pl-PL"/>
              </w:rPr>
              <w:t>budynku</w:t>
            </w:r>
            <w:r w:rsidR="00B803F3" w:rsidRPr="003A7413">
              <w:rPr>
                <w:rFonts w:ascii="Arial Narrow" w:eastAsia="Univers-PL" w:hAnsi="Arial Narrow" w:cs="Univers-PL"/>
                <w:sz w:val="20"/>
                <w:szCs w:val="20"/>
                <w:lang w:eastAsia="pl-PL"/>
              </w:rPr>
              <w:t xml:space="preserve"> należy określić  w oparciu o Rozporządzenie Ministra Infrastruktury z 12.04.2002r w sprawie warunków technicznych jakim powinny odpowiadać budynki i ich usytuowanie.  Sposób zabezpieczenia ognioochronnego należy uzgodnić z Rzeczoznawcą do spraw przeciwpożarowych.</w:t>
            </w:r>
          </w:p>
          <w:p w:rsidR="00713852" w:rsidRPr="003A7413" w:rsidRDefault="00713852" w:rsidP="00512ECA">
            <w:pPr>
              <w:spacing w:after="0" w:line="240" w:lineRule="auto"/>
              <w:jc w:val="both"/>
              <w:rPr>
                <w:rFonts w:ascii="Arial Narrow" w:eastAsia="Univers-PL" w:hAnsi="Arial Narrow" w:cs="Univers-PL"/>
                <w:sz w:val="20"/>
                <w:szCs w:val="20"/>
                <w:lang w:eastAsia="pl-PL"/>
              </w:rPr>
            </w:pPr>
            <w:r w:rsidRPr="003A7413">
              <w:rPr>
                <w:rFonts w:ascii="Arial Narrow" w:hAnsi="Arial Narrow"/>
                <w:sz w:val="20"/>
                <w:szCs w:val="20"/>
              </w:rPr>
              <w:t>Rozwiązania architektoniczne należy  podporządkować pod  funkcję hali.</w:t>
            </w:r>
          </w:p>
          <w:p w:rsidR="00713852" w:rsidRPr="003A7413" w:rsidRDefault="00713852" w:rsidP="00512ECA">
            <w:pPr>
              <w:autoSpaceDE w:val="0"/>
              <w:autoSpaceDN w:val="0"/>
              <w:adjustRightInd w:val="0"/>
              <w:spacing w:after="0" w:line="240" w:lineRule="auto"/>
              <w:rPr>
                <w:rFonts w:ascii="Arial Narrow" w:eastAsia="Univers-PL" w:hAnsi="Arial Narrow" w:cs="Univers-PL"/>
                <w:b/>
                <w:sz w:val="20"/>
                <w:szCs w:val="20"/>
                <w:lang w:eastAsia="pl-PL"/>
              </w:rPr>
            </w:pPr>
          </w:p>
          <w:p w:rsidR="00713852" w:rsidRPr="003A7413" w:rsidRDefault="00713852" w:rsidP="00512ECA">
            <w:pPr>
              <w:numPr>
                <w:ilvl w:val="1"/>
                <w:numId w:val="2"/>
              </w:numPr>
              <w:autoSpaceDE w:val="0"/>
              <w:autoSpaceDN w:val="0"/>
              <w:adjustRightInd w:val="0"/>
              <w:spacing w:after="0" w:line="240" w:lineRule="auto"/>
              <w:rPr>
                <w:rFonts w:ascii="Arial Narrow" w:eastAsia="Univers-PL" w:hAnsi="Arial Narrow" w:cs="Univers-PL"/>
                <w:b/>
                <w:sz w:val="20"/>
                <w:szCs w:val="20"/>
                <w:lang w:eastAsia="pl-PL"/>
              </w:rPr>
            </w:pPr>
            <w:r w:rsidRPr="003A7413">
              <w:rPr>
                <w:rFonts w:ascii="Arial Narrow" w:eastAsia="Univers-PL" w:hAnsi="Arial Narrow" w:cs="Univers-PL"/>
                <w:b/>
                <w:sz w:val="20"/>
                <w:szCs w:val="20"/>
                <w:lang w:eastAsia="pl-PL"/>
              </w:rPr>
              <w:t>Zabezpieczenie antykorozyjne</w:t>
            </w:r>
            <w:r w:rsidR="00805536" w:rsidRPr="003A7413">
              <w:rPr>
                <w:rFonts w:ascii="Arial Narrow" w:eastAsia="Univers-PL" w:hAnsi="Arial Narrow" w:cs="Univers-PL"/>
                <w:b/>
                <w:sz w:val="20"/>
                <w:szCs w:val="20"/>
                <w:lang w:eastAsia="pl-PL"/>
              </w:rPr>
              <w:t xml:space="preserve"> i ochrona przeciwpożarowa</w:t>
            </w:r>
          </w:p>
          <w:p w:rsidR="00713852" w:rsidRPr="003A7413" w:rsidRDefault="00713852" w:rsidP="00512ECA">
            <w:pPr>
              <w:autoSpaceDE w:val="0"/>
              <w:autoSpaceDN w:val="0"/>
              <w:adjustRightInd w:val="0"/>
              <w:spacing w:after="0" w:line="240" w:lineRule="auto"/>
              <w:ind w:left="360"/>
              <w:rPr>
                <w:rFonts w:ascii="Arial Narrow" w:eastAsia="Univers-PL" w:hAnsi="Arial Narrow" w:cs="Univers-PL"/>
                <w:b/>
                <w:sz w:val="20"/>
                <w:szCs w:val="20"/>
                <w:lang w:eastAsia="pl-PL"/>
              </w:rPr>
            </w:pPr>
          </w:p>
          <w:p w:rsidR="00713852" w:rsidRPr="003A7413" w:rsidRDefault="00713852" w:rsidP="00512ECA">
            <w:pPr>
              <w:autoSpaceDE w:val="0"/>
              <w:autoSpaceDN w:val="0"/>
              <w:adjustRightInd w:val="0"/>
              <w:spacing w:after="0" w:line="240" w:lineRule="auto"/>
              <w:jc w:val="both"/>
              <w:rPr>
                <w:rFonts w:ascii="Arial Narrow" w:eastAsia="Univers-PL" w:hAnsi="Arial Narrow" w:cs="Univers-PL"/>
                <w:sz w:val="20"/>
                <w:szCs w:val="20"/>
                <w:lang w:eastAsia="pl-PL"/>
              </w:rPr>
            </w:pPr>
            <w:r w:rsidRPr="003A7413">
              <w:rPr>
                <w:rFonts w:ascii="Arial Narrow" w:eastAsia="Univers-PL" w:hAnsi="Arial Narrow" w:cs="Univers-PL"/>
                <w:sz w:val="20"/>
                <w:szCs w:val="20"/>
                <w:lang w:eastAsia="pl-PL"/>
              </w:rPr>
              <w:t>Konstrukcja stalowa hali powinna zostać zabezpieczona antykorozyjnie</w:t>
            </w:r>
            <w:r w:rsidR="00805536" w:rsidRPr="003A7413">
              <w:rPr>
                <w:rFonts w:ascii="Arial Narrow" w:eastAsia="Univers-PL" w:hAnsi="Arial Narrow" w:cs="Univers-PL"/>
                <w:sz w:val="20"/>
                <w:szCs w:val="20"/>
                <w:lang w:eastAsia="pl-PL"/>
              </w:rPr>
              <w:t xml:space="preserve">, a w razie konieczności również przeciwpożarowo. </w:t>
            </w:r>
            <w:r w:rsidRPr="003A7413">
              <w:rPr>
                <w:rFonts w:ascii="Arial Narrow" w:eastAsia="Univers-PL" w:hAnsi="Arial Narrow" w:cs="Univers-PL"/>
                <w:sz w:val="20"/>
                <w:szCs w:val="20"/>
                <w:lang w:eastAsia="pl-PL"/>
              </w:rPr>
              <w:t>Wewnętrzne</w:t>
            </w:r>
            <w:r w:rsidR="00B803F3" w:rsidRPr="003A7413">
              <w:rPr>
                <w:rFonts w:ascii="Arial Narrow" w:eastAsia="Univers-PL" w:hAnsi="Arial Narrow" w:cs="Univers-PL"/>
                <w:sz w:val="20"/>
                <w:szCs w:val="20"/>
                <w:lang w:eastAsia="pl-PL"/>
              </w:rPr>
              <w:t xml:space="preserve"> antykorozyjne</w:t>
            </w:r>
            <w:r w:rsidRPr="003A7413">
              <w:rPr>
                <w:rFonts w:ascii="Arial Narrow" w:eastAsia="Univers-PL" w:hAnsi="Arial Narrow" w:cs="Univers-PL"/>
                <w:sz w:val="20"/>
                <w:szCs w:val="20"/>
                <w:lang w:eastAsia="pl-PL"/>
              </w:rPr>
              <w:t xml:space="preserve"> powłoki ochronne powinny być odporne na warunki pracy w środowisku C3</w:t>
            </w:r>
            <w:r w:rsidR="0058216A" w:rsidRPr="003A7413">
              <w:rPr>
                <w:rFonts w:ascii="Arial Narrow" w:eastAsia="Univers-PL" w:hAnsi="Arial Narrow" w:cs="Univers-PL"/>
                <w:sz w:val="20"/>
                <w:szCs w:val="20"/>
                <w:lang w:eastAsia="pl-PL"/>
              </w:rPr>
              <w:t xml:space="preserve"> wg PN-EN ISO 12944</w:t>
            </w:r>
            <w:r w:rsidR="00022491">
              <w:rPr>
                <w:rFonts w:ascii="Arial Narrow" w:eastAsia="Univers-PL" w:hAnsi="Arial Narrow" w:cs="Univers-PL"/>
                <w:sz w:val="20"/>
                <w:szCs w:val="20"/>
                <w:lang w:eastAsia="pl-PL"/>
              </w:rPr>
              <w:t>-2</w:t>
            </w:r>
            <w:r w:rsidR="0058216A" w:rsidRPr="003A7413">
              <w:rPr>
                <w:rFonts w:ascii="Arial Narrow" w:eastAsia="Univers-PL" w:hAnsi="Arial Narrow" w:cs="Univers-PL"/>
                <w:sz w:val="20"/>
                <w:szCs w:val="20"/>
                <w:lang w:eastAsia="pl-PL"/>
              </w:rPr>
              <w:t>.</w:t>
            </w:r>
          </w:p>
          <w:p w:rsidR="00713852" w:rsidRPr="0081465A" w:rsidRDefault="00713852" w:rsidP="00512ECA">
            <w:pPr>
              <w:autoSpaceDE w:val="0"/>
              <w:autoSpaceDN w:val="0"/>
              <w:adjustRightInd w:val="0"/>
              <w:spacing w:after="0" w:line="240" w:lineRule="auto"/>
              <w:rPr>
                <w:rFonts w:ascii="Arial Narrow" w:eastAsia="Univers-PL" w:hAnsi="Arial Narrow" w:cs="Univers-PL"/>
                <w:sz w:val="20"/>
                <w:szCs w:val="20"/>
                <w:lang w:eastAsia="pl-PL"/>
              </w:rPr>
            </w:pPr>
            <w:r w:rsidRPr="003A7413">
              <w:rPr>
                <w:rFonts w:ascii="Arial Narrow" w:eastAsia="Univers-PL" w:hAnsi="Arial Narrow" w:cs="Univers-PL"/>
                <w:sz w:val="20"/>
                <w:szCs w:val="20"/>
                <w:lang w:eastAsia="pl-PL"/>
              </w:rPr>
              <w:t xml:space="preserve">Zewnętrzne elementy stalowe ( dach, ściany osłonowe, obróbki blacharskie, orynnowanie oraz wrota garażowe) powinny </w:t>
            </w:r>
            <w:r w:rsidR="00E32B1E" w:rsidRPr="003A7413">
              <w:rPr>
                <w:rFonts w:ascii="Arial Narrow" w:eastAsia="Univers-PL" w:hAnsi="Arial Narrow" w:cs="Univers-PL"/>
                <w:sz w:val="20"/>
                <w:szCs w:val="20"/>
                <w:lang w:eastAsia="pl-PL"/>
              </w:rPr>
              <w:t xml:space="preserve">posiadać </w:t>
            </w:r>
            <w:r w:rsidR="00746F0F">
              <w:rPr>
                <w:rFonts w:ascii="Arial Narrow" w:eastAsia="Univers-PL" w:hAnsi="Arial Narrow" w:cs="Univers-PL"/>
                <w:sz w:val="20"/>
                <w:szCs w:val="20"/>
                <w:lang w:eastAsia="pl-PL"/>
              </w:rPr>
              <w:t>wymagania klasy  C</w:t>
            </w:r>
            <w:r w:rsidR="00022491" w:rsidRPr="0081465A">
              <w:rPr>
                <w:rFonts w:ascii="Arial Narrow" w:eastAsia="Univers-PL" w:hAnsi="Arial Narrow" w:cs="Univers-PL"/>
                <w:sz w:val="20"/>
                <w:szCs w:val="20"/>
                <w:lang w:eastAsia="pl-PL"/>
              </w:rPr>
              <w:t>5</w:t>
            </w:r>
            <w:r w:rsidRPr="0081465A">
              <w:rPr>
                <w:rFonts w:ascii="Arial Narrow" w:eastAsia="Univers-PL" w:hAnsi="Arial Narrow" w:cs="Univers-PL"/>
                <w:sz w:val="20"/>
                <w:szCs w:val="20"/>
                <w:lang w:eastAsia="pl-PL"/>
              </w:rPr>
              <w:t xml:space="preserve">  wg PN-EN ISO 12944</w:t>
            </w:r>
            <w:r w:rsidR="00022491" w:rsidRPr="0081465A">
              <w:rPr>
                <w:rFonts w:ascii="Arial Narrow" w:eastAsia="Univers-PL" w:hAnsi="Arial Narrow" w:cs="Univers-PL"/>
                <w:sz w:val="20"/>
                <w:szCs w:val="20"/>
                <w:lang w:eastAsia="pl-PL"/>
              </w:rPr>
              <w:t>-2</w:t>
            </w:r>
            <w:r w:rsidR="000E4307" w:rsidRPr="0081465A">
              <w:rPr>
                <w:rFonts w:ascii="Arial Narrow" w:eastAsia="Univers-PL" w:hAnsi="Arial Narrow" w:cs="Univers-PL"/>
                <w:sz w:val="20"/>
                <w:szCs w:val="20"/>
                <w:lang w:eastAsia="pl-PL"/>
              </w:rPr>
              <w:t>.</w:t>
            </w:r>
            <w:r w:rsidRPr="0081465A">
              <w:rPr>
                <w:rFonts w:ascii="Arial Narrow" w:eastAsia="Univers-PL" w:hAnsi="Arial Narrow" w:cs="Univers-PL"/>
                <w:sz w:val="20"/>
                <w:szCs w:val="20"/>
                <w:lang w:eastAsia="pl-PL"/>
              </w:rPr>
              <w:t xml:space="preserve"> </w:t>
            </w:r>
          </w:p>
          <w:p w:rsidR="00713852" w:rsidRPr="0081465A" w:rsidRDefault="00713852" w:rsidP="00512ECA">
            <w:pPr>
              <w:autoSpaceDE w:val="0"/>
              <w:autoSpaceDN w:val="0"/>
              <w:adjustRightInd w:val="0"/>
              <w:spacing w:after="0" w:line="240" w:lineRule="auto"/>
              <w:jc w:val="both"/>
              <w:rPr>
                <w:rFonts w:ascii="Arial Narrow" w:eastAsia="Univers-PL" w:hAnsi="Arial Narrow" w:cs="Univers-PL"/>
                <w:sz w:val="20"/>
                <w:szCs w:val="20"/>
                <w:lang w:eastAsia="pl-PL"/>
              </w:rPr>
            </w:pPr>
            <w:r w:rsidRPr="0081465A">
              <w:rPr>
                <w:rFonts w:ascii="Arial Narrow" w:eastAsia="Univers-PL" w:hAnsi="Arial Narrow" w:cs="Univers-PL"/>
                <w:sz w:val="20"/>
                <w:szCs w:val="20"/>
                <w:lang w:eastAsia="pl-PL"/>
              </w:rPr>
              <w:t>Powłoki powinny charakteryzować się odpowiednią  elastycznością i  przyczepnością do podłoża.</w:t>
            </w:r>
          </w:p>
          <w:p w:rsidR="005C387C" w:rsidRPr="0081465A" w:rsidRDefault="005C387C" w:rsidP="00512ECA">
            <w:pPr>
              <w:autoSpaceDE w:val="0"/>
              <w:autoSpaceDN w:val="0"/>
              <w:adjustRightInd w:val="0"/>
              <w:spacing w:after="0" w:line="240" w:lineRule="auto"/>
              <w:jc w:val="both"/>
              <w:rPr>
                <w:rFonts w:ascii="Arial Narrow" w:hAnsi="Arial Narrow"/>
                <w:sz w:val="20"/>
                <w:szCs w:val="20"/>
              </w:rPr>
            </w:pPr>
            <w:r w:rsidRPr="0081465A">
              <w:rPr>
                <w:rFonts w:ascii="Arial Narrow" w:eastAsia="Univers-PL" w:hAnsi="Arial Narrow" w:cs="Univers-PL"/>
                <w:sz w:val="20"/>
                <w:szCs w:val="20"/>
                <w:lang w:eastAsia="pl-PL"/>
              </w:rPr>
              <w:t xml:space="preserve">Szczegółowe informacje </w:t>
            </w:r>
            <w:r w:rsidR="001E6832" w:rsidRPr="0081465A">
              <w:rPr>
                <w:rFonts w:ascii="Arial Narrow" w:eastAsia="Univers-PL" w:hAnsi="Arial Narrow" w:cs="Univers-PL"/>
                <w:sz w:val="20"/>
                <w:szCs w:val="20"/>
                <w:lang w:eastAsia="pl-PL"/>
              </w:rPr>
              <w:t xml:space="preserve">dla Wykonawców </w:t>
            </w:r>
            <w:r w:rsidRPr="0081465A">
              <w:rPr>
                <w:rFonts w:ascii="Arial Narrow" w:eastAsia="Univers-PL" w:hAnsi="Arial Narrow" w:cs="Univers-PL"/>
                <w:sz w:val="20"/>
                <w:szCs w:val="20"/>
                <w:lang w:eastAsia="pl-PL"/>
              </w:rPr>
              <w:t>dotyczące wykonania zabezpie</w:t>
            </w:r>
            <w:r w:rsidR="00B233D6" w:rsidRPr="0081465A">
              <w:rPr>
                <w:rFonts w:ascii="Arial Narrow" w:eastAsia="Univers-PL" w:hAnsi="Arial Narrow" w:cs="Univers-PL"/>
                <w:sz w:val="20"/>
                <w:szCs w:val="20"/>
                <w:lang w:eastAsia="pl-PL"/>
              </w:rPr>
              <w:t xml:space="preserve">czeń antykorozyjnych  zawarte zostały </w:t>
            </w:r>
            <w:r w:rsidR="00CC4F5D">
              <w:rPr>
                <w:rFonts w:ascii="Arial Narrow" w:eastAsia="Univers-PL" w:hAnsi="Arial Narrow" w:cs="Univers-PL"/>
                <w:sz w:val="20"/>
                <w:szCs w:val="20"/>
                <w:lang w:eastAsia="pl-PL"/>
              </w:rPr>
              <w:t>w</w:t>
            </w:r>
            <w:r w:rsidRPr="0081465A">
              <w:rPr>
                <w:rFonts w:ascii="Arial Narrow" w:eastAsia="Univers-PL" w:hAnsi="Arial Narrow" w:cs="Univers-PL"/>
                <w:sz w:val="20"/>
                <w:szCs w:val="20"/>
                <w:lang w:eastAsia="pl-PL"/>
              </w:rPr>
              <w:t xml:space="preserve"> „ Wymaganiach technicznych wykonania i odbioru zabezpieczeń antykorozyjnych dla robót remontowych, modernizacyjnych oraz nowo planowanych przedsięwzięć inwestycyjnych” </w:t>
            </w:r>
          </w:p>
          <w:p w:rsidR="00713852" w:rsidRPr="0081465A" w:rsidRDefault="00713852" w:rsidP="00512ECA">
            <w:pPr>
              <w:autoSpaceDE w:val="0"/>
              <w:autoSpaceDN w:val="0"/>
              <w:adjustRightInd w:val="0"/>
              <w:spacing w:after="0" w:line="240" w:lineRule="auto"/>
              <w:jc w:val="both"/>
              <w:rPr>
                <w:rFonts w:ascii="Arial Narrow" w:eastAsia="Univers-PL" w:hAnsi="Arial Narrow" w:cs="Univers-PL"/>
                <w:strike/>
                <w:sz w:val="20"/>
                <w:szCs w:val="20"/>
                <w:lang w:eastAsia="pl-PL"/>
              </w:rPr>
            </w:pPr>
          </w:p>
          <w:p w:rsidR="00713852" w:rsidRPr="0081465A" w:rsidRDefault="00713852" w:rsidP="00512ECA">
            <w:pPr>
              <w:autoSpaceDE w:val="0"/>
              <w:autoSpaceDN w:val="0"/>
              <w:adjustRightInd w:val="0"/>
              <w:spacing w:after="0" w:line="240" w:lineRule="auto"/>
              <w:ind w:hanging="568"/>
              <w:rPr>
                <w:rFonts w:ascii="Arial Narrow" w:eastAsia="Univers-PL" w:hAnsi="Arial Narrow" w:cs="Univers-PL"/>
                <w:sz w:val="20"/>
                <w:szCs w:val="20"/>
                <w:lang w:eastAsia="pl-PL"/>
              </w:rPr>
            </w:pPr>
          </w:p>
          <w:p w:rsidR="00713852" w:rsidRPr="0081465A" w:rsidRDefault="00713852" w:rsidP="00512ECA">
            <w:pPr>
              <w:autoSpaceDE w:val="0"/>
              <w:autoSpaceDN w:val="0"/>
              <w:adjustRightInd w:val="0"/>
              <w:spacing w:after="0" w:line="240" w:lineRule="auto"/>
              <w:jc w:val="both"/>
              <w:rPr>
                <w:rFonts w:ascii="Arial Narrow" w:eastAsia="Univers-PL" w:hAnsi="Arial Narrow" w:cs="Univers-PL"/>
                <w:sz w:val="20"/>
                <w:szCs w:val="20"/>
                <w:lang w:eastAsia="pl-PL"/>
              </w:rPr>
            </w:pPr>
          </w:p>
          <w:p w:rsidR="00713852" w:rsidRPr="003A7413" w:rsidRDefault="00713852" w:rsidP="00512ECA">
            <w:pPr>
              <w:autoSpaceDE w:val="0"/>
              <w:autoSpaceDN w:val="0"/>
              <w:adjustRightInd w:val="0"/>
              <w:spacing w:after="0" w:line="240" w:lineRule="auto"/>
              <w:jc w:val="both"/>
              <w:rPr>
                <w:rFonts w:ascii="Arial Narrow" w:eastAsia="Univers-PL" w:hAnsi="Arial Narrow" w:cs="Univers-PL"/>
                <w:sz w:val="20"/>
                <w:szCs w:val="20"/>
                <w:lang w:eastAsia="pl-PL"/>
              </w:rPr>
            </w:pPr>
          </w:p>
          <w:p w:rsidR="00713852" w:rsidRPr="003A7413" w:rsidRDefault="00713852" w:rsidP="00512ECA">
            <w:pPr>
              <w:autoSpaceDE w:val="0"/>
              <w:autoSpaceDN w:val="0"/>
              <w:adjustRightInd w:val="0"/>
              <w:spacing w:after="0" w:line="240" w:lineRule="auto"/>
              <w:jc w:val="both"/>
              <w:rPr>
                <w:rFonts w:ascii="Arial Narrow" w:eastAsia="Univers-PL" w:hAnsi="Arial Narrow" w:cs="Univers-PL"/>
                <w:sz w:val="20"/>
                <w:szCs w:val="20"/>
                <w:lang w:eastAsia="pl-PL"/>
              </w:rPr>
            </w:pPr>
          </w:p>
          <w:p w:rsidR="00713852" w:rsidRPr="003A7413" w:rsidRDefault="00713852" w:rsidP="00512ECA">
            <w:pPr>
              <w:autoSpaceDE w:val="0"/>
              <w:autoSpaceDN w:val="0"/>
              <w:adjustRightInd w:val="0"/>
              <w:spacing w:after="0" w:line="240" w:lineRule="auto"/>
              <w:jc w:val="both"/>
              <w:rPr>
                <w:rFonts w:ascii="Arial Narrow" w:eastAsia="Univers-PL" w:hAnsi="Arial Narrow" w:cs="Univers-PL"/>
                <w:sz w:val="20"/>
                <w:szCs w:val="20"/>
                <w:lang w:eastAsia="pl-PL"/>
              </w:rPr>
            </w:pPr>
          </w:p>
          <w:p w:rsidR="00713852" w:rsidRPr="003A7413" w:rsidRDefault="00713852" w:rsidP="00512ECA">
            <w:pPr>
              <w:autoSpaceDE w:val="0"/>
              <w:autoSpaceDN w:val="0"/>
              <w:adjustRightInd w:val="0"/>
              <w:spacing w:after="0" w:line="240" w:lineRule="auto"/>
              <w:jc w:val="both"/>
              <w:rPr>
                <w:rFonts w:ascii="Arial Narrow" w:eastAsia="Univers-PL" w:hAnsi="Arial Narrow" w:cs="Univers-PL"/>
                <w:sz w:val="20"/>
                <w:szCs w:val="20"/>
                <w:lang w:eastAsia="pl-PL"/>
              </w:rPr>
            </w:pPr>
          </w:p>
          <w:p w:rsidR="00713852" w:rsidRPr="003A7413" w:rsidRDefault="00713852" w:rsidP="00512ECA">
            <w:pPr>
              <w:autoSpaceDE w:val="0"/>
              <w:autoSpaceDN w:val="0"/>
              <w:adjustRightInd w:val="0"/>
              <w:spacing w:after="0" w:line="240" w:lineRule="auto"/>
              <w:jc w:val="both"/>
              <w:rPr>
                <w:rFonts w:ascii="Arial Narrow" w:eastAsia="Univers-PL" w:hAnsi="Arial Narrow" w:cs="Univers-PL"/>
                <w:sz w:val="20"/>
                <w:szCs w:val="20"/>
                <w:lang w:eastAsia="pl-PL"/>
              </w:rPr>
            </w:pPr>
          </w:p>
          <w:p w:rsidR="00713852" w:rsidRPr="003A7413" w:rsidRDefault="00713852" w:rsidP="00512ECA">
            <w:pPr>
              <w:autoSpaceDE w:val="0"/>
              <w:autoSpaceDN w:val="0"/>
              <w:adjustRightInd w:val="0"/>
              <w:spacing w:after="0" w:line="240" w:lineRule="auto"/>
              <w:jc w:val="both"/>
              <w:rPr>
                <w:rFonts w:ascii="Arial Narrow" w:eastAsia="Univers-PL" w:hAnsi="Arial Narrow" w:cs="Univers-PL"/>
                <w:sz w:val="20"/>
                <w:szCs w:val="20"/>
                <w:lang w:eastAsia="pl-PL"/>
              </w:rPr>
            </w:pPr>
          </w:p>
          <w:p w:rsidR="00713852" w:rsidRPr="003A7413" w:rsidRDefault="00713852" w:rsidP="00512ECA">
            <w:pPr>
              <w:autoSpaceDE w:val="0"/>
              <w:autoSpaceDN w:val="0"/>
              <w:adjustRightInd w:val="0"/>
              <w:spacing w:after="0" w:line="240" w:lineRule="auto"/>
              <w:jc w:val="both"/>
              <w:rPr>
                <w:rFonts w:ascii="Arial Narrow" w:eastAsia="Univers-PL" w:hAnsi="Arial Narrow" w:cs="Univers-PL"/>
                <w:sz w:val="20"/>
                <w:szCs w:val="20"/>
                <w:lang w:eastAsia="pl-PL"/>
              </w:rPr>
            </w:pPr>
          </w:p>
          <w:p w:rsidR="00713852" w:rsidRPr="003A7413" w:rsidRDefault="00713852" w:rsidP="00512ECA">
            <w:pPr>
              <w:autoSpaceDE w:val="0"/>
              <w:autoSpaceDN w:val="0"/>
              <w:adjustRightInd w:val="0"/>
              <w:spacing w:after="0" w:line="240" w:lineRule="auto"/>
              <w:jc w:val="both"/>
              <w:rPr>
                <w:rFonts w:ascii="Arial Narrow" w:eastAsia="Univers-PL" w:hAnsi="Arial Narrow" w:cs="Univers-PL"/>
                <w:sz w:val="20"/>
                <w:szCs w:val="20"/>
                <w:lang w:eastAsia="pl-PL"/>
              </w:rPr>
            </w:pPr>
          </w:p>
          <w:p w:rsidR="00713852" w:rsidRPr="003A7413" w:rsidRDefault="00713852" w:rsidP="00512ECA">
            <w:pPr>
              <w:autoSpaceDE w:val="0"/>
              <w:autoSpaceDN w:val="0"/>
              <w:adjustRightInd w:val="0"/>
              <w:spacing w:after="0" w:line="240" w:lineRule="auto"/>
              <w:jc w:val="both"/>
              <w:rPr>
                <w:rFonts w:ascii="Arial Narrow" w:eastAsia="Univers-PL" w:hAnsi="Arial Narrow" w:cs="Univers-PL"/>
                <w:sz w:val="20"/>
                <w:szCs w:val="20"/>
                <w:lang w:eastAsia="pl-PL"/>
              </w:rPr>
            </w:pPr>
          </w:p>
          <w:p w:rsidR="00713852" w:rsidRPr="003A7413" w:rsidRDefault="00713852" w:rsidP="00512ECA">
            <w:pPr>
              <w:autoSpaceDE w:val="0"/>
              <w:autoSpaceDN w:val="0"/>
              <w:adjustRightInd w:val="0"/>
              <w:spacing w:after="0" w:line="240" w:lineRule="auto"/>
              <w:jc w:val="both"/>
              <w:rPr>
                <w:rFonts w:ascii="Arial Narrow" w:eastAsia="Univers-PL" w:hAnsi="Arial Narrow" w:cs="Univers-PL"/>
                <w:sz w:val="20"/>
                <w:szCs w:val="20"/>
                <w:lang w:eastAsia="pl-PL"/>
              </w:rPr>
            </w:pPr>
          </w:p>
          <w:p w:rsidR="00D709FE" w:rsidRPr="003A7413" w:rsidRDefault="00D709FE" w:rsidP="00512ECA">
            <w:pPr>
              <w:autoSpaceDE w:val="0"/>
              <w:autoSpaceDN w:val="0"/>
              <w:adjustRightInd w:val="0"/>
              <w:spacing w:after="0" w:line="240" w:lineRule="auto"/>
              <w:jc w:val="both"/>
              <w:rPr>
                <w:rFonts w:ascii="Arial Narrow" w:eastAsia="Univers-PL" w:hAnsi="Arial Narrow" w:cs="Univers-PL"/>
                <w:sz w:val="20"/>
                <w:szCs w:val="20"/>
                <w:lang w:eastAsia="pl-PL"/>
              </w:rPr>
            </w:pPr>
          </w:p>
          <w:p w:rsidR="00D709FE" w:rsidRPr="003A7413" w:rsidRDefault="00D709FE" w:rsidP="00512ECA">
            <w:pPr>
              <w:autoSpaceDE w:val="0"/>
              <w:autoSpaceDN w:val="0"/>
              <w:adjustRightInd w:val="0"/>
              <w:spacing w:after="0" w:line="240" w:lineRule="auto"/>
              <w:jc w:val="both"/>
              <w:rPr>
                <w:rFonts w:ascii="Arial Narrow" w:eastAsia="Univers-PL" w:hAnsi="Arial Narrow" w:cs="Univers-PL"/>
                <w:sz w:val="20"/>
                <w:szCs w:val="20"/>
                <w:lang w:eastAsia="pl-PL"/>
              </w:rPr>
            </w:pPr>
          </w:p>
          <w:p w:rsidR="00CF7CE9" w:rsidRPr="003A7413" w:rsidRDefault="00CF7CE9" w:rsidP="00512ECA">
            <w:pPr>
              <w:autoSpaceDE w:val="0"/>
              <w:autoSpaceDN w:val="0"/>
              <w:adjustRightInd w:val="0"/>
              <w:spacing w:after="0" w:line="240" w:lineRule="auto"/>
              <w:jc w:val="both"/>
              <w:rPr>
                <w:rFonts w:ascii="Arial Narrow" w:eastAsia="Univers-PL" w:hAnsi="Arial Narrow" w:cs="Univers-PL"/>
                <w:sz w:val="20"/>
                <w:szCs w:val="20"/>
                <w:lang w:eastAsia="pl-PL"/>
              </w:rPr>
            </w:pPr>
          </w:p>
          <w:p w:rsidR="00713852" w:rsidRPr="003A7413" w:rsidRDefault="00713852" w:rsidP="00512ECA">
            <w:pPr>
              <w:pStyle w:val="Bezodstpw"/>
              <w:numPr>
                <w:ilvl w:val="0"/>
                <w:numId w:val="3"/>
              </w:numPr>
              <w:ind w:left="317" w:hanging="284"/>
              <w:jc w:val="both"/>
              <w:rPr>
                <w:rStyle w:val="FontStyle86"/>
                <w:rFonts w:cs="Times New Roman"/>
                <w:bCs w:val="0"/>
                <w:smallCaps w:val="0"/>
              </w:rPr>
            </w:pPr>
            <w:r w:rsidRPr="003A7413">
              <w:rPr>
                <w:rStyle w:val="FontStyle86"/>
              </w:rPr>
              <w:t>PRACE BUDOWLANE</w:t>
            </w:r>
          </w:p>
          <w:p w:rsidR="00713852" w:rsidRPr="003A7413" w:rsidRDefault="00713852" w:rsidP="00512ECA">
            <w:pPr>
              <w:pStyle w:val="Bezodstpw"/>
              <w:jc w:val="both"/>
              <w:rPr>
                <w:rStyle w:val="FontStyle86"/>
              </w:rPr>
            </w:pPr>
          </w:p>
          <w:p w:rsidR="00713852" w:rsidRPr="003A7413" w:rsidRDefault="00713852" w:rsidP="00512ECA">
            <w:pPr>
              <w:numPr>
                <w:ilvl w:val="1"/>
                <w:numId w:val="3"/>
              </w:numPr>
              <w:autoSpaceDE w:val="0"/>
              <w:autoSpaceDN w:val="0"/>
              <w:adjustRightInd w:val="0"/>
              <w:spacing w:after="0" w:line="240" w:lineRule="auto"/>
              <w:ind w:left="459" w:hanging="459"/>
              <w:jc w:val="both"/>
              <w:rPr>
                <w:rFonts w:ascii="Arial Narrow" w:eastAsia="Univers-PL" w:hAnsi="Arial Narrow" w:cs="Univers-PL"/>
                <w:b/>
                <w:sz w:val="20"/>
                <w:szCs w:val="20"/>
                <w:lang w:eastAsia="pl-PL"/>
              </w:rPr>
            </w:pPr>
            <w:r w:rsidRPr="003A7413">
              <w:rPr>
                <w:rFonts w:ascii="Arial Narrow" w:eastAsia="Univers-PL" w:hAnsi="Arial Narrow" w:cs="Univers-PL"/>
                <w:b/>
                <w:sz w:val="20"/>
                <w:szCs w:val="20"/>
                <w:lang w:eastAsia="pl-PL"/>
              </w:rPr>
              <w:lastRenderedPageBreak/>
              <w:t>Wymagania ogólne</w:t>
            </w:r>
          </w:p>
          <w:p w:rsidR="00713852" w:rsidRPr="003A7413" w:rsidRDefault="00713852" w:rsidP="00512ECA">
            <w:pPr>
              <w:autoSpaceDE w:val="0"/>
              <w:autoSpaceDN w:val="0"/>
              <w:adjustRightInd w:val="0"/>
              <w:spacing w:after="0" w:line="240" w:lineRule="auto"/>
              <w:jc w:val="both"/>
              <w:rPr>
                <w:rFonts w:ascii="Arial Narrow" w:hAnsi="Arial Narrow" w:cs="Arial"/>
                <w:sz w:val="20"/>
                <w:szCs w:val="20"/>
                <w:lang w:eastAsia="pl-PL"/>
              </w:rPr>
            </w:pPr>
          </w:p>
          <w:p w:rsidR="00713852" w:rsidRPr="003A7413" w:rsidRDefault="00713852" w:rsidP="00512ECA">
            <w:pPr>
              <w:spacing w:after="0" w:line="240" w:lineRule="auto"/>
              <w:jc w:val="both"/>
              <w:rPr>
                <w:rFonts w:ascii="Arial Narrow" w:hAnsi="Arial Narrow"/>
                <w:sz w:val="20"/>
                <w:szCs w:val="20"/>
              </w:rPr>
            </w:pPr>
            <w:r w:rsidRPr="003A7413">
              <w:rPr>
                <w:rFonts w:ascii="Arial Narrow" w:hAnsi="Arial Narrow"/>
                <w:sz w:val="20"/>
                <w:szCs w:val="20"/>
              </w:rPr>
              <w:t xml:space="preserve">Prace budowlane należy wykonywać zgodnie z dokumentacją projektową , specyfikacją techniczną , przepisami prawa budowlanego,  obowiązującymi normami oraz zasadami wiedzy technicznej . </w:t>
            </w:r>
            <w:r w:rsidRPr="003A7413">
              <w:rPr>
                <w:rStyle w:val="FontStyle20"/>
                <w:rFonts w:ascii="Arial Narrow" w:hAnsi="Arial Narrow"/>
                <w:sz w:val="20"/>
                <w:szCs w:val="20"/>
              </w:rPr>
              <w:t>Wszystkie prace budowlane powinny być wykonywane przez  przeszkolonych i wykwalifikowanych pracowników, posiadających odpowiednie uprawnienia.</w:t>
            </w:r>
            <w:r w:rsidRPr="003A7413">
              <w:rPr>
                <w:rFonts w:ascii="Arial Narrow" w:hAnsi="Arial Narrow"/>
                <w:sz w:val="20"/>
                <w:szCs w:val="20"/>
              </w:rPr>
              <w:t xml:space="preserve">   Nadzór nad prowadzeniem prac musi pełnić osoba posiadająca uprawnienia budowlane do kierowania budową lub robotami budowlanymi  .                                                  Realizacja prac powinna odbywać się zgodnie z przepisami i wymaganiami bezpieczeństwa i higieny  pracy, przepisami przeciwpożarowymi, zasadami  bezpieczeństwa procesowego, ustawą  prawo ochrony środowiska  oraz wewnętrznymi zarządzeniami obowiązującymi na terenie ANWIL SA. dostępnymi pod adresem: </w:t>
            </w:r>
            <w:hyperlink r:id="rId9" w:history="1">
              <w:r w:rsidR="00470BB7" w:rsidRPr="00074DC4">
                <w:rPr>
                  <w:rStyle w:val="Hipercze"/>
                  <w:rFonts w:ascii="Arial Narrow" w:hAnsi="Arial Narrow"/>
                  <w:sz w:val="20"/>
                  <w:szCs w:val="20"/>
                </w:rPr>
                <w:t>http://www.anwil.pl/PL/StrefaZakupow/Strony/Wytyczne-ANWIL-dla-Oferentow-i-Wykonawcow.aspx</w:t>
              </w:r>
            </w:hyperlink>
          </w:p>
          <w:p w:rsidR="00DC7789" w:rsidRPr="003A7413" w:rsidRDefault="00DC7789" w:rsidP="00512ECA">
            <w:pPr>
              <w:spacing w:after="0" w:line="240" w:lineRule="auto"/>
              <w:jc w:val="both"/>
              <w:rPr>
                <w:rFonts w:ascii="Arial Narrow" w:hAnsi="Arial Narrow"/>
                <w:sz w:val="20"/>
                <w:szCs w:val="20"/>
              </w:rPr>
            </w:pPr>
            <w:r w:rsidRPr="003A7413">
              <w:rPr>
                <w:rFonts w:ascii="Arial Narrow" w:hAnsi="Arial Narrow"/>
                <w:sz w:val="20"/>
                <w:szCs w:val="20"/>
              </w:rPr>
              <w:t>Firma wykonująca konstrukcję stalową musi posiadać wdrożony i zatwierdzony  przez Jednostkę notyfikowaną System Zarządzania Jakością.</w:t>
            </w:r>
          </w:p>
          <w:p w:rsidR="00D709FE" w:rsidRPr="003A7413" w:rsidRDefault="00D709FE" w:rsidP="00512ECA">
            <w:pPr>
              <w:spacing w:after="0" w:line="240" w:lineRule="auto"/>
              <w:jc w:val="both"/>
              <w:rPr>
                <w:rFonts w:ascii="Arial Narrow" w:hAnsi="Arial Narrow"/>
                <w:sz w:val="20"/>
                <w:szCs w:val="20"/>
              </w:rPr>
            </w:pPr>
          </w:p>
          <w:p w:rsidR="00713852" w:rsidRPr="003A7413" w:rsidRDefault="00713852" w:rsidP="00512ECA">
            <w:pPr>
              <w:numPr>
                <w:ilvl w:val="1"/>
                <w:numId w:val="3"/>
              </w:numPr>
              <w:autoSpaceDE w:val="0"/>
              <w:autoSpaceDN w:val="0"/>
              <w:adjustRightInd w:val="0"/>
              <w:spacing w:after="0" w:line="240" w:lineRule="auto"/>
              <w:ind w:left="459" w:hanging="459"/>
              <w:jc w:val="both"/>
              <w:rPr>
                <w:rFonts w:ascii="Arial Narrow" w:eastAsia="Univers-PL" w:hAnsi="Arial Narrow" w:cs="Univers-PL"/>
                <w:b/>
                <w:sz w:val="20"/>
                <w:szCs w:val="20"/>
                <w:lang w:eastAsia="pl-PL"/>
              </w:rPr>
            </w:pPr>
            <w:r w:rsidRPr="003A7413">
              <w:rPr>
                <w:rFonts w:ascii="Arial Narrow" w:eastAsia="Univers-PL" w:hAnsi="Arial Narrow" w:cs="Univers-PL"/>
                <w:b/>
                <w:sz w:val="20"/>
                <w:szCs w:val="20"/>
                <w:lang w:eastAsia="pl-PL"/>
              </w:rPr>
              <w:t xml:space="preserve">Roboty ziemne </w:t>
            </w:r>
          </w:p>
          <w:p w:rsidR="00713852" w:rsidRPr="003A7413" w:rsidRDefault="00713852" w:rsidP="00512ECA">
            <w:pPr>
              <w:autoSpaceDE w:val="0"/>
              <w:autoSpaceDN w:val="0"/>
              <w:adjustRightInd w:val="0"/>
              <w:spacing w:after="0" w:line="240" w:lineRule="auto"/>
              <w:ind w:left="459"/>
              <w:jc w:val="both"/>
              <w:rPr>
                <w:rFonts w:ascii="Arial Narrow" w:eastAsia="Univers-PL" w:hAnsi="Arial Narrow" w:cs="Univers-PL"/>
                <w:b/>
                <w:sz w:val="20"/>
                <w:szCs w:val="20"/>
                <w:lang w:eastAsia="pl-PL"/>
              </w:rPr>
            </w:pPr>
          </w:p>
          <w:p w:rsidR="00713852" w:rsidRPr="003A7413" w:rsidRDefault="00713852" w:rsidP="00512ECA">
            <w:pPr>
              <w:spacing w:after="0" w:line="240" w:lineRule="auto"/>
              <w:jc w:val="both"/>
              <w:rPr>
                <w:rStyle w:val="FontStyle25"/>
                <w:rFonts w:ascii="Arial Narrow" w:hAnsi="Arial Narrow"/>
                <w:sz w:val="20"/>
                <w:szCs w:val="20"/>
              </w:rPr>
            </w:pPr>
            <w:r w:rsidRPr="003A7413">
              <w:rPr>
                <w:rFonts w:ascii="Arial Narrow" w:hAnsi="Arial Narrow"/>
                <w:sz w:val="20"/>
                <w:szCs w:val="20"/>
              </w:rPr>
              <w:t xml:space="preserve">Rozpoczęcie robót  ziemnych należy poprzedzić  oczyszczeniem terenu z drzew, krzewów, rumowisk itp. </w:t>
            </w:r>
          </w:p>
          <w:p w:rsidR="00713852" w:rsidRPr="003A7413" w:rsidRDefault="00713852" w:rsidP="00512ECA">
            <w:pPr>
              <w:spacing w:after="0" w:line="240" w:lineRule="auto"/>
              <w:jc w:val="both"/>
              <w:rPr>
                <w:rStyle w:val="FontStyle25"/>
                <w:rFonts w:ascii="Arial Narrow" w:hAnsi="Arial Narrow"/>
                <w:sz w:val="20"/>
                <w:szCs w:val="20"/>
              </w:rPr>
            </w:pPr>
            <w:r w:rsidRPr="003A7413">
              <w:rPr>
                <w:rStyle w:val="FontStyle25"/>
                <w:rFonts w:ascii="Arial Narrow" w:hAnsi="Arial Narrow"/>
                <w:sz w:val="20"/>
                <w:szCs w:val="20"/>
              </w:rPr>
              <w:t xml:space="preserve">Teren prowadzonych prac ziemnych należy zabezpieczyć w sposób właściwy  na cały okres prowadzenia robót zgodnie z odpowiednimi normami i przepisami. </w:t>
            </w:r>
          </w:p>
          <w:p w:rsidR="00713852" w:rsidRPr="003A7413" w:rsidRDefault="00713852" w:rsidP="00512ECA">
            <w:pPr>
              <w:spacing w:after="0" w:line="240" w:lineRule="auto"/>
              <w:jc w:val="both"/>
              <w:rPr>
                <w:rFonts w:ascii="Arial Narrow" w:hAnsi="Arial Narrow"/>
                <w:sz w:val="20"/>
                <w:szCs w:val="20"/>
              </w:rPr>
            </w:pPr>
            <w:r w:rsidRPr="003A7413">
              <w:rPr>
                <w:rStyle w:val="FontStyle25"/>
                <w:rFonts w:ascii="Arial Narrow" w:hAnsi="Arial Narrow"/>
                <w:sz w:val="20"/>
                <w:szCs w:val="20"/>
              </w:rPr>
              <w:t>Metoda wykonywania wykopów powinna być dobrana odpowiednio do wielkości robót, głębokości wykopu, ukształtowania terenu oraz rodzaju gruntu</w:t>
            </w:r>
          </w:p>
          <w:p w:rsidR="00713852" w:rsidRPr="003A7413" w:rsidRDefault="00713852" w:rsidP="00512ECA">
            <w:pPr>
              <w:spacing w:after="0" w:line="240" w:lineRule="auto"/>
              <w:jc w:val="both"/>
              <w:rPr>
                <w:rFonts w:ascii="Arial Narrow" w:hAnsi="Arial Narrow"/>
                <w:sz w:val="20"/>
                <w:szCs w:val="20"/>
              </w:rPr>
            </w:pPr>
            <w:r w:rsidRPr="003A7413">
              <w:rPr>
                <w:rFonts w:ascii="Arial Narrow" w:hAnsi="Arial Narrow"/>
                <w:sz w:val="20"/>
                <w:szCs w:val="20"/>
              </w:rPr>
              <w:t xml:space="preserve">Przed </w:t>
            </w:r>
            <w:r w:rsidRPr="003A7413">
              <w:rPr>
                <w:rStyle w:val="FontStyle25"/>
                <w:rFonts w:ascii="Arial Narrow" w:hAnsi="Arial Narrow"/>
                <w:sz w:val="20"/>
                <w:szCs w:val="20"/>
              </w:rPr>
              <w:t>przystąpieniem do wykonywania wykopów</w:t>
            </w:r>
            <w:r w:rsidRPr="003A7413">
              <w:rPr>
                <w:rFonts w:ascii="Arial Narrow" w:hAnsi="Arial Narrow"/>
                <w:sz w:val="20"/>
                <w:szCs w:val="20"/>
              </w:rPr>
              <w:t xml:space="preserve"> należy wykonać geodezyjne wyznaczenie w terenie położenia wszystkich charakterystycznych punktów przekroju podłużnego i poprzecznego, położenia osi geometrycznych, obrysów krawędzi  lub załamań obiektu.  Wytyczenie geodezyjne musi wykonać  geodeta posiadający uprawnienia. </w:t>
            </w:r>
          </w:p>
          <w:p w:rsidR="00713852" w:rsidRPr="003A7413" w:rsidRDefault="00713852" w:rsidP="00512ECA">
            <w:pPr>
              <w:spacing w:after="0" w:line="240" w:lineRule="auto"/>
              <w:jc w:val="both"/>
              <w:rPr>
                <w:rFonts w:ascii="Arial Narrow" w:hAnsi="Arial Narrow"/>
                <w:sz w:val="20"/>
                <w:szCs w:val="20"/>
              </w:rPr>
            </w:pPr>
            <w:r w:rsidRPr="003A7413">
              <w:rPr>
                <w:rFonts w:ascii="Arial Narrow" w:hAnsi="Arial Narrow"/>
                <w:sz w:val="20"/>
                <w:szCs w:val="20"/>
              </w:rPr>
              <w:t>Stałe punkty pomiarowe należy usytuować , wykonać i zabezpieczyć w sposób  trwały aby nie doszło do ich zniszczenia w wyniku realizacji prac.</w:t>
            </w:r>
          </w:p>
          <w:p w:rsidR="00713852" w:rsidRPr="003A7413" w:rsidRDefault="00713852" w:rsidP="00512ECA">
            <w:pPr>
              <w:spacing w:after="0" w:line="240" w:lineRule="auto"/>
              <w:jc w:val="both"/>
              <w:rPr>
                <w:rFonts w:ascii="Arial Narrow" w:hAnsi="Arial Narrow"/>
                <w:sz w:val="20"/>
                <w:szCs w:val="20"/>
              </w:rPr>
            </w:pPr>
            <w:r w:rsidRPr="003A7413">
              <w:rPr>
                <w:rFonts w:ascii="Arial Narrow" w:hAnsi="Arial Narrow"/>
                <w:sz w:val="20"/>
                <w:szCs w:val="20"/>
              </w:rPr>
              <w:t>Wymiary wykopu należy dostosować do wymiarów w planie fundamentów uwzględniając przestrzeń roboczą szerokości około 60 cm z każdej ze stron fundamentu oraz nachylenie ścian wykopu a w razie konieczności  wzmocnienie zboczy wykopu.</w:t>
            </w:r>
          </w:p>
          <w:p w:rsidR="00713852" w:rsidRPr="003A7413" w:rsidRDefault="00713852" w:rsidP="00512ECA">
            <w:pPr>
              <w:spacing w:after="0" w:line="240" w:lineRule="auto"/>
              <w:jc w:val="both"/>
              <w:rPr>
                <w:rFonts w:ascii="Arial Narrow" w:hAnsi="Arial Narrow"/>
                <w:sz w:val="20"/>
                <w:szCs w:val="20"/>
              </w:rPr>
            </w:pPr>
            <w:r w:rsidRPr="003A7413">
              <w:rPr>
                <w:rFonts w:ascii="Arial Narrow" w:hAnsi="Arial Narrow"/>
                <w:sz w:val="20"/>
                <w:szCs w:val="20"/>
              </w:rPr>
              <w:t xml:space="preserve">Bezpieczny kąt nachylenia ścian wykopu należy przyjmować w zależności od głębokości </w:t>
            </w:r>
            <w:r w:rsidR="005107E6">
              <w:rPr>
                <w:rFonts w:ascii="Arial Narrow" w:hAnsi="Arial Narrow"/>
                <w:sz w:val="20"/>
                <w:szCs w:val="20"/>
              </w:rPr>
              <w:t>wykopu oraz  parametrów zalegają</w:t>
            </w:r>
            <w:r w:rsidRPr="003A7413">
              <w:rPr>
                <w:rFonts w:ascii="Arial Narrow" w:hAnsi="Arial Narrow"/>
                <w:sz w:val="20"/>
                <w:szCs w:val="20"/>
              </w:rPr>
              <w:t>cego gruntu.</w:t>
            </w:r>
          </w:p>
          <w:p w:rsidR="00713852" w:rsidRPr="003A7413" w:rsidRDefault="00713852" w:rsidP="00512ECA">
            <w:pPr>
              <w:spacing w:after="0" w:line="240" w:lineRule="auto"/>
              <w:jc w:val="both"/>
              <w:rPr>
                <w:rFonts w:ascii="Arial Narrow" w:hAnsi="Arial Narrow"/>
                <w:sz w:val="20"/>
                <w:szCs w:val="20"/>
              </w:rPr>
            </w:pPr>
            <w:r w:rsidRPr="003A7413">
              <w:rPr>
                <w:rFonts w:ascii="Arial Narrow" w:hAnsi="Arial Narrow"/>
                <w:sz w:val="20"/>
                <w:szCs w:val="20"/>
              </w:rPr>
              <w:t>W wykopach głębszych jak 1,0 m od poziomu terenu należy wykonać w odległościach nie większych jak 20 m bezpieczne zejścia dla pracowników.</w:t>
            </w:r>
          </w:p>
          <w:p w:rsidR="00713852" w:rsidRPr="003A7413" w:rsidRDefault="00713852" w:rsidP="00512ECA">
            <w:pPr>
              <w:spacing w:after="0" w:line="240" w:lineRule="auto"/>
              <w:jc w:val="both"/>
              <w:rPr>
                <w:rStyle w:val="FontStyle25"/>
                <w:rFonts w:ascii="Arial Narrow" w:hAnsi="Arial Narrow"/>
                <w:sz w:val="20"/>
                <w:szCs w:val="20"/>
              </w:rPr>
            </w:pPr>
            <w:r w:rsidRPr="003A7413">
              <w:rPr>
                <w:rStyle w:val="FontStyle25"/>
                <w:rFonts w:ascii="Arial Narrow" w:hAnsi="Arial Narrow"/>
                <w:sz w:val="20"/>
                <w:szCs w:val="20"/>
              </w:rPr>
              <w:lastRenderedPageBreak/>
              <w:t xml:space="preserve">W trakcie realizacji wykopów konieczne jest kontrolowanie warunków gruntowych w nawiązaniu do badań geologicznych.  </w:t>
            </w:r>
          </w:p>
          <w:p w:rsidR="00713852" w:rsidRPr="003A7413" w:rsidRDefault="00713852" w:rsidP="00512ECA">
            <w:pPr>
              <w:spacing w:after="0" w:line="240" w:lineRule="auto"/>
              <w:jc w:val="both"/>
              <w:rPr>
                <w:rStyle w:val="FontStyle25"/>
                <w:rFonts w:ascii="Arial Narrow" w:hAnsi="Arial Narrow"/>
                <w:sz w:val="20"/>
                <w:szCs w:val="20"/>
              </w:rPr>
            </w:pPr>
            <w:r w:rsidRPr="003A7413">
              <w:rPr>
                <w:rStyle w:val="FontStyle25"/>
                <w:rFonts w:ascii="Arial Narrow" w:hAnsi="Arial Narrow"/>
                <w:sz w:val="20"/>
                <w:szCs w:val="20"/>
              </w:rPr>
              <w:t xml:space="preserve">Wykopy powinny być wykonywane bez naruszenia naturalnej struktury gruntu. Warstwa gruntu o grubości 20cm położona nad projektowanym poziomem posadowienia powinna być usunięta </w:t>
            </w:r>
            <w:r w:rsidR="0045621B" w:rsidRPr="003A7413">
              <w:rPr>
                <w:rStyle w:val="FontStyle25"/>
                <w:rFonts w:ascii="Arial Narrow" w:hAnsi="Arial Narrow"/>
                <w:sz w:val="20"/>
                <w:szCs w:val="20"/>
              </w:rPr>
              <w:t xml:space="preserve">ręcznie </w:t>
            </w:r>
            <w:r w:rsidRPr="003A7413">
              <w:rPr>
                <w:rStyle w:val="FontStyle25"/>
                <w:rFonts w:ascii="Arial Narrow" w:hAnsi="Arial Narrow"/>
                <w:sz w:val="20"/>
                <w:szCs w:val="20"/>
              </w:rPr>
              <w:t>bezpośrednio przed wykonaniem fundamentu.</w:t>
            </w:r>
          </w:p>
          <w:p w:rsidR="00713852" w:rsidRPr="003A7413" w:rsidRDefault="00713852" w:rsidP="00512ECA">
            <w:pPr>
              <w:spacing w:after="0" w:line="240" w:lineRule="auto"/>
              <w:jc w:val="both"/>
              <w:rPr>
                <w:rStyle w:val="FontStyle25"/>
                <w:rFonts w:ascii="Arial Narrow" w:hAnsi="Arial Narrow"/>
                <w:sz w:val="20"/>
                <w:szCs w:val="20"/>
              </w:rPr>
            </w:pPr>
            <w:r w:rsidRPr="003A7413">
              <w:rPr>
                <w:rStyle w:val="FontStyle25"/>
                <w:rFonts w:ascii="Arial Narrow" w:hAnsi="Arial Narrow"/>
                <w:sz w:val="20"/>
                <w:szCs w:val="20"/>
              </w:rPr>
              <w:t xml:space="preserve">Należy  zwrócić  szczególną uwagę na istniejące uzbrojenie terenu, pozostając ciągle w kontakcie z geodetą, gestorami sieci podziemnych i urządzeń znajdujących się w obrębie wykonywanych prac ziemnych. </w:t>
            </w:r>
          </w:p>
          <w:p w:rsidR="00713852" w:rsidRPr="003A7413" w:rsidRDefault="00713852" w:rsidP="00512ECA">
            <w:pPr>
              <w:spacing w:after="0" w:line="240" w:lineRule="auto"/>
              <w:jc w:val="both"/>
              <w:rPr>
                <w:rStyle w:val="FontStyle25"/>
                <w:rFonts w:ascii="Arial Narrow" w:hAnsi="Arial Narrow"/>
                <w:sz w:val="20"/>
                <w:szCs w:val="20"/>
              </w:rPr>
            </w:pPr>
            <w:r w:rsidRPr="003A7413">
              <w:rPr>
                <w:rFonts w:ascii="Arial Narrow" w:hAnsi="Arial Narrow"/>
                <w:sz w:val="20"/>
                <w:szCs w:val="20"/>
              </w:rPr>
              <w:t>W</w:t>
            </w:r>
            <w:r w:rsidRPr="003A7413">
              <w:rPr>
                <w:rStyle w:val="FontStyle25"/>
                <w:rFonts w:ascii="Arial Narrow" w:hAnsi="Arial Narrow"/>
                <w:sz w:val="20"/>
                <w:szCs w:val="20"/>
              </w:rPr>
              <w:t xml:space="preserve"> trakcie wykopów należy wykonywać kontrolne wysokościowe  pomiary geodezyjne dna wykopu i fundamentów.</w:t>
            </w:r>
          </w:p>
          <w:p w:rsidR="00713852" w:rsidRPr="003A7413" w:rsidRDefault="00713852" w:rsidP="00512ECA">
            <w:pPr>
              <w:spacing w:after="0" w:line="240" w:lineRule="auto"/>
              <w:jc w:val="both"/>
              <w:rPr>
                <w:rStyle w:val="FontStyle25"/>
                <w:rFonts w:ascii="Arial Narrow" w:hAnsi="Arial Narrow"/>
                <w:sz w:val="20"/>
                <w:szCs w:val="20"/>
              </w:rPr>
            </w:pPr>
            <w:r w:rsidRPr="003A7413">
              <w:rPr>
                <w:rStyle w:val="FontStyle25"/>
                <w:rFonts w:ascii="Arial Narrow" w:hAnsi="Arial Narrow"/>
                <w:sz w:val="20"/>
                <w:szCs w:val="20"/>
              </w:rPr>
              <w:t xml:space="preserve">Zasypywanie wykopu może </w:t>
            </w:r>
            <w:r w:rsidR="008A3A2A" w:rsidRPr="003A7413">
              <w:rPr>
                <w:rStyle w:val="FontStyle25"/>
                <w:rFonts w:ascii="Arial Narrow" w:hAnsi="Arial Narrow"/>
                <w:sz w:val="20"/>
                <w:szCs w:val="20"/>
              </w:rPr>
              <w:t>nastąpić</w:t>
            </w:r>
            <w:r w:rsidRPr="003A7413">
              <w:rPr>
                <w:rStyle w:val="FontStyle25"/>
                <w:rFonts w:ascii="Arial Narrow" w:hAnsi="Arial Narrow"/>
                <w:sz w:val="20"/>
                <w:szCs w:val="20"/>
              </w:rPr>
              <w:t xml:space="preserve"> jedynie po uzyskaniu zezwolenia Inspektora, co powinno być potwierdzone wpisem do Dziennika Budowy. Zasypanie wykopu powinno być wykonane bezpośrednio po zakończeniu przewidzianych w nim robót.</w:t>
            </w:r>
          </w:p>
          <w:p w:rsidR="00713852" w:rsidRPr="003A7413" w:rsidRDefault="00713852" w:rsidP="00512ECA">
            <w:pPr>
              <w:pStyle w:val="Style17"/>
              <w:widowControl/>
              <w:spacing w:line="240" w:lineRule="auto"/>
              <w:jc w:val="both"/>
              <w:rPr>
                <w:rStyle w:val="FontStyle25"/>
                <w:rFonts w:ascii="Arial Narrow" w:hAnsi="Arial Narrow"/>
                <w:sz w:val="20"/>
                <w:szCs w:val="20"/>
              </w:rPr>
            </w:pPr>
            <w:r w:rsidRPr="003A7413">
              <w:rPr>
                <w:rStyle w:val="FontStyle25"/>
                <w:rFonts w:ascii="Arial Narrow" w:hAnsi="Arial Narrow"/>
                <w:sz w:val="20"/>
                <w:szCs w:val="20"/>
              </w:rPr>
              <w:t>Przed rozpoczęciem zasypywania dno wykopu powinno być oczyszczone z odpadków materiałów budowlanych, śmieci i osuszone. Układanie i zagęszczanie gruntów powinno być wykonane warstwami grubości około 20 cm.</w:t>
            </w:r>
          </w:p>
          <w:p w:rsidR="00713852" w:rsidRPr="003A7413" w:rsidRDefault="00713852" w:rsidP="00512ECA">
            <w:pPr>
              <w:pStyle w:val="Style17"/>
              <w:widowControl/>
              <w:spacing w:line="240" w:lineRule="auto"/>
              <w:jc w:val="both"/>
              <w:rPr>
                <w:rFonts w:cs="Arial"/>
                <w:sz w:val="20"/>
                <w:szCs w:val="20"/>
              </w:rPr>
            </w:pPr>
          </w:p>
          <w:p w:rsidR="00713852" w:rsidRPr="003A7413" w:rsidRDefault="00713852" w:rsidP="00512ECA">
            <w:pPr>
              <w:numPr>
                <w:ilvl w:val="1"/>
                <w:numId w:val="3"/>
              </w:numPr>
              <w:autoSpaceDE w:val="0"/>
              <w:autoSpaceDN w:val="0"/>
              <w:adjustRightInd w:val="0"/>
              <w:spacing w:after="0" w:line="240" w:lineRule="auto"/>
              <w:ind w:left="459" w:hanging="459"/>
              <w:jc w:val="both"/>
              <w:rPr>
                <w:rFonts w:ascii="Arial Narrow" w:eastAsia="Univers-PL" w:hAnsi="Arial Narrow" w:cs="Univers-PL"/>
                <w:b/>
                <w:sz w:val="20"/>
                <w:szCs w:val="20"/>
                <w:lang w:eastAsia="pl-PL"/>
              </w:rPr>
            </w:pPr>
            <w:r w:rsidRPr="003A7413">
              <w:rPr>
                <w:rFonts w:ascii="Arial Narrow" w:eastAsia="Univers-PL" w:hAnsi="Arial Narrow" w:cs="Univers-PL"/>
                <w:b/>
                <w:sz w:val="20"/>
                <w:szCs w:val="20"/>
                <w:lang w:eastAsia="pl-PL"/>
              </w:rPr>
              <w:t xml:space="preserve"> Roboty fundamentowe</w:t>
            </w:r>
          </w:p>
          <w:p w:rsidR="00713852" w:rsidRPr="003A7413" w:rsidRDefault="00713852" w:rsidP="00512ECA">
            <w:pPr>
              <w:autoSpaceDE w:val="0"/>
              <w:autoSpaceDN w:val="0"/>
              <w:adjustRightInd w:val="0"/>
              <w:spacing w:after="0" w:line="240" w:lineRule="auto"/>
              <w:jc w:val="both"/>
              <w:rPr>
                <w:rFonts w:ascii="Arial Narrow" w:hAnsi="Arial Narrow"/>
                <w:sz w:val="20"/>
                <w:szCs w:val="20"/>
              </w:rPr>
            </w:pPr>
          </w:p>
          <w:p w:rsidR="00713852" w:rsidRPr="003A7413" w:rsidRDefault="00713852" w:rsidP="00512ECA">
            <w:pPr>
              <w:pStyle w:val="Akapitzlist"/>
              <w:numPr>
                <w:ilvl w:val="0"/>
                <w:numId w:val="19"/>
              </w:numPr>
              <w:autoSpaceDE w:val="0"/>
              <w:autoSpaceDN w:val="0"/>
              <w:adjustRightInd w:val="0"/>
              <w:spacing w:after="0" w:line="240" w:lineRule="auto"/>
              <w:jc w:val="both"/>
              <w:rPr>
                <w:rFonts w:ascii="Arial Narrow" w:hAnsi="Arial Narrow"/>
                <w:vanish/>
                <w:sz w:val="20"/>
                <w:szCs w:val="20"/>
              </w:rPr>
            </w:pPr>
          </w:p>
          <w:p w:rsidR="00713852" w:rsidRPr="003A7413" w:rsidRDefault="00713852" w:rsidP="00512ECA">
            <w:pPr>
              <w:pStyle w:val="Akapitzlist"/>
              <w:numPr>
                <w:ilvl w:val="0"/>
                <w:numId w:val="19"/>
              </w:numPr>
              <w:autoSpaceDE w:val="0"/>
              <w:autoSpaceDN w:val="0"/>
              <w:adjustRightInd w:val="0"/>
              <w:spacing w:after="0" w:line="240" w:lineRule="auto"/>
              <w:jc w:val="both"/>
              <w:rPr>
                <w:rFonts w:ascii="Arial Narrow" w:hAnsi="Arial Narrow"/>
                <w:vanish/>
                <w:sz w:val="20"/>
                <w:szCs w:val="20"/>
              </w:rPr>
            </w:pPr>
          </w:p>
          <w:p w:rsidR="00713852" w:rsidRPr="003A7413" w:rsidRDefault="00713852" w:rsidP="00512ECA">
            <w:pPr>
              <w:pStyle w:val="Akapitzlist"/>
              <w:numPr>
                <w:ilvl w:val="1"/>
                <w:numId w:val="19"/>
              </w:numPr>
              <w:autoSpaceDE w:val="0"/>
              <w:autoSpaceDN w:val="0"/>
              <w:adjustRightInd w:val="0"/>
              <w:spacing w:after="0" w:line="240" w:lineRule="auto"/>
              <w:jc w:val="both"/>
              <w:rPr>
                <w:rFonts w:ascii="Arial Narrow" w:hAnsi="Arial Narrow"/>
                <w:vanish/>
                <w:sz w:val="20"/>
                <w:szCs w:val="20"/>
              </w:rPr>
            </w:pPr>
          </w:p>
          <w:p w:rsidR="00713852" w:rsidRPr="003A7413" w:rsidRDefault="00713852" w:rsidP="00512ECA">
            <w:pPr>
              <w:pStyle w:val="Akapitzlist"/>
              <w:numPr>
                <w:ilvl w:val="1"/>
                <w:numId w:val="19"/>
              </w:numPr>
              <w:autoSpaceDE w:val="0"/>
              <w:autoSpaceDN w:val="0"/>
              <w:adjustRightInd w:val="0"/>
              <w:spacing w:after="0" w:line="240" w:lineRule="auto"/>
              <w:jc w:val="both"/>
              <w:rPr>
                <w:rFonts w:ascii="Arial Narrow" w:hAnsi="Arial Narrow"/>
                <w:vanish/>
                <w:sz w:val="20"/>
                <w:szCs w:val="20"/>
              </w:rPr>
            </w:pPr>
          </w:p>
          <w:p w:rsidR="00713852" w:rsidRPr="003A7413" w:rsidRDefault="00713852" w:rsidP="00512ECA">
            <w:pPr>
              <w:pStyle w:val="Akapitzlist"/>
              <w:numPr>
                <w:ilvl w:val="1"/>
                <w:numId w:val="19"/>
              </w:numPr>
              <w:autoSpaceDE w:val="0"/>
              <w:autoSpaceDN w:val="0"/>
              <w:adjustRightInd w:val="0"/>
              <w:spacing w:after="0" w:line="240" w:lineRule="auto"/>
              <w:jc w:val="both"/>
              <w:rPr>
                <w:rFonts w:ascii="Arial Narrow" w:hAnsi="Arial Narrow"/>
                <w:vanish/>
                <w:sz w:val="20"/>
                <w:szCs w:val="20"/>
              </w:rPr>
            </w:pPr>
          </w:p>
          <w:p w:rsidR="00713852" w:rsidRPr="003A7413" w:rsidRDefault="00713852" w:rsidP="00512ECA">
            <w:pPr>
              <w:numPr>
                <w:ilvl w:val="2"/>
                <w:numId w:val="19"/>
              </w:numPr>
              <w:tabs>
                <w:tab w:val="left" w:pos="459"/>
              </w:tabs>
              <w:autoSpaceDE w:val="0"/>
              <w:autoSpaceDN w:val="0"/>
              <w:adjustRightInd w:val="0"/>
              <w:spacing w:after="0" w:line="240" w:lineRule="auto"/>
              <w:ind w:hanging="1191"/>
              <w:jc w:val="both"/>
              <w:rPr>
                <w:rFonts w:ascii="Arial Narrow" w:hAnsi="Arial Narrow"/>
                <w:b/>
                <w:sz w:val="20"/>
                <w:szCs w:val="20"/>
              </w:rPr>
            </w:pPr>
            <w:r w:rsidRPr="003A7413">
              <w:rPr>
                <w:rFonts w:ascii="Arial Narrow" w:hAnsi="Arial Narrow"/>
                <w:b/>
                <w:sz w:val="20"/>
                <w:szCs w:val="20"/>
              </w:rPr>
              <w:t xml:space="preserve"> Deskowanie</w:t>
            </w:r>
          </w:p>
          <w:p w:rsidR="00713852" w:rsidRPr="003A7413" w:rsidRDefault="00713852" w:rsidP="00512ECA">
            <w:pPr>
              <w:tabs>
                <w:tab w:val="left" w:pos="459"/>
              </w:tabs>
              <w:autoSpaceDE w:val="0"/>
              <w:autoSpaceDN w:val="0"/>
              <w:adjustRightInd w:val="0"/>
              <w:spacing w:after="0" w:line="240" w:lineRule="auto"/>
              <w:ind w:left="1224"/>
              <w:jc w:val="both"/>
              <w:rPr>
                <w:rFonts w:ascii="Arial Narrow" w:hAnsi="Arial Narrow"/>
                <w:b/>
                <w:sz w:val="20"/>
                <w:szCs w:val="20"/>
              </w:rPr>
            </w:pPr>
          </w:p>
          <w:p w:rsidR="00713852" w:rsidRPr="003A7413" w:rsidRDefault="00713852" w:rsidP="00512ECA">
            <w:pPr>
              <w:autoSpaceDE w:val="0"/>
              <w:autoSpaceDN w:val="0"/>
              <w:adjustRightInd w:val="0"/>
              <w:spacing w:after="0" w:line="240" w:lineRule="auto"/>
              <w:jc w:val="both"/>
              <w:rPr>
                <w:rFonts w:ascii="Arial Narrow" w:hAnsi="Arial Narrow"/>
                <w:sz w:val="20"/>
                <w:szCs w:val="20"/>
              </w:rPr>
            </w:pPr>
            <w:r w:rsidRPr="003A7413">
              <w:rPr>
                <w:rFonts w:ascii="Arial Narrow" w:hAnsi="Arial Narrow"/>
                <w:sz w:val="20"/>
                <w:szCs w:val="20"/>
              </w:rPr>
              <w:t xml:space="preserve">Należy stosować  deskowania systemowe lub drewniane wykonane zgodnie z normami. Materiały stosowane do deskowania nie mogą deformować się pod wpływem warunków atmosferycznych ani na wskutek zetknięcia się z mieszanką betonową. </w:t>
            </w:r>
          </w:p>
          <w:p w:rsidR="00713852" w:rsidRPr="003A7413" w:rsidRDefault="00713852" w:rsidP="00512ECA">
            <w:pPr>
              <w:autoSpaceDE w:val="0"/>
              <w:autoSpaceDN w:val="0"/>
              <w:adjustRightInd w:val="0"/>
              <w:spacing w:after="0" w:line="240" w:lineRule="auto"/>
              <w:jc w:val="both"/>
              <w:rPr>
                <w:rFonts w:ascii="Arial Narrow" w:hAnsi="Arial Narrow"/>
                <w:sz w:val="20"/>
                <w:szCs w:val="20"/>
              </w:rPr>
            </w:pPr>
            <w:r w:rsidRPr="003A7413">
              <w:rPr>
                <w:rFonts w:ascii="Arial Narrow" w:hAnsi="Arial Narrow"/>
                <w:sz w:val="20"/>
                <w:szCs w:val="20"/>
              </w:rPr>
              <w:t>Deskowanie przed wypełnieniem mieszanką betonową powinno być posmarowane środkiem adhezyjnym ułatwiającym rozdeskowanie.</w:t>
            </w:r>
          </w:p>
          <w:p w:rsidR="00713852" w:rsidRPr="003A7413" w:rsidRDefault="00713852" w:rsidP="00512ECA">
            <w:pPr>
              <w:autoSpaceDE w:val="0"/>
              <w:autoSpaceDN w:val="0"/>
              <w:adjustRightInd w:val="0"/>
              <w:spacing w:after="0" w:line="240" w:lineRule="auto"/>
              <w:jc w:val="both"/>
              <w:rPr>
                <w:rFonts w:ascii="Arial Narrow" w:hAnsi="Arial Narrow"/>
                <w:sz w:val="20"/>
                <w:szCs w:val="20"/>
              </w:rPr>
            </w:pPr>
          </w:p>
          <w:p w:rsidR="00713852" w:rsidRPr="003A7413" w:rsidRDefault="00713852" w:rsidP="00512ECA">
            <w:pPr>
              <w:numPr>
                <w:ilvl w:val="2"/>
                <w:numId w:val="19"/>
              </w:numPr>
              <w:tabs>
                <w:tab w:val="left" w:pos="459"/>
              </w:tabs>
              <w:autoSpaceDE w:val="0"/>
              <w:autoSpaceDN w:val="0"/>
              <w:adjustRightInd w:val="0"/>
              <w:spacing w:after="0" w:line="240" w:lineRule="auto"/>
              <w:ind w:hanging="1191"/>
              <w:jc w:val="both"/>
              <w:rPr>
                <w:rFonts w:ascii="Arial Narrow" w:hAnsi="Arial Narrow"/>
                <w:b/>
                <w:sz w:val="20"/>
                <w:szCs w:val="20"/>
              </w:rPr>
            </w:pPr>
            <w:r w:rsidRPr="003A7413">
              <w:rPr>
                <w:rFonts w:ascii="Arial Narrow" w:hAnsi="Arial Narrow"/>
                <w:b/>
                <w:sz w:val="20"/>
                <w:szCs w:val="20"/>
              </w:rPr>
              <w:t>Zbrojenie</w:t>
            </w:r>
          </w:p>
          <w:p w:rsidR="00713852" w:rsidRPr="003A7413" w:rsidRDefault="00713852" w:rsidP="00512ECA">
            <w:pPr>
              <w:autoSpaceDE w:val="0"/>
              <w:autoSpaceDN w:val="0"/>
              <w:adjustRightInd w:val="0"/>
              <w:spacing w:after="0" w:line="240" w:lineRule="auto"/>
              <w:jc w:val="both"/>
              <w:rPr>
                <w:rFonts w:ascii="Arial Narrow" w:hAnsi="Arial Narrow"/>
                <w:sz w:val="20"/>
                <w:szCs w:val="20"/>
              </w:rPr>
            </w:pPr>
          </w:p>
          <w:p w:rsidR="00713852" w:rsidRPr="003A7413" w:rsidRDefault="00713852" w:rsidP="00512ECA">
            <w:pPr>
              <w:autoSpaceDE w:val="0"/>
              <w:autoSpaceDN w:val="0"/>
              <w:adjustRightInd w:val="0"/>
              <w:spacing w:after="0" w:line="240" w:lineRule="auto"/>
              <w:jc w:val="both"/>
              <w:rPr>
                <w:rFonts w:ascii="Arial Narrow" w:hAnsi="Arial Narrow"/>
                <w:sz w:val="20"/>
                <w:szCs w:val="20"/>
              </w:rPr>
            </w:pPr>
            <w:r w:rsidRPr="003A7413">
              <w:rPr>
                <w:rFonts w:ascii="Arial Narrow" w:hAnsi="Arial Narrow"/>
                <w:sz w:val="20"/>
                <w:szCs w:val="20"/>
              </w:rPr>
              <w:t xml:space="preserve">Pręty przed ich użyciem do zbrojenia konstrukcji należy oczyścić z luźnych płatków rdzy, kurzu i błota. Pręty zbrojenia zanieczyszczone tłuszczem (smary, oliwa) lub farbą olejną należy opalać np. lampami lutowniczymi, aż do całkowitego usunięcia zanieczyszczeń. Czyszczenie prętów powinno być dokonywane metodami nie powodującymi zmian we właściwościach technicznych stali ani późniejszej ich korozji. Stal pokrytą rdzą </w:t>
            </w:r>
            <w:r w:rsidR="008A3A2A" w:rsidRPr="003A7413">
              <w:rPr>
                <w:rFonts w:ascii="Arial Narrow" w:hAnsi="Arial Narrow"/>
                <w:sz w:val="20"/>
                <w:szCs w:val="20"/>
              </w:rPr>
              <w:t>oczyścić</w:t>
            </w:r>
            <w:r w:rsidRPr="003A7413">
              <w:rPr>
                <w:rFonts w:ascii="Arial Narrow" w:hAnsi="Arial Narrow"/>
                <w:sz w:val="20"/>
                <w:szCs w:val="20"/>
              </w:rPr>
              <w:t xml:space="preserve"> szczotkami ręcznie lub mechanicznie. Po oczyszczeniu należy sprawdzić wymiary przekroju poprzecznego prętów. </w:t>
            </w:r>
          </w:p>
          <w:p w:rsidR="00CD704E" w:rsidRPr="003A7413" w:rsidRDefault="00713852" w:rsidP="00512ECA">
            <w:pPr>
              <w:suppressAutoHyphens/>
              <w:spacing w:after="0" w:line="240" w:lineRule="auto"/>
              <w:jc w:val="both"/>
              <w:rPr>
                <w:rFonts w:ascii="Arial Narrow" w:hAnsi="Arial Narrow"/>
                <w:sz w:val="20"/>
                <w:szCs w:val="20"/>
              </w:rPr>
            </w:pPr>
            <w:r w:rsidRPr="003A7413">
              <w:rPr>
                <w:rFonts w:ascii="Arial Narrow" w:hAnsi="Arial Narrow"/>
                <w:sz w:val="20"/>
                <w:szCs w:val="20"/>
              </w:rPr>
              <w:t xml:space="preserve">Dopuszczalna wielkość miejscowego wykrzywienia prętów nie powinna przekraczać 4 mm, w przypadku większych odchyłek stal zbrojeniową należy prostować. </w:t>
            </w:r>
          </w:p>
          <w:p w:rsidR="00713852" w:rsidRPr="003A7413" w:rsidRDefault="00713852" w:rsidP="00512ECA">
            <w:pPr>
              <w:suppressAutoHyphens/>
              <w:spacing w:after="0" w:line="240" w:lineRule="auto"/>
              <w:jc w:val="both"/>
              <w:rPr>
                <w:rFonts w:ascii="Arial Narrow" w:hAnsi="Arial Narrow"/>
                <w:sz w:val="20"/>
                <w:szCs w:val="20"/>
              </w:rPr>
            </w:pPr>
            <w:r w:rsidRPr="003A7413">
              <w:rPr>
                <w:rFonts w:ascii="Arial Narrow" w:hAnsi="Arial Narrow"/>
                <w:sz w:val="20"/>
                <w:szCs w:val="20"/>
              </w:rPr>
              <w:t>Odgięcia i rozmieszczenie zbrojenia należy wykonywać wg dokumentacji projektowej. Niedopuszczalne są pęknięcia powstałe podczas wyginania oraz gięcie prętów na gorąco.</w:t>
            </w:r>
          </w:p>
          <w:p w:rsidR="00713852" w:rsidRPr="003A7413" w:rsidRDefault="00713852" w:rsidP="00512ECA">
            <w:pPr>
              <w:autoSpaceDE w:val="0"/>
              <w:autoSpaceDN w:val="0"/>
              <w:adjustRightInd w:val="0"/>
              <w:spacing w:after="0" w:line="240" w:lineRule="auto"/>
              <w:jc w:val="both"/>
              <w:rPr>
                <w:rFonts w:ascii="Arial Narrow" w:hAnsi="Arial Narrow"/>
                <w:sz w:val="20"/>
                <w:szCs w:val="20"/>
              </w:rPr>
            </w:pPr>
            <w:r w:rsidRPr="003A7413">
              <w:rPr>
                <w:rFonts w:ascii="Arial Narrow" w:hAnsi="Arial Narrow"/>
                <w:sz w:val="20"/>
                <w:szCs w:val="20"/>
              </w:rPr>
              <w:t xml:space="preserve">Montaż zbrojenia z pojedynczych prętów powinien być dokonywany bezpośrednio w </w:t>
            </w:r>
            <w:r w:rsidR="008A3A2A" w:rsidRPr="003A7413">
              <w:rPr>
                <w:rFonts w:ascii="Arial Narrow" w:hAnsi="Arial Narrow"/>
                <w:sz w:val="20"/>
                <w:szCs w:val="20"/>
              </w:rPr>
              <w:t>deskowaniu, na</w:t>
            </w:r>
            <w:r w:rsidRPr="003A7413">
              <w:rPr>
                <w:rFonts w:ascii="Arial Narrow" w:hAnsi="Arial Narrow"/>
                <w:sz w:val="20"/>
                <w:szCs w:val="20"/>
              </w:rPr>
              <w:t xml:space="preserve"> podkładzie betonowym. Dla zachowania właściwej otuliny należy układane w deskowaniu </w:t>
            </w:r>
            <w:r w:rsidRPr="003A7413">
              <w:rPr>
                <w:rFonts w:ascii="Arial Narrow" w:hAnsi="Arial Narrow"/>
                <w:sz w:val="20"/>
                <w:szCs w:val="20"/>
              </w:rPr>
              <w:lastRenderedPageBreak/>
              <w:t xml:space="preserve">zbrojenie podpierać podkładkami betonowymi lub z tworzyw sztucznych o grubości równej grubości otulenia. Rodzaj podkładek dystansowych podlega akceptacji przez Inspektora Nadzoru. Stosowanie innych sposobów zapewnienia otuliny, a szczególnie podkładek z prętów stalowych jest niedopuszczalne. </w:t>
            </w:r>
          </w:p>
          <w:p w:rsidR="00713852" w:rsidRPr="003A7413" w:rsidRDefault="00713852" w:rsidP="00512ECA">
            <w:pPr>
              <w:autoSpaceDE w:val="0"/>
              <w:autoSpaceDN w:val="0"/>
              <w:adjustRightInd w:val="0"/>
              <w:spacing w:after="0" w:line="240" w:lineRule="auto"/>
              <w:jc w:val="both"/>
              <w:rPr>
                <w:rFonts w:ascii="Arial Narrow" w:hAnsi="Arial Narrow"/>
                <w:sz w:val="20"/>
                <w:szCs w:val="20"/>
              </w:rPr>
            </w:pPr>
            <w:r w:rsidRPr="003A7413">
              <w:rPr>
                <w:rFonts w:ascii="Arial Narrow" w:hAnsi="Arial Narrow"/>
                <w:sz w:val="20"/>
                <w:szCs w:val="20"/>
              </w:rPr>
              <w:t xml:space="preserve">Szkielety zbrojenia powinny być, o ile to możliwe, prefabrykowane na zewnątrz. W szkieletach tych węzły na przecięciach prętów powinny być połączone przez spawanie, zgrzewanie lub wiązanie na podwójny krzyż wyżarzonym drutem wiązałkowym: </w:t>
            </w:r>
          </w:p>
          <w:p w:rsidR="00713852" w:rsidRPr="003A7413" w:rsidRDefault="00713852" w:rsidP="00512ECA">
            <w:pPr>
              <w:numPr>
                <w:ilvl w:val="0"/>
                <w:numId w:val="16"/>
              </w:numPr>
              <w:autoSpaceDE w:val="0"/>
              <w:autoSpaceDN w:val="0"/>
              <w:adjustRightInd w:val="0"/>
              <w:spacing w:after="0" w:line="240" w:lineRule="auto"/>
              <w:ind w:left="317" w:hanging="317"/>
              <w:jc w:val="both"/>
              <w:rPr>
                <w:rFonts w:ascii="Arial Narrow" w:hAnsi="Arial Narrow"/>
                <w:sz w:val="20"/>
                <w:szCs w:val="20"/>
              </w:rPr>
            </w:pPr>
            <w:r w:rsidRPr="003A7413">
              <w:rPr>
                <w:rFonts w:ascii="Arial Narrow" w:hAnsi="Arial Narrow"/>
                <w:sz w:val="20"/>
                <w:szCs w:val="20"/>
              </w:rPr>
              <w:t xml:space="preserve">przy średnicy prętów do 12 mm o średnicy nie mniejszej niż 1,0 mm, </w:t>
            </w:r>
          </w:p>
          <w:p w:rsidR="00713852" w:rsidRPr="003A7413" w:rsidRDefault="00713852" w:rsidP="00512ECA">
            <w:pPr>
              <w:numPr>
                <w:ilvl w:val="0"/>
                <w:numId w:val="16"/>
              </w:numPr>
              <w:autoSpaceDE w:val="0"/>
              <w:autoSpaceDN w:val="0"/>
              <w:adjustRightInd w:val="0"/>
              <w:spacing w:after="0" w:line="240" w:lineRule="auto"/>
              <w:ind w:left="317" w:hanging="317"/>
              <w:jc w:val="both"/>
              <w:rPr>
                <w:rFonts w:ascii="Arial Narrow" w:hAnsi="Arial Narrow"/>
                <w:sz w:val="20"/>
                <w:szCs w:val="20"/>
              </w:rPr>
            </w:pPr>
            <w:r w:rsidRPr="003A7413">
              <w:rPr>
                <w:rFonts w:ascii="Arial Narrow" w:hAnsi="Arial Narrow"/>
                <w:sz w:val="20"/>
                <w:szCs w:val="20"/>
              </w:rPr>
              <w:t xml:space="preserve">przy średnicy prętów powyżej 12 mm o średnicy nie mniejszej niż 1,5 mm. </w:t>
            </w:r>
          </w:p>
          <w:p w:rsidR="00C20E67" w:rsidRPr="003A7413" w:rsidRDefault="00C20E67" w:rsidP="00512ECA">
            <w:pPr>
              <w:autoSpaceDE w:val="0"/>
              <w:autoSpaceDN w:val="0"/>
              <w:adjustRightInd w:val="0"/>
              <w:spacing w:after="0" w:line="240" w:lineRule="auto"/>
              <w:jc w:val="both"/>
              <w:rPr>
                <w:rFonts w:ascii="Arial Narrow" w:hAnsi="Arial Narrow"/>
                <w:sz w:val="20"/>
                <w:szCs w:val="20"/>
              </w:rPr>
            </w:pPr>
            <w:r w:rsidRPr="003A7413">
              <w:rPr>
                <w:rFonts w:ascii="Arial Narrow" w:hAnsi="Arial Narrow"/>
                <w:sz w:val="20"/>
                <w:szCs w:val="20"/>
              </w:rPr>
              <w:t xml:space="preserve">Skrzyżowania prętów należy wiązać miękkim drutem lub spawać w ilości min. 30% skrzyżowań. </w:t>
            </w:r>
          </w:p>
          <w:p w:rsidR="00C20E67" w:rsidRPr="003A7413" w:rsidRDefault="00C20E67" w:rsidP="00512ECA">
            <w:pPr>
              <w:autoSpaceDE w:val="0"/>
              <w:autoSpaceDN w:val="0"/>
              <w:adjustRightInd w:val="0"/>
              <w:spacing w:after="0" w:line="240" w:lineRule="auto"/>
              <w:jc w:val="both"/>
              <w:rPr>
                <w:rFonts w:ascii="Arial Narrow" w:hAnsi="Arial Narrow"/>
                <w:sz w:val="20"/>
                <w:szCs w:val="20"/>
              </w:rPr>
            </w:pPr>
            <w:r w:rsidRPr="003A7413">
              <w:rPr>
                <w:rFonts w:ascii="Arial Narrow" w:hAnsi="Arial Narrow"/>
                <w:sz w:val="20"/>
                <w:szCs w:val="20"/>
              </w:rPr>
              <w:t>Spawanie stali zbrojeniowej powinno być prowadzone zgodnie z normą PN-EN ISO 17660</w:t>
            </w:r>
          </w:p>
          <w:p w:rsidR="00713852" w:rsidRPr="003A7413" w:rsidRDefault="00713852" w:rsidP="00512ECA">
            <w:pPr>
              <w:autoSpaceDE w:val="0"/>
              <w:autoSpaceDN w:val="0"/>
              <w:adjustRightInd w:val="0"/>
              <w:spacing w:after="0" w:line="240" w:lineRule="auto"/>
              <w:jc w:val="both"/>
              <w:rPr>
                <w:rFonts w:ascii="Arial Narrow" w:hAnsi="Arial Narrow"/>
                <w:sz w:val="20"/>
                <w:szCs w:val="20"/>
              </w:rPr>
            </w:pPr>
            <w:r w:rsidRPr="003A7413">
              <w:rPr>
                <w:rFonts w:ascii="Arial Narrow" w:hAnsi="Arial Narrow"/>
                <w:sz w:val="20"/>
                <w:szCs w:val="20"/>
              </w:rPr>
              <w:t>Układ zbrojenia konstrukcji musi umożliwić jego dokładne otoczenie przez jednorodny beton. Po ułożeniu zbrojenia w deskowaniu, rozmieszczenie prętów względem siebie i względem deskowania nie może ulec zmianie. Rozstaw zbrojenia, średnice i otuliny powinny być zgodne z dokumentacją projektową . Układanie zbrojenia bezpośrednio na deskowaniu i podnoszenie na odpowiednią wysokość w trakcie betonowania je</w:t>
            </w:r>
            <w:r w:rsidR="00C20E67" w:rsidRPr="003A7413">
              <w:rPr>
                <w:rFonts w:ascii="Arial Narrow" w:hAnsi="Arial Narrow"/>
                <w:sz w:val="20"/>
                <w:szCs w:val="20"/>
              </w:rPr>
              <w:t>st nie</w:t>
            </w:r>
            <w:r w:rsidRPr="003A7413">
              <w:rPr>
                <w:rFonts w:ascii="Arial Narrow" w:hAnsi="Arial Narrow"/>
                <w:sz w:val="20"/>
                <w:szCs w:val="20"/>
              </w:rPr>
              <w:t xml:space="preserve">dopuszczalne. </w:t>
            </w:r>
          </w:p>
          <w:p w:rsidR="00713852" w:rsidRPr="003A7413" w:rsidRDefault="00713852" w:rsidP="00512ECA">
            <w:pPr>
              <w:autoSpaceDE w:val="0"/>
              <w:autoSpaceDN w:val="0"/>
              <w:adjustRightInd w:val="0"/>
              <w:spacing w:after="0" w:line="240" w:lineRule="auto"/>
              <w:jc w:val="both"/>
              <w:rPr>
                <w:rFonts w:ascii="Arial Narrow" w:hAnsi="Arial Narrow"/>
                <w:sz w:val="20"/>
                <w:szCs w:val="20"/>
              </w:rPr>
            </w:pPr>
            <w:r w:rsidRPr="003A7413">
              <w:rPr>
                <w:rFonts w:ascii="Arial Narrow" w:hAnsi="Arial Narrow"/>
                <w:sz w:val="20"/>
                <w:szCs w:val="20"/>
              </w:rPr>
              <w:t>Deskowanie i zbrojenie przed betonowaniem  powinno być czyste.</w:t>
            </w:r>
          </w:p>
          <w:p w:rsidR="00713852" w:rsidRPr="003A7413" w:rsidRDefault="00713852" w:rsidP="00512ECA">
            <w:pPr>
              <w:autoSpaceDE w:val="0"/>
              <w:autoSpaceDN w:val="0"/>
              <w:adjustRightInd w:val="0"/>
              <w:spacing w:after="0" w:line="240" w:lineRule="auto"/>
              <w:jc w:val="both"/>
              <w:rPr>
                <w:rFonts w:ascii="Arial Narrow" w:hAnsi="Arial Narrow"/>
                <w:sz w:val="20"/>
                <w:szCs w:val="20"/>
              </w:rPr>
            </w:pPr>
          </w:p>
          <w:p w:rsidR="00713852" w:rsidRPr="003A7413" w:rsidRDefault="00713852" w:rsidP="00512ECA">
            <w:pPr>
              <w:numPr>
                <w:ilvl w:val="2"/>
                <w:numId w:val="19"/>
              </w:numPr>
              <w:tabs>
                <w:tab w:val="left" w:pos="459"/>
              </w:tabs>
              <w:autoSpaceDE w:val="0"/>
              <w:autoSpaceDN w:val="0"/>
              <w:adjustRightInd w:val="0"/>
              <w:spacing w:after="0" w:line="240" w:lineRule="auto"/>
              <w:ind w:hanging="1191"/>
              <w:jc w:val="both"/>
              <w:rPr>
                <w:rFonts w:ascii="Arial Narrow" w:hAnsi="Arial Narrow"/>
                <w:b/>
                <w:sz w:val="20"/>
                <w:szCs w:val="20"/>
              </w:rPr>
            </w:pPr>
            <w:r w:rsidRPr="003A7413">
              <w:rPr>
                <w:rFonts w:ascii="Arial Narrow" w:hAnsi="Arial Narrow"/>
                <w:b/>
                <w:sz w:val="20"/>
                <w:szCs w:val="20"/>
              </w:rPr>
              <w:t>Betonowanie</w:t>
            </w:r>
          </w:p>
          <w:p w:rsidR="00713852" w:rsidRPr="003A7413" w:rsidRDefault="00713852" w:rsidP="00512ECA">
            <w:pPr>
              <w:autoSpaceDE w:val="0"/>
              <w:autoSpaceDN w:val="0"/>
              <w:adjustRightInd w:val="0"/>
              <w:spacing w:after="0" w:line="240" w:lineRule="auto"/>
              <w:jc w:val="both"/>
              <w:rPr>
                <w:rFonts w:ascii="Arial Narrow" w:hAnsi="Arial Narrow"/>
                <w:sz w:val="20"/>
                <w:szCs w:val="20"/>
              </w:rPr>
            </w:pPr>
          </w:p>
          <w:p w:rsidR="00713852" w:rsidRPr="003A7413" w:rsidRDefault="00713852" w:rsidP="00512ECA">
            <w:pPr>
              <w:autoSpaceDE w:val="0"/>
              <w:autoSpaceDN w:val="0"/>
              <w:adjustRightInd w:val="0"/>
              <w:spacing w:after="0" w:line="240" w:lineRule="auto"/>
              <w:jc w:val="both"/>
              <w:rPr>
                <w:rFonts w:ascii="Arial Narrow" w:hAnsi="Arial Narrow"/>
                <w:sz w:val="20"/>
                <w:szCs w:val="20"/>
              </w:rPr>
            </w:pPr>
            <w:r w:rsidRPr="003A7413">
              <w:rPr>
                <w:rFonts w:ascii="Arial Narrow" w:hAnsi="Arial Narrow"/>
                <w:sz w:val="20"/>
                <w:szCs w:val="20"/>
              </w:rPr>
              <w:t>Beton powinien być układany w poziomych warstwach o grubościach umożliwiających dokładne połączenie z warstwami leżącymi poniżej poprzez zagęszczanie wibracyjne. Mieszanka betonowa powinna być dostarczona w sposób ciągły i układana równomiernie w warstwach grubości 30-40cm.</w:t>
            </w:r>
          </w:p>
          <w:p w:rsidR="00713852" w:rsidRPr="003A7413" w:rsidRDefault="00713852" w:rsidP="00512ECA">
            <w:pPr>
              <w:autoSpaceDE w:val="0"/>
              <w:autoSpaceDN w:val="0"/>
              <w:adjustRightInd w:val="0"/>
              <w:spacing w:after="0" w:line="240" w:lineRule="auto"/>
              <w:jc w:val="both"/>
              <w:rPr>
                <w:rFonts w:ascii="Arial Narrow" w:hAnsi="Arial Narrow"/>
                <w:sz w:val="20"/>
                <w:szCs w:val="20"/>
                <w:lang w:eastAsia="pl-PL"/>
              </w:rPr>
            </w:pPr>
            <w:r w:rsidRPr="003A7413">
              <w:rPr>
                <w:rFonts w:ascii="Arial Narrow" w:hAnsi="Arial Narrow"/>
                <w:sz w:val="20"/>
                <w:szCs w:val="20"/>
                <w:lang w:eastAsia="pl-PL"/>
              </w:rPr>
              <w:t>Przerwy w betonowaniu nale</w:t>
            </w:r>
            <w:r w:rsidRPr="003A7413">
              <w:rPr>
                <w:rFonts w:ascii="Arial Narrow" w:eastAsia="TimesNewRoman" w:hAnsi="Arial Narrow" w:cs="TimesNewRoman"/>
                <w:sz w:val="20"/>
                <w:szCs w:val="20"/>
                <w:lang w:eastAsia="pl-PL"/>
              </w:rPr>
              <w:t>ż</w:t>
            </w:r>
            <w:r w:rsidRPr="003A7413">
              <w:rPr>
                <w:rFonts w:ascii="Arial Narrow" w:hAnsi="Arial Narrow"/>
                <w:sz w:val="20"/>
                <w:szCs w:val="20"/>
                <w:lang w:eastAsia="pl-PL"/>
              </w:rPr>
              <w:t>y sytuowa</w:t>
            </w:r>
            <w:r w:rsidRPr="003A7413">
              <w:rPr>
                <w:rFonts w:ascii="Arial Narrow" w:eastAsia="TimesNewRoman" w:hAnsi="Arial Narrow" w:cs="TimesNewRoman"/>
                <w:sz w:val="20"/>
                <w:szCs w:val="20"/>
                <w:lang w:eastAsia="pl-PL"/>
              </w:rPr>
              <w:t xml:space="preserve">ć </w:t>
            </w:r>
            <w:r w:rsidRPr="003A7413">
              <w:rPr>
                <w:rFonts w:ascii="Arial Narrow" w:hAnsi="Arial Narrow"/>
                <w:sz w:val="20"/>
                <w:szCs w:val="20"/>
                <w:lang w:eastAsia="pl-PL"/>
              </w:rPr>
              <w:t>w miejscach uprzednio przewidzianych w dokumentacji projektowej lub w dokumentacji technologicznej uzgodnionej z Projektantem. Ukszta</w:t>
            </w:r>
            <w:r w:rsidRPr="003A7413">
              <w:rPr>
                <w:rFonts w:ascii="Arial Narrow" w:eastAsia="TimesNewRoman" w:hAnsi="Arial Narrow" w:cs="TimesNewRoman"/>
                <w:sz w:val="20"/>
                <w:szCs w:val="20"/>
                <w:lang w:eastAsia="pl-PL"/>
              </w:rPr>
              <w:t>ł</w:t>
            </w:r>
            <w:r w:rsidRPr="003A7413">
              <w:rPr>
                <w:rFonts w:ascii="Arial Narrow" w:hAnsi="Arial Narrow"/>
                <w:sz w:val="20"/>
                <w:szCs w:val="20"/>
                <w:lang w:eastAsia="pl-PL"/>
              </w:rPr>
              <w:t>towanie</w:t>
            </w:r>
          </w:p>
          <w:p w:rsidR="00713852" w:rsidRPr="003A7413" w:rsidRDefault="00713852" w:rsidP="00512ECA">
            <w:pPr>
              <w:autoSpaceDE w:val="0"/>
              <w:autoSpaceDN w:val="0"/>
              <w:adjustRightInd w:val="0"/>
              <w:spacing w:after="0" w:line="240" w:lineRule="auto"/>
              <w:jc w:val="both"/>
              <w:rPr>
                <w:rFonts w:ascii="Arial Narrow" w:hAnsi="Arial Narrow"/>
                <w:sz w:val="20"/>
                <w:szCs w:val="20"/>
                <w:lang w:eastAsia="pl-PL"/>
              </w:rPr>
            </w:pPr>
            <w:r w:rsidRPr="003A7413">
              <w:rPr>
                <w:rFonts w:ascii="Arial Narrow" w:hAnsi="Arial Narrow"/>
                <w:sz w:val="20"/>
                <w:szCs w:val="20"/>
                <w:lang w:eastAsia="pl-PL"/>
              </w:rPr>
              <w:t>powierzchni betonu w przerwie roboczej powinno by</w:t>
            </w:r>
            <w:r w:rsidRPr="003A7413">
              <w:rPr>
                <w:rFonts w:ascii="Arial Narrow" w:eastAsia="TimesNewRoman" w:hAnsi="Arial Narrow" w:cs="TimesNewRoman"/>
                <w:sz w:val="20"/>
                <w:szCs w:val="20"/>
                <w:lang w:eastAsia="pl-PL"/>
              </w:rPr>
              <w:t xml:space="preserve">ć </w:t>
            </w:r>
            <w:r w:rsidRPr="003A7413">
              <w:rPr>
                <w:rFonts w:ascii="Arial Narrow" w:hAnsi="Arial Narrow"/>
                <w:sz w:val="20"/>
                <w:szCs w:val="20"/>
                <w:lang w:eastAsia="pl-PL"/>
              </w:rPr>
              <w:t>uzgodnione z Projektantem.</w:t>
            </w:r>
          </w:p>
          <w:p w:rsidR="00713852" w:rsidRPr="003A7413" w:rsidRDefault="00713852" w:rsidP="00512ECA">
            <w:pPr>
              <w:autoSpaceDE w:val="0"/>
              <w:autoSpaceDN w:val="0"/>
              <w:adjustRightInd w:val="0"/>
              <w:spacing w:after="0" w:line="240" w:lineRule="auto"/>
              <w:jc w:val="both"/>
              <w:rPr>
                <w:rFonts w:ascii="Arial Narrow" w:hAnsi="Arial Narrow"/>
                <w:sz w:val="20"/>
                <w:szCs w:val="20"/>
                <w:lang w:eastAsia="pl-PL"/>
              </w:rPr>
            </w:pPr>
            <w:r w:rsidRPr="003A7413">
              <w:rPr>
                <w:rFonts w:ascii="Arial Narrow" w:hAnsi="Arial Narrow"/>
                <w:sz w:val="20"/>
                <w:szCs w:val="20"/>
                <w:lang w:eastAsia="pl-PL"/>
              </w:rPr>
              <w:t>Powierzchnia betonu w miejscu przerwania betonowania powinna by</w:t>
            </w:r>
            <w:r w:rsidRPr="003A7413">
              <w:rPr>
                <w:rFonts w:ascii="Arial Narrow" w:eastAsia="TimesNewRoman" w:hAnsi="Arial Narrow" w:cs="TimesNewRoman"/>
                <w:sz w:val="20"/>
                <w:szCs w:val="20"/>
                <w:lang w:eastAsia="pl-PL"/>
              </w:rPr>
              <w:t xml:space="preserve">ć </w:t>
            </w:r>
            <w:r w:rsidRPr="003A7413">
              <w:rPr>
                <w:rFonts w:ascii="Arial Narrow" w:hAnsi="Arial Narrow"/>
                <w:sz w:val="20"/>
                <w:szCs w:val="20"/>
                <w:lang w:eastAsia="pl-PL"/>
              </w:rPr>
              <w:t>starannie przygotowania do po</w:t>
            </w:r>
            <w:r w:rsidRPr="003A7413">
              <w:rPr>
                <w:rFonts w:ascii="Arial Narrow" w:eastAsia="TimesNewRoman" w:hAnsi="Arial Narrow" w:cs="TimesNewRoman"/>
                <w:sz w:val="20"/>
                <w:szCs w:val="20"/>
                <w:lang w:eastAsia="pl-PL"/>
              </w:rPr>
              <w:t>łą</w:t>
            </w:r>
            <w:r w:rsidRPr="003A7413">
              <w:rPr>
                <w:rFonts w:ascii="Arial Narrow" w:hAnsi="Arial Narrow"/>
                <w:sz w:val="20"/>
                <w:szCs w:val="20"/>
                <w:lang w:eastAsia="pl-PL"/>
              </w:rPr>
              <w:t>czenia betonu stwardnia</w:t>
            </w:r>
            <w:r w:rsidRPr="003A7413">
              <w:rPr>
                <w:rFonts w:ascii="Arial Narrow" w:eastAsia="TimesNewRoman" w:hAnsi="Arial Narrow" w:cs="TimesNewRoman"/>
                <w:sz w:val="20"/>
                <w:szCs w:val="20"/>
                <w:lang w:eastAsia="pl-PL"/>
              </w:rPr>
              <w:t>ł</w:t>
            </w:r>
            <w:r w:rsidRPr="003A7413">
              <w:rPr>
                <w:rFonts w:ascii="Arial Narrow" w:hAnsi="Arial Narrow"/>
                <w:sz w:val="20"/>
                <w:szCs w:val="20"/>
                <w:lang w:eastAsia="pl-PL"/>
              </w:rPr>
              <w:t xml:space="preserve">ego ze </w:t>
            </w:r>
            <w:r w:rsidRPr="003A7413">
              <w:rPr>
                <w:rFonts w:ascii="Arial Narrow" w:eastAsia="TimesNewRoman" w:hAnsi="Arial Narrow" w:cs="TimesNewRoman"/>
                <w:sz w:val="20"/>
                <w:szCs w:val="20"/>
                <w:lang w:eastAsia="pl-PL"/>
              </w:rPr>
              <w:t>ś</w:t>
            </w:r>
            <w:r w:rsidRPr="003A7413">
              <w:rPr>
                <w:rFonts w:ascii="Arial Narrow" w:hAnsi="Arial Narrow"/>
                <w:sz w:val="20"/>
                <w:szCs w:val="20"/>
                <w:lang w:eastAsia="pl-PL"/>
              </w:rPr>
              <w:t>wie</w:t>
            </w:r>
            <w:r w:rsidRPr="003A7413">
              <w:rPr>
                <w:rFonts w:ascii="Arial Narrow" w:eastAsia="TimesNewRoman" w:hAnsi="Arial Narrow" w:cs="TimesNewRoman"/>
                <w:sz w:val="20"/>
                <w:szCs w:val="20"/>
                <w:lang w:eastAsia="pl-PL"/>
              </w:rPr>
              <w:t>ż</w:t>
            </w:r>
            <w:r w:rsidRPr="003A7413">
              <w:rPr>
                <w:rFonts w:ascii="Arial Narrow" w:hAnsi="Arial Narrow"/>
                <w:sz w:val="20"/>
                <w:szCs w:val="20"/>
                <w:lang w:eastAsia="pl-PL"/>
              </w:rPr>
              <w:t>ym przez usuniecie z powierzchni betonu stwardnia</w:t>
            </w:r>
            <w:r w:rsidRPr="003A7413">
              <w:rPr>
                <w:rFonts w:ascii="Arial Narrow" w:eastAsia="TimesNewRoman" w:hAnsi="Arial Narrow" w:cs="TimesNewRoman"/>
                <w:sz w:val="20"/>
                <w:szCs w:val="20"/>
                <w:lang w:eastAsia="pl-PL"/>
              </w:rPr>
              <w:t>ł</w:t>
            </w:r>
            <w:r w:rsidRPr="003A7413">
              <w:rPr>
                <w:rFonts w:ascii="Arial Narrow" w:hAnsi="Arial Narrow"/>
                <w:sz w:val="20"/>
                <w:szCs w:val="20"/>
                <w:lang w:eastAsia="pl-PL"/>
              </w:rPr>
              <w:t>ego, lu</w:t>
            </w:r>
            <w:r w:rsidRPr="003A7413">
              <w:rPr>
                <w:rFonts w:ascii="Arial Narrow" w:eastAsia="TimesNewRoman" w:hAnsi="Arial Narrow" w:cs="TimesNewRoman"/>
                <w:sz w:val="20"/>
                <w:szCs w:val="20"/>
                <w:lang w:eastAsia="pl-PL"/>
              </w:rPr>
              <w:t>ź</w:t>
            </w:r>
            <w:r w:rsidRPr="003A7413">
              <w:rPr>
                <w:rFonts w:ascii="Arial Narrow" w:hAnsi="Arial Narrow"/>
                <w:sz w:val="20"/>
                <w:szCs w:val="20"/>
                <w:lang w:eastAsia="pl-PL"/>
              </w:rPr>
              <w:t>nych okruchów betonu oraz warstwy pozosta</w:t>
            </w:r>
            <w:r w:rsidRPr="003A7413">
              <w:rPr>
                <w:rFonts w:ascii="Arial Narrow" w:eastAsia="TimesNewRoman" w:hAnsi="Arial Narrow" w:cs="TimesNewRoman"/>
                <w:sz w:val="20"/>
                <w:szCs w:val="20"/>
                <w:lang w:eastAsia="pl-PL"/>
              </w:rPr>
              <w:t>ł</w:t>
            </w:r>
            <w:r w:rsidRPr="003A7413">
              <w:rPr>
                <w:rFonts w:ascii="Arial Narrow" w:hAnsi="Arial Narrow"/>
                <w:sz w:val="20"/>
                <w:szCs w:val="20"/>
                <w:lang w:eastAsia="pl-PL"/>
              </w:rPr>
              <w:t>ego szkliwa cementowego i obfitego  zwil</w:t>
            </w:r>
            <w:r w:rsidRPr="003A7413">
              <w:rPr>
                <w:rFonts w:ascii="Arial Narrow" w:eastAsia="TimesNewRoman" w:hAnsi="Arial Narrow" w:cs="TimesNewRoman"/>
                <w:sz w:val="20"/>
                <w:szCs w:val="20"/>
                <w:lang w:eastAsia="pl-PL"/>
              </w:rPr>
              <w:t>ż</w:t>
            </w:r>
            <w:r w:rsidRPr="003A7413">
              <w:rPr>
                <w:rFonts w:ascii="Arial Narrow" w:hAnsi="Arial Narrow"/>
                <w:sz w:val="20"/>
                <w:szCs w:val="20"/>
                <w:lang w:eastAsia="pl-PL"/>
              </w:rPr>
              <w:t>enia wod</w:t>
            </w:r>
            <w:r w:rsidRPr="003A7413">
              <w:rPr>
                <w:rFonts w:ascii="Arial Narrow" w:eastAsia="TimesNewRoman" w:hAnsi="Arial Narrow" w:cs="TimesNewRoman"/>
                <w:sz w:val="20"/>
                <w:szCs w:val="20"/>
                <w:lang w:eastAsia="pl-PL"/>
              </w:rPr>
              <w:t xml:space="preserve">ą </w:t>
            </w:r>
            <w:r w:rsidRPr="003A7413">
              <w:rPr>
                <w:rFonts w:ascii="Arial Narrow" w:hAnsi="Arial Narrow"/>
                <w:sz w:val="20"/>
                <w:szCs w:val="20"/>
                <w:lang w:eastAsia="pl-PL"/>
              </w:rPr>
              <w:t>.</w:t>
            </w:r>
          </w:p>
          <w:p w:rsidR="00713852" w:rsidRPr="003A7413" w:rsidRDefault="00713852" w:rsidP="00512ECA">
            <w:pPr>
              <w:pStyle w:val="Style4"/>
              <w:widowControl/>
              <w:tabs>
                <w:tab w:val="left" w:pos="432"/>
              </w:tabs>
              <w:spacing w:line="240" w:lineRule="auto"/>
              <w:rPr>
                <w:rStyle w:val="FontStyle13"/>
                <w:rFonts w:ascii="Arial Narrow" w:hAnsi="Arial Narrow"/>
                <w:sz w:val="20"/>
                <w:szCs w:val="20"/>
              </w:rPr>
            </w:pPr>
            <w:r w:rsidRPr="003A7413">
              <w:rPr>
                <w:rStyle w:val="FontStyle13"/>
                <w:rFonts w:ascii="Arial Narrow" w:hAnsi="Arial Narrow"/>
                <w:sz w:val="20"/>
                <w:szCs w:val="20"/>
              </w:rPr>
              <w:t>W okresie pielęgnacji betonu należy:</w:t>
            </w:r>
          </w:p>
          <w:p w:rsidR="00713852" w:rsidRPr="003A7413" w:rsidRDefault="00713852" w:rsidP="00512ECA">
            <w:pPr>
              <w:pStyle w:val="Style6"/>
              <w:widowControl/>
              <w:numPr>
                <w:ilvl w:val="0"/>
                <w:numId w:val="17"/>
              </w:numPr>
              <w:tabs>
                <w:tab w:val="left" w:pos="312"/>
              </w:tabs>
              <w:ind w:left="317" w:hanging="284"/>
              <w:jc w:val="both"/>
              <w:rPr>
                <w:rStyle w:val="FontStyle13"/>
                <w:rFonts w:ascii="Arial Narrow" w:hAnsi="Arial Narrow"/>
                <w:sz w:val="20"/>
                <w:szCs w:val="20"/>
              </w:rPr>
            </w:pPr>
            <w:r w:rsidRPr="003A7413">
              <w:rPr>
                <w:rStyle w:val="FontStyle13"/>
                <w:rFonts w:ascii="Arial Narrow" w:hAnsi="Arial Narrow"/>
                <w:sz w:val="20"/>
                <w:szCs w:val="20"/>
              </w:rPr>
              <w:t>chronić odsłonięte powierzchnie betonu przed szkodliwym działaniem warunków atmosfe</w:t>
            </w:r>
            <w:r w:rsidRPr="003A7413">
              <w:rPr>
                <w:rStyle w:val="FontStyle13"/>
                <w:rFonts w:ascii="Arial Narrow" w:hAnsi="Arial Narrow"/>
                <w:sz w:val="20"/>
                <w:szCs w:val="20"/>
              </w:rPr>
              <w:softHyphen/>
              <w:t>rycznych, a szczególnie wiatru i promieni słonecznych (w okresie- zimowym — mrozu) przez ich osłanianie i zwilżanie w dostosowa</w:t>
            </w:r>
            <w:r w:rsidRPr="003A7413">
              <w:rPr>
                <w:rStyle w:val="FontStyle13"/>
                <w:rFonts w:ascii="Arial Narrow" w:hAnsi="Arial Narrow"/>
                <w:sz w:val="20"/>
                <w:szCs w:val="20"/>
              </w:rPr>
              <w:softHyphen/>
              <w:t>niu do pory roku i miejscowych warunków klimatycznych,</w:t>
            </w:r>
          </w:p>
          <w:p w:rsidR="00713852" w:rsidRPr="003A7413" w:rsidRDefault="00713852" w:rsidP="00512ECA">
            <w:pPr>
              <w:pStyle w:val="Style6"/>
              <w:widowControl/>
              <w:numPr>
                <w:ilvl w:val="0"/>
                <w:numId w:val="17"/>
              </w:numPr>
              <w:tabs>
                <w:tab w:val="left" w:pos="312"/>
              </w:tabs>
              <w:ind w:left="317" w:hanging="284"/>
              <w:jc w:val="both"/>
              <w:rPr>
                <w:rStyle w:val="FontStyle13"/>
                <w:rFonts w:ascii="Arial Narrow" w:hAnsi="Arial Narrow"/>
                <w:sz w:val="20"/>
                <w:szCs w:val="20"/>
              </w:rPr>
            </w:pPr>
            <w:r w:rsidRPr="003A7413">
              <w:rPr>
                <w:rStyle w:val="FontStyle13"/>
                <w:rFonts w:ascii="Arial Narrow" w:hAnsi="Arial Narrow"/>
                <w:sz w:val="20"/>
                <w:szCs w:val="20"/>
              </w:rPr>
              <w:t>utrzymywać ułożony beton w stałej wilgo</w:t>
            </w:r>
            <w:r w:rsidRPr="003A7413">
              <w:rPr>
                <w:rStyle w:val="FontStyle13"/>
                <w:rFonts w:ascii="Arial Narrow" w:hAnsi="Arial Narrow"/>
                <w:sz w:val="20"/>
                <w:szCs w:val="20"/>
              </w:rPr>
              <w:softHyphen/>
              <w:t>tności przez co najmniej:</w:t>
            </w:r>
          </w:p>
          <w:p w:rsidR="00713852" w:rsidRPr="003A7413" w:rsidRDefault="00713852" w:rsidP="00512ECA">
            <w:pPr>
              <w:pStyle w:val="Style5"/>
              <w:widowControl/>
              <w:tabs>
                <w:tab w:val="left" w:pos="322"/>
              </w:tabs>
              <w:ind w:left="317"/>
              <w:jc w:val="both"/>
              <w:rPr>
                <w:rStyle w:val="FontStyle13"/>
                <w:rFonts w:ascii="Arial Narrow" w:hAnsi="Arial Narrow"/>
                <w:sz w:val="20"/>
                <w:szCs w:val="20"/>
              </w:rPr>
            </w:pPr>
            <w:r w:rsidRPr="003A7413">
              <w:rPr>
                <w:rFonts w:ascii="Arial Narrow" w:eastAsia="Calibri" w:hAnsi="Arial Narrow" w:cs="Times New Roman"/>
                <w:sz w:val="20"/>
                <w:szCs w:val="20"/>
                <w:lang w:eastAsia="en-US"/>
              </w:rPr>
              <w:t xml:space="preserve">- </w:t>
            </w:r>
            <w:r w:rsidRPr="003A7413">
              <w:rPr>
                <w:rStyle w:val="FontStyle13"/>
                <w:rFonts w:ascii="Arial Narrow" w:hAnsi="Arial Narrow"/>
                <w:sz w:val="20"/>
                <w:szCs w:val="20"/>
              </w:rPr>
              <w:t>7 dni — przy stosowaniu cementów port</w:t>
            </w:r>
            <w:r w:rsidRPr="003A7413">
              <w:rPr>
                <w:rStyle w:val="FontStyle13"/>
                <w:rFonts w:ascii="Arial Narrow" w:hAnsi="Arial Narrow"/>
                <w:sz w:val="20"/>
                <w:szCs w:val="20"/>
              </w:rPr>
              <w:softHyphen/>
              <w:t>landzkich,</w:t>
            </w:r>
          </w:p>
          <w:p w:rsidR="00713852" w:rsidRPr="003A7413" w:rsidRDefault="00713852" w:rsidP="00512ECA">
            <w:pPr>
              <w:pStyle w:val="Style5"/>
              <w:widowControl/>
              <w:tabs>
                <w:tab w:val="left" w:pos="322"/>
              </w:tabs>
              <w:jc w:val="both"/>
              <w:rPr>
                <w:rStyle w:val="FontStyle13"/>
                <w:rFonts w:ascii="Arial Narrow" w:hAnsi="Arial Narrow"/>
                <w:sz w:val="20"/>
                <w:szCs w:val="20"/>
              </w:rPr>
            </w:pPr>
            <w:r w:rsidRPr="003A7413">
              <w:rPr>
                <w:rStyle w:val="FontStyle13"/>
                <w:rFonts w:ascii="Arial Narrow" w:hAnsi="Arial Narrow"/>
                <w:sz w:val="20"/>
                <w:szCs w:val="20"/>
              </w:rPr>
              <w:t xml:space="preserve">      - 14 dni — przy stosowaniu cementów hutni</w:t>
            </w:r>
            <w:r w:rsidRPr="003A7413">
              <w:rPr>
                <w:rStyle w:val="FontStyle13"/>
                <w:rFonts w:ascii="Arial Narrow" w:hAnsi="Arial Narrow"/>
                <w:sz w:val="20"/>
                <w:szCs w:val="20"/>
              </w:rPr>
              <w:softHyphen/>
              <w:t>czych i innych,</w:t>
            </w:r>
          </w:p>
          <w:p w:rsidR="00713852" w:rsidRPr="003A7413" w:rsidRDefault="00713852" w:rsidP="00512ECA">
            <w:pPr>
              <w:pStyle w:val="Style6"/>
              <w:widowControl/>
              <w:numPr>
                <w:ilvl w:val="0"/>
                <w:numId w:val="18"/>
              </w:numPr>
              <w:tabs>
                <w:tab w:val="left" w:pos="312"/>
              </w:tabs>
              <w:ind w:left="317" w:hanging="284"/>
              <w:jc w:val="both"/>
              <w:rPr>
                <w:rStyle w:val="FontStyle13"/>
                <w:rFonts w:ascii="Arial Narrow" w:hAnsi="Arial Narrow"/>
                <w:sz w:val="20"/>
                <w:szCs w:val="20"/>
              </w:rPr>
            </w:pPr>
            <w:r w:rsidRPr="003A7413">
              <w:rPr>
                <w:rStyle w:val="FontStyle13"/>
                <w:rFonts w:ascii="Arial Narrow" w:hAnsi="Arial Narrow"/>
                <w:sz w:val="20"/>
                <w:szCs w:val="20"/>
              </w:rPr>
              <w:lastRenderedPageBreak/>
              <w:t>polewać wodą beton normalnie twardniejący, rozpoczynając polewanie po 24 godz. od chwili jego ułożenia,</w:t>
            </w:r>
          </w:p>
          <w:p w:rsidR="00713852" w:rsidRPr="003A7413" w:rsidRDefault="00713852" w:rsidP="00512ECA">
            <w:pPr>
              <w:pStyle w:val="Style5"/>
              <w:widowControl/>
              <w:numPr>
                <w:ilvl w:val="0"/>
                <w:numId w:val="18"/>
              </w:numPr>
              <w:tabs>
                <w:tab w:val="left" w:pos="322"/>
              </w:tabs>
              <w:ind w:left="317" w:hanging="284"/>
              <w:jc w:val="both"/>
              <w:rPr>
                <w:rStyle w:val="FontStyle13"/>
                <w:rFonts w:ascii="Arial Narrow" w:hAnsi="Arial Narrow"/>
                <w:sz w:val="20"/>
                <w:szCs w:val="20"/>
              </w:rPr>
            </w:pPr>
            <w:r w:rsidRPr="003A7413">
              <w:rPr>
                <w:rStyle w:val="FontStyle13"/>
                <w:rFonts w:ascii="Arial Narrow" w:hAnsi="Arial Narrow"/>
                <w:sz w:val="20"/>
                <w:szCs w:val="20"/>
              </w:rPr>
              <w:t>przy temperaturze + 15°C i wyższej beton na</w:t>
            </w:r>
            <w:r w:rsidRPr="003A7413">
              <w:rPr>
                <w:rStyle w:val="FontStyle13"/>
                <w:rFonts w:ascii="Arial Narrow" w:hAnsi="Arial Narrow"/>
                <w:sz w:val="20"/>
                <w:szCs w:val="20"/>
              </w:rPr>
              <w:softHyphen/>
              <w:t>leży polewać w ciągu pierwszych 3 dni co 3 godz. w dzień i co najmniej jeden raz w nocy, a w następne dni co najmniej 3 razy na dobę,</w:t>
            </w:r>
          </w:p>
          <w:p w:rsidR="00713852" w:rsidRPr="003A7413" w:rsidRDefault="00713852" w:rsidP="00512ECA">
            <w:pPr>
              <w:pStyle w:val="Style5"/>
              <w:widowControl/>
              <w:numPr>
                <w:ilvl w:val="0"/>
                <w:numId w:val="18"/>
              </w:numPr>
              <w:tabs>
                <w:tab w:val="left" w:pos="322"/>
              </w:tabs>
              <w:ind w:hanging="999"/>
              <w:jc w:val="both"/>
              <w:rPr>
                <w:rStyle w:val="FontStyle13"/>
                <w:rFonts w:ascii="Arial Narrow" w:hAnsi="Arial Narrow"/>
                <w:sz w:val="20"/>
                <w:szCs w:val="20"/>
              </w:rPr>
            </w:pPr>
            <w:r w:rsidRPr="003A7413">
              <w:rPr>
                <w:rStyle w:val="FontStyle13"/>
                <w:rFonts w:ascii="Arial Narrow" w:hAnsi="Arial Narrow"/>
                <w:sz w:val="20"/>
                <w:szCs w:val="20"/>
              </w:rPr>
              <w:t>przy temperaturze poniżej +5°C betonu nie należy polewać,</w:t>
            </w:r>
          </w:p>
          <w:p w:rsidR="00713852" w:rsidRPr="003A7413" w:rsidRDefault="00713852" w:rsidP="00512ECA">
            <w:pPr>
              <w:pStyle w:val="Style5"/>
              <w:widowControl/>
              <w:tabs>
                <w:tab w:val="left" w:pos="322"/>
              </w:tabs>
              <w:jc w:val="both"/>
              <w:rPr>
                <w:rStyle w:val="FontStyle13"/>
                <w:rFonts w:ascii="Arial Narrow" w:hAnsi="Arial Narrow"/>
                <w:sz w:val="20"/>
                <w:szCs w:val="20"/>
              </w:rPr>
            </w:pPr>
          </w:p>
          <w:p w:rsidR="00713852" w:rsidRPr="003A7413" w:rsidRDefault="00713852" w:rsidP="00512ECA">
            <w:pPr>
              <w:pStyle w:val="Style5"/>
              <w:widowControl/>
              <w:tabs>
                <w:tab w:val="left" w:pos="322"/>
              </w:tabs>
              <w:jc w:val="both"/>
              <w:rPr>
                <w:rStyle w:val="FontStyle13"/>
                <w:rFonts w:ascii="Arial Narrow" w:hAnsi="Arial Narrow"/>
                <w:sz w:val="20"/>
                <w:szCs w:val="20"/>
              </w:rPr>
            </w:pPr>
            <w:r w:rsidRPr="003A7413">
              <w:rPr>
                <w:rStyle w:val="FontStyle13"/>
                <w:rFonts w:ascii="Arial Narrow" w:hAnsi="Arial Narrow"/>
                <w:sz w:val="20"/>
                <w:szCs w:val="20"/>
              </w:rPr>
              <w:t>Wszystkie betonowe powierzchnie po rozdeskowaniu muszą być gładkie i równe , bez zagłębień miedzy ziarnami kruszywa , przełomów i wybrzuszeń ponad powierzchnię.  Pęknięcia i rysy  są niedopuszczalne.</w:t>
            </w:r>
          </w:p>
          <w:p w:rsidR="00713852" w:rsidRPr="003A7413" w:rsidRDefault="00713852" w:rsidP="00512ECA">
            <w:pPr>
              <w:autoSpaceDE w:val="0"/>
              <w:autoSpaceDN w:val="0"/>
              <w:adjustRightInd w:val="0"/>
              <w:spacing w:after="0" w:line="240" w:lineRule="auto"/>
              <w:rPr>
                <w:rFonts w:ascii="Arial Narrow" w:hAnsi="Arial Narrow"/>
                <w:sz w:val="20"/>
                <w:szCs w:val="20"/>
                <w:lang w:eastAsia="pl-PL"/>
              </w:rPr>
            </w:pPr>
          </w:p>
          <w:p w:rsidR="00713852" w:rsidRPr="003A7413" w:rsidRDefault="00713852" w:rsidP="00512ECA">
            <w:pPr>
              <w:numPr>
                <w:ilvl w:val="2"/>
                <w:numId w:val="19"/>
              </w:numPr>
              <w:tabs>
                <w:tab w:val="left" w:pos="459"/>
              </w:tabs>
              <w:autoSpaceDE w:val="0"/>
              <w:autoSpaceDN w:val="0"/>
              <w:adjustRightInd w:val="0"/>
              <w:spacing w:after="0" w:line="240" w:lineRule="auto"/>
              <w:ind w:hanging="1191"/>
              <w:jc w:val="both"/>
              <w:rPr>
                <w:rFonts w:ascii="Arial Narrow" w:hAnsi="Arial Narrow"/>
                <w:b/>
                <w:sz w:val="20"/>
                <w:szCs w:val="20"/>
              </w:rPr>
            </w:pPr>
            <w:r w:rsidRPr="003A7413">
              <w:rPr>
                <w:rFonts w:ascii="Arial Narrow" w:hAnsi="Arial Narrow"/>
                <w:b/>
                <w:sz w:val="20"/>
                <w:szCs w:val="20"/>
              </w:rPr>
              <w:t>Izolacja przeciwwilgociowa</w:t>
            </w:r>
          </w:p>
          <w:p w:rsidR="00713852" w:rsidRPr="003A7413" w:rsidRDefault="00713852" w:rsidP="00512ECA">
            <w:pPr>
              <w:tabs>
                <w:tab w:val="left" w:pos="459"/>
              </w:tabs>
              <w:autoSpaceDE w:val="0"/>
              <w:autoSpaceDN w:val="0"/>
              <w:adjustRightInd w:val="0"/>
              <w:spacing w:after="0" w:line="240" w:lineRule="auto"/>
              <w:ind w:left="1224"/>
              <w:jc w:val="both"/>
              <w:rPr>
                <w:rFonts w:ascii="Arial Narrow" w:hAnsi="Arial Narrow"/>
                <w:b/>
                <w:sz w:val="20"/>
                <w:szCs w:val="20"/>
              </w:rPr>
            </w:pPr>
          </w:p>
          <w:p w:rsidR="00713852" w:rsidRPr="003A7413" w:rsidRDefault="00713852" w:rsidP="00512ECA">
            <w:pPr>
              <w:spacing w:after="0" w:line="240" w:lineRule="auto"/>
              <w:jc w:val="both"/>
              <w:rPr>
                <w:rFonts w:ascii="Arial Narrow" w:hAnsi="Arial Narrow"/>
                <w:sz w:val="20"/>
                <w:szCs w:val="20"/>
              </w:rPr>
            </w:pPr>
            <w:r w:rsidRPr="003A7413">
              <w:rPr>
                <w:rFonts w:ascii="Arial Narrow" w:hAnsi="Arial Narrow"/>
                <w:sz w:val="20"/>
                <w:szCs w:val="20"/>
              </w:rPr>
              <w:t xml:space="preserve">Na wszystkich powierzchniach </w:t>
            </w:r>
            <w:r w:rsidR="00497301" w:rsidRPr="003A7413">
              <w:rPr>
                <w:rFonts w:ascii="Arial Narrow" w:hAnsi="Arial Narrow"/>
                <w:sz w:val="20"/>
                <w:szCs w:val="20"/>
              </w:rPr>
              <w:t>fundamentu</w:t>
            </w:r>
            <w:r w:rsidRPr="003A7413">
              <w:rPr>
                <w:rFonts w:ascii="Arial Narrow" w:hAnsi="Arial Narrow"/>
                <w:sz w:val="20"/>
                <w:szCs w:val="20"/>
              </w:rPr>
              <w:t xml:space="preserve"> stykających się  z gruntem  należy wykonać izolację przeciwwilgociową a w razie potrzeby wodochronną.  Rodzaj izolacji oraz sposób jej wykonywania powinien być zawsze dostosowany do warunków gruntowo-wodnych.  </w:t>
            </w:r>
            <w:r w:rsidRPr="003A7413">
              <w:rPr>
                <w:rFonts w:ascii="Arial Narrow" w:hAnsi="Arial Narrow" w:cs="Arial"/>
                <w:sz w:val="20"/>
                <w:szCs w:val="20"/>
                <w:lang w:eastAsia="pl-PL"/>
              </w:rPr>
              <w:t xml:space="preserve">Sposób przygotowania podłoża, przygotowania preparatu do aplikacji , czasu nakładania,  grubości </w:t>
            </w:r>
            <w:r w:rsidR="008A3A2A" w:rsidRPr="003A7413">
              <w:rPr>
                <w:rFonts w:ascii="Arial Narrow" w:hAnsi="Arial Narrow" w:cs="Arial"/>
                <w:sz w:val="20"/>
                <w:szCs w:val="20"/>
                <w:lang w:eastAsia="pl-PL"/>
              </w:rPr>
              <w:t>warstw</w:t>
            </w:r>
            <w:r w:rsidRPr="003A7413">
              <w:rPr>
                <w:rFonts w:ascii="Arial Narrow" w:hAnsi="Arial Narrow" w:cs="Arial"/>
                <w:sz w:val="20"/>
                <w:szCs w:val="20"/>
                <w:lang w:eastAsia="pl-PL"/>
              </w:rPr>
              <w:t>, temperatury otoczenia,  temperatury preparatu  itp. należy każdorazowo sprawdzać i wykonywać  zgodnie z zaleceniami  zawartymi w Karcie Technicznej Produktu  .</w:t>
            </w:r>
          </w:p>
          <w:p w:rsidR="00713852" w:rsidRPr="003A7413" w:rsidRDefault="00713852" w:rsidP="00512ECA">
            <w:pPr>
              <w:spacing w:after="0" w:line="240" w:lineRule="auto"/>
              <w:jc w:val="both"/>
              <w:rPr>
                <w:rFonts w:ascii="Arial Narrow" w:hAnsi="Arial Narrow"/>
                <w:sz w:val="20"/>
                <w:szCs w:val="20"/>
              </w:rPr>
            </w:pPr>
          </w:p>
          <w:p w:rsidR="00713852" w:rsidRDefault="00713852" w:rsidP="00512ECA">
            <w:pPr>
              <w:numPr>
                <w:ilvl w:val="1"/>
                <w:numId w:val="19"/>
              </w:numPr>
              <w:spacing w:after="0" w:line="240" w:lineRule="auto"/>
              <w:ind w:left="601" w:hanging="568"/>
              <w:jc w:val="both"/>
              <w:rPr>
                <w:rFonts w:ascii="Arial Narrow" w:eastAsia="Univers-PL" w:hAnsi="Arial Narrow" w:cs="Univers-PL"/>
                <w:b/>
                <w:sz w:val="20"/>
                <w:szCs w:val="20"/>
                <w:lang w:eastAsia="pl-PL"/>
              </w:rPr>
            </w:pPr>
            <w:r w:rsidRPr="003A7413">
              <w:rPr>
                <w:rFonts w:ascii="Arial Narrow" w:eastAsia="Univers-PL" w:hAnsi="Arial Narrow" w:cs="Univers-PL"/>
                <w:b/>
                <w:sz w:val="20"/>
                <w:szCs w:val="20"/>
                <w:lang w:eastAsia="pl-PL"/>
              </w:rPr>
              <w:t>Konstrukcja stalowa</w:t>
            </w:r>
          </w:p>
          <w:p w:rsidR="00512ECA" w:rsidRPr="003A7413" w:rsidRDefault="00512ECA" w:rsidP="00512ECA">
            <w:pPr>
              <w:spacing w:after="0" w:line="240" w:lineRule="auto"/>
              <w:ind w:left="601"/>
              <w:jc w:val="both"/>
              <w:rPr>
                <w:rFonts w:ascii="Arial Narrow" w:eastAsia="Univers-PL" w:hAnsi="Arial Narrow" w:cs="Univers-PL"/>
                <w:b/>
                <w:sz w:val="20"/>
                <w:szCs w:val="20"/>
                <w:lang w:eastAsia="pl-PL"/>
              </w:rPr>
            </w:pPr>
          </w:p>
          <w:p w:rsidR="00713852" w:rsidRPr="003A7413" w:rsidRDefault="00713852" w:rsidP="00512ECA">
            <w:pPr>
              <w:numPr>
                <w:ilvl w:val="2"/>
                <w:numId w:val="19"/>
              </w:numPr>
              <w:tabs>
                <w:tab w:val="left" w:pos="601"/>
              </w:tabs>
              <w:autoSpaceDE w:val="0"/>
              <w:autoSpaceDN w:val="0"/>
              <w:adjustRightInd w:val="0"/>
              <w:spacing w:after="0" w:line="240" w:lineRule="auto"/>
              <w:ind w:hanging="1191"/>
              <w:jc w:val="both"/>
              <w:rPr>
                <w:rFonts w:ascii="Arial Narrow" w:eastAsia="Univers-PL" w:hAnsi="Arial Narrow" w:cs="Univers-PL"/>
                <w:b/>
                <w:sz w:val="20"/>
                <w:szCs w:val="20"/>
                <w:lang w:eastAsia="pl-PL"/>
              </w:rPr>
            </w:pPr>
            <w:r w:rsidRPr="003A7413">
              <w:rPr>
                <w:rFonts w:ascii="Arial Narrow" w:hAnsi="Arial Narrow"/>
                <w:b/>
                <w:sz w:val="20"/>
                <w:szCs w:val="20"/>
              </w:rPr>
              <w:t>Przygotowanie i montaż elementów konstrukcyjnych</w:t>
            </w:r>
          </w:p>
          <w:p w:rsidR="00713852" w:rsidRPr="003A7413" w:rsidRDefault="00713852" w:rsidP="00512ECA">
            <w:pPr>
              <w:spacing w:after="0" w:line="240" w:lineRule="auto"/>
              <w:rPr>
                <w:rFonts w:ascii="Arial Narrow" w:hAnsi="Arial Narrow"/>
                <w:sz w:val="20"/>
                <w:szCs w:val="20"/>
              </w:rPr>
            </w:pPr>
          </w:p>
          <w:p w:rsidR="00713852" w:rsidRPr="003A7413" w:rsidRDefault="00713852" w:rsidP="00512ECA">
            <w:pPr>
              <w:spacing w:after="0" w:line="240" w:lineRule="auto"/>
              <w:jc w:val="both"/>
              <w:rPr>
                <w:rFonts w:ascii="Arial Narrow" w:hAnsi="Arial Narrow"/>
                <w:sz w:val="20"/>
                <w:szCs w:val="20"/>
              </w:rPr>
            </w:pPr>
            <w:r w:rsidRPr="003A7413">
              <w:rPr>
                <w:rFonts w:ascii="Arial Narrow" w:hAnsi="Arial Narrow"/>
                <w:sz w:val="20"/>
                <w:szCs w:val="20"/>
              </w:rPr>
              <w:t>Konstrukcję stalową należy wykonać zgodnie   z PN-EN-1090-1 oraz PN-EN -1090-2</w:t>
            </w:r>
            <w:r w:rsidR="00387FCD" w:rsidRPr="003A7413">
              <w:rPr>
                <w:rFonts w:ascii="Arial Narrow" w:hAnsi="Arial Narrow"/>
                <w:sz w:val="20"/>
                <w:szCs w:val="20"/>
              </w:rPr>
              <w:t xml:space="preserve"> wg klasy</w:t>
            </w:r>
            <w:r w:rsidR="004A3F99" w:rsidRPr="003A7413">
              <w:rPr>
                <w:rFonts w:ascii="Arial Narrow" w:hAnsi="Arial Narrow"/>
                <w:sz w:val="20"/>
                <w:szCs w:val="20"/>
              </w:rPr>
              <w:t xml:space="preserve"> wykonania</w:t>
            </w:r>
            <w:r w:rsidR="00387FCD" w:rsidRPr="003A7413">
              <w:rPr>
                <w:rFonts w:ascii="Arial Narrow" w:hAnsi="Arial Narrow"/>
                <w:sz w:val="20"/>
                <w:szCs w:val="20"/>
              </w:rPr>
              <w:t xml:space="preserve"> podanej w dokumentacji projektowej</w:t>
            </w:r>
          </w:p>
          <w:p w:rsidR="00713852" w:rsidRPr="003A7413" w:rsidRDefault="00713852" w:rsidP="00512ECA">
            <w:pPr>
              <w:spacing w:after="0" w:line="240" w:lineRule="auto"/>
              <w:jc w:val="both"/>
              <w:rPr>
                <w:rFonts w:ascii="Arial Narrow" w:hAnsi="Arial Narrow" w:cs="Arial"/>
                <w:sz w:val="20"/>
                <w:szCs w:val="20"/>
              </w:rPr>
            </w:pPr>
            <w:r w:rsidRPr="003A7413">
              <w:rPr>
                <w:rFonts w:ascii="Arial Narrow" w:hAnsi="Arial Narrow" w:cs="Arial"/>
                <w:sz w:val="20"/>
                <w:szCs w:val="20"/>
              </w:rPr>
              <w:t>Cięcie elementów należy wykonywać piłą, nożycami lub termicznie, mechanicznie lub ręcznie. Ręczne cięcie termiczne należy stosować tylko w przypadkach, gdy praktycznie nie można</w:t>
            </w:r>
            <w:r w:rsidRPr="003A7413">
              <w:rPr>
                <w:rFonts w:ascii="Arial Narrow" w:hAnsi="Arial Narrow" w:cs="Arial"/>
                <w:color w:val="FF0000"/>
                <w:sz w:val="20"/>
                <w:szCs w:val="20"/>
              </w:rPr>
              <w:t xml:space="preserve"> </w:t>
            </w:r>
            <w:r w:rsidRPr="003A7413">
              <w:rPr>
                <w:rFonts w:ascii="Arial Narrow" w:hAnsi="Arial Narrow" w:cs="Arial"/>
                <w:sz w:val="20"/>
                <w:szCs w:val="20"/>
              </w:rPr>
              <w:t>zastosować cięcia zmechanizowanego.</w:t>
            </w:r>
          </w:p>
          <w:p w:rsidR="00713852" w:rsidRPr="003A7413" w:rsidRDefault="00713852" w:rsidP="00512ECA">
            <w:pPr>
              <w:spacing w:after="0" w:line="240" w:lineRule="auto"/>
              <w:jc w:val="both"/>
              <w:rPr>
                <w:rFonts w:ascii="Arial Narrow" w:hAnsi="Arial Narrow"/>
                <w:sz w:val="20"/>
                <w:szCs w:val="20"/>
              </w:rPr>
            </w:pPr>
            <w:r w:rsidRPr="003A7413">
              <w:rPr>
                <w:rFonts w:ascii="Arial Narrow" w:hAnsi="Arial Narrow" w:cs="Arial"/>
                <w:sz w:val="20"/>
                <w:szCs w:val="20"/>
              </w:rPr>
              <w:t>Powierzchnie cięcia oraz ich krawędzie powinny być czyste, bez znacznych nierówności ( naderwań, gradu, zadziorów, żużla, nacieków i rozprysków metalu)</w:t>
            </w:r>
            <w:r w:rsidRPr="003A7413">
              <w:rPr>
                <w:rFonts w:ascii="Arial Narrow" w:hAnsi="Arial Narrow"/>
                <w:sz w:val="20"/>
                <w:szCs w:val="20"/>
              </w:rPr>
              <w:t xml:space="preserve">. </w:t>
            </w:r>
          </w:p>
          <w:p w:rsidR="00713852" w:rsidRPr="003A7413" w:rsidRDefault="00713852" w:rsidP="00512ECA">
            <w:pPr>
              <w:spacing w:after="0" w:line="240" w:lineRule="auto"/>
              <w:jc w:val="both"/>
              <w:rPr>
                <w:rFonts w:ascii="Arial Narrow" w:hAnsi="Arial Narrow" w:cs="Arial"/>
                <w:sz w:val="20"/>
                <w:szCs w:val="20"/>
              </w:rPr>
            </w:pPr>
            <w:r w:rsidRPr="003A7413">
              <w:rPr>
                <w:rFonts w:ascii="Arial Narrow" w:hAnsi="Arial Narrow" w:cs="Arial"/>
                <w:sz w:val="20"/>
                <w:szCs w:val="20"/>
              </w:rPr>
              <w:t>Przed przystąpieniem do scalania elementów stalowych Wykonawca przeprowadzi odbiór elementów w zakresie usunięcia rdzy, oczyszczenia i oszlifowania powierzchni przylegających i brzegów styków z zachowaniem wymagań wg, PN-EN ISO 9013</w:t>
            </w:r>
            <w:r w:rsidR="00B24673" w:rsidRPr="003A7413">
              <w:rPr>
                <w:rFonts w:ascii="Arial Narrow" w:hAnsi="Arial Narrow" w:cs="Arial"/>
                <w:sz w:val="20"/>
                <w:szCs w:val="20"/>
              </w:rPr>
              <w:t>.</w:t>
            </w:r>
            <w:r w:rsidRPr="003A7413">
              <w:rPr>
                <w:rFonts w:ascii="Arial Narrow" w:hAnsi="Arial Narrow" w:cs="Arial"/>
                <w:sz w:val="20"/>
                <w:szCs w:val="20"/>
              </w:rPr>
              <w:t>.</w:t>
            </w:r>
            <w:r w:rsidR="00BD6B84" w:rsidRPr="003A7413">
              <w:rPr>
                <w:rFonts w:ascii="Arial Narrow" w:hAnsi="Arial Narrow" w:cs="Arial"/>
                <w:sz w:val="20"/>
                <w:szCs w:val="20"/>
              </w:rPr>
              <w:t xml:space="preserve"> </w:t>
            </w:r>
            <w:r w:rsidR="00881162" w:rsidRPr="003A7413">
              <w:rPr>
                <w:rFonts w:ascii="Arial Narrow" w:hAnsi="Arial Narrow" w:cs="Arial"/>
                <w:sz w:val="20"/>
                <w:szCs w:val="20"/>
              </w:rPr>
              <w:t>Klasa  tolerancji powinna być podana w projekcie.</w:t>
            </w:r>
          </w:p>
          <w:p w:rsidR="00713852" w:rsidRPr="003A7413" w:rsidRDefault="00713852" w:rsidP="00512ECA">
            <w:pPr>
              <w:spacing w:after="0" w:line="240" w:lineRule="auto"/>
              <w:rPr>
                <w:rFonts w:ascii="Arial Narrow" w:hAnsi="Arial Narrow"/>
                <w:sz w:val="20"/>
                <w:szCs w:val="20"/>
              </w:rPr>
            </w:pPr>
            <w:r w:rsidRPr="003A7413">
              <w:rPr>
                <w:rFonts w:ascii="Arial Narrow" w:hAnsi="Arial Narrow" w:cs="Arial"/>
                <w:sz w:val="20"/>
                <w:szCs w:val="20"/>
              </w:rPr>
              <w:t xml:space="preserve">Części składowe złącza powinny być obrobione i złożone odpowiednio do stosowanej metody spawania i z zachowaniem dopuszczalnych odchyłek zgodnie z PN-EN ISO 9692-1 , PN-EN ISO 9692-2 </w:t>
            </w:r>
            <w:r w:rsidR="00FF0500" w:rsidRPr="003A7413">
              <w:rPr>
                <w:rFonts w:ascii="Arial Narrow" w:hAnsi="Arial Narrow"/>
                <w:sz w:val="20"/>
                <w:szCs w:val="20"/>
              </w:rPr>
              <w:t>Poziom jakości B.</w:t>
            </w:r>
          </w:p>
          <w:p w:rsidR="00713852" w:rsidRPr="003A7413" w:rsidRDefault="00713852" w:rsidP="00512ECA">
            <w:pPr>
              <w:spacing w:after="0" w:line="240" w:lineRule="auto"/>
              <w:rPr>
                <w:rFonts w:ascii="Arial Narrow" w:hAnsi="Arial Narrow" w:cs="Arial"/>
                <w:sz w:val="20"/>
                <w:szCs w:val="20"/>
              </w:rPr>
            </w:pPr>
            <w:r w:rsidRPr="003A7413">
              <w:rPr>
                <w:rFonts w:ascii="Arial Narrow" w:hAnsi="Arial Narrow" w:cs="Arial"/>
                <w:sz w:val="20"/>
                <w:szCs w:val="20"/>
              </w:rPr>
              <w:t>Otwory pod śruby, sworznie można wykonywać przez wykrawanie i wiercenie.</w:t>
            </w:r>
          </w:p>
          <w:p w:rsidR="00713852" w:rsidRPr="003A7413" w:rsidRDefault="00713852" w:rsidP="00512ECA">
            <w:pPr>
              <w:spacing w:after="0" w:line="240" w:lineRule="auto"/>
              <w:ind w:right="20"/>
              <w:rPr>
                <w:rFonts w:ascii="Arial Narrow" w:eastAsia="Arial" w:hAnsi="Arial Narrow"/>
                <w:sz w:val="20"/>
                <w:szCs w:val="20"/>
              </w:rPr>
            </w:pPr>
            <w:r w:rsidRPr="003A7413">
              <w:rPr>
                <w:rFonts w:ascii="Arial Narrow" w:eastAsia="Arial" w:hAnsi="Arial Narrow"/>
                <w:sz w:val="20"/>
                <w:szCs w:val="20"/>
              </w:rPr>
              <w:t>Konstrukcję na placu budowy należy układać zgodnie z projektem technologii montażu. Konstrukcja nie może bezpośrednio kontaktować się z gruntem lub wodą, sposób układania konstrukcji powinien zapewnić:</w:t>
            </w:r>
          </w:p>
          <w:p w:rsidR="00713852" w:rsidRPr="003A7413" w:rsidRDefault="00713852" w:rsidP="00512ECA">
            <w:pPr>
              <w:numPr>
                <w:ilvl w:val="0"/>
                <w:numId w:val="22"/>
              </w:numPr>
              <w:spacing w:after="0" w:line="240" w:lineRule="auto"/>
              <w:ind w:left="459" w:right="20" w:hanging="459"/>
              <w:rPr>
                <w:rFonts w:ascii="Arial Narrow" w:eastAsia="Arial" w:hAnsi="Arial Narrow"/>
                <w:sz w:val="20"/>
                <w:szCs w:val="20"/>
              </w:rPr>
            </w:pPr>
            <w:r w:rsidRPr="003A7413">
              <w:rPr>
                <w:rFonts w:ascii="Arial Narrow" w:eastAsia="Arial" w:hAnsi="Arial Narrow"/>
                <w:sz w:val="20"/>
                <w:szCs w:val="20"/>
              </w:rPr>
              <w:lastRenderedPageBreak/>
              <w:t>jej stateczność i nieodkształcalność,</w:t>
            </w:r>
          </w:p>
          <w:p w:rsidR="00713852" w:rsidRPr="003A7413" w:rsidRDefault="00713852" w:rsidP="00512ECA">
            <w:pPr>
              <w:numPr>
                <w:ilvl w:val="0"/>
                <w:numId w:val="22"/>
              </w:numPr>
              <w:spacing w:after="0" w:line="240" w:lineRule="auto"/>
              <w:ind w:left="459" w:hanging="459"/>
              <w:jc w:val="both"/>
              <w:rPr>
                <w:rFonts w:ascii="Arial Narrow" w:eastAsia="Arial" w:hAnsi="Arial Narrow"/>
                <w:sz w:val="20"/>
                <w:szCs w:val="20"/>
              </w:rPr>
            </w:pPr>
            <w:r w:rsidRPr="003A7413">
              <w:rPr>
                <w:rFonts w:ascii="Arial Narrow" w:eastAsia="Arial" w:hAnsi="Arial Narrow"/>
                <w:sz w:val="20"/>
                <w:szCs w:val="20"/>
              </w:rPr>
              <w:t>dobre przewietrzenie elementów konstrukcyjnych,</w:t>
            </w:r>
          </w:p>
          <w:p w:rsidR="00713852" w:rsidRPr="003A7413" w:rsidRDefault="00713852" w:rsidP="00512ECA">
            <w:pPr>
              <w:numPr>
                <w:ilvl w:val="0"/>
                <w:numId w:val="22"/>
              </w:numPr>
              <w:spacing w:after="0" w:line="240" w:lineRule="auto"/>
              <w:ind w:left="459" w:hanging="459"/>
              <w:jc w:val="both"/>
              <w:rPr>
                <w:rFonts w:ascii="Arial Narrow" w:eastAsia="Arial" w:hAnsi="Arial Narrow"/>
                <w:sz w:val="20"/>
                <w:szCs w:val="20"/>
              </w:rPr>
            </w:pPr>
            <w:r w:rsidRPr="003A7413">
              <w:rPr>
                <w:rFonts w:ascii="Arial Narrow" w:eastAsia="Arial" w:hAnsi="Arial Narrow"/>
                <w:sz w:val="20"/>
                <w:szCs w:val="20"/>
              </w:rPr>
              <w:t>dobrą widoczność oznakowania elementów składowych,</w:t>
            </w:r>
          </w:p>
          <w:p w:rsidR="00713852" w:rsidRPr="003A7413" w:rsidRDefault="00713852" w:rsidP="00512ECA">
            <w:pPr>
              <w:numPr>
                <w:ilvl w:val="0"/>
                <w:numId w:val="22"/>
              </w:numPr>
              <w:spacing w:after="0" w:line="240" w:lineRule="auto"/>
              <w:ind w:left="459" w:hanging="459"/>
              <w:jc w:val="both"/>
              <w:rPr>
                <w:rFonts w:ascii="Arial Narrow" w:eastAsia="Arial" w:hAnsi="Arial Narrow"/>
                <w:sz w:val="20"/>
                <w:szCs w:val="20"/>
              </w:rPr>
            </w:pPr>
            <w:r w:rsidRPr="003A7413">
              <w:rPr>
                <w:rFonts w:ascii="Arial Narrow" w:eastAsia="Arial" w:hAnsi="Arial Narrow"/>
                <w:sz w:val="20"/>
                <w:szCs w:val="20"/>
              </w:rPr>
              <w:t>zabezpieczenie przed gromadzeniem się wód opadowych, śniegu, zanieczyszczeń itp.</w:t>
            </w:r>
          </w:p>
          <w:p w:rsidR="00713852" w:rsidRPr="003A7413" w:rsidRDefault="00713852" w:rsidP="00512ECA">
            <w:pPr>
              <w:spacing w:after="0" w:line="240" w:lineRule="auto"/>
              <w:rPr>
                <w:rFonts w:ascii="Arial Narrow" w:hAnsi="Arial Narrow"/>
                <w:sz w:val="20"/>
                <w:szCs w:val="20"/>
              </w:rPr>
            </w:pPr>
            <w:r w:rsidRPr="003A7413">
              <w:rPr>
                <w:rFonts w:ascii="Arial Narrow" w:hAnsi="Arial Narrow"/>
                <w:sz w:val="20"/>
                <w:szCs w:val="20"/>
              </w:rPr>
              <w:t>Montaż konstrukcji należy prowadzić zgodnie z dokumentacją techniczną oraz warunkami technicznymi określonymi technologią montażu.</w:t>
            </w:r>
          </w:p>
          <w:p w:rsidR="00713852" w:rsidRPr="003A7413" w:rsidRDefault="00713852" w:rsidP="00512ECA">
            <w:pPr>
              <w:spacing w:after="0" w:line="240" w:lineRule="auto"/>
              <w:rPr>
                <w:rFonts w:ascii="Arial Narrow" w:hAnsi="Arial Narrow"/>
                <w:sz w:val="20"/>
                <w:szCs w:val="20"/>
              </w:rPr>
            </w:pPr>
            <w:r w:rsidRPr="003A7413">
              <w:rPr>
                <w:rFonts w:ascii="Arial Narrow" w:hAnsi="Arial Narrow"/>
                <w:sz w:val="20"/>
                <w:szCs w:val="20"/>
              </w:rPr>
              <w:t>Przed przystąpieniem do montażu elementów na podporach należy wyznaczyć lub skontrolować:</w:t>
            </w:r>
          </w:p>
          <w:p w:rsidR="00713852" w:rsidRPr="003A7413" w:rsidRDefault="00713852" w:rsidP="00512ECA">
            <w:pPr>
              <w:pStyle w:val="Wypunktowanie"/>
              <w:numPr>
                <w:ilvl w:val="0"/>
                <w:numId w:val="20"/>
              </w:numPr>
              <w:spacing w:after="0"/>
              <w:ind w:hanging="1571"/>
              <w:jc w:val="left"/>
              <w:rPr>
                <w:rFonts w:ascii="Arial Narrow" w:hAnsi="Arial Narrow"/>
              </w:rPr>
            </w:pPr>
            <w:r w:rsidRPr="003A7413">
              <w:rPr>
                <w:rFonts w:ascii="Arial Narrow" w:hAnsi="Arial Narrow"/>
              </w:rPr>
              <w:t>położenie osi elementów stalowych</w:t>
            </w:r>
            <w:r w:rsidR="00916245" w:rsidRPr="003A7413">
              <w:rPr>
                <w:rFonts w:ascii="Arial Narrow" w:hAnsi="Arial Narrow"/>
              </w:rPr>
              <w:t>,</w:t>
            </w:r>
          </w:p>
          <w:p w:rsidR="00713852" w:rsidRPr="003A7413" w:rsidRDefault="00713852" w:rsidP="00512ECA">
            <w:pPr>
              <w:pStyle w:val="Wypunktowanie"/>
              <w:numPr>
                <w:ilvl w:val="0"/>
                <w:numId w:val="20"/>
              </w:numPr>
              <w:spacing w:after="0"/>
              <w:ind w:hanging="1571"/>
              <w:jc w:val="left"/>
              <w:rPr>
                <w:rFonts w:ascii="Arial Narrow" w:hAnsi="Arial Narrow"/>
              </w:rPr>
            </w:pPr>
            <w:r w:rsidRPr="003A7413">
              <w:rPr>
                <w:rFonts w:ascii="Arial Narrow" w:hAnsi="Arial Narrow"/>
              </w:rPr>
              <w:t>prawidłowość wykonania podpór</w:t>
            </w:r>
            <w:r w:rsidR="00916245" w:rsidRPr="003A7413">
              <w:rPr>
                <w:rFonts w:ascii="Arial Narrow" w:hAnsi="Arial Narrow"/>
              </w:rPr>
              <w:t>.</w:t>
            </w:r>
          </w:p>
          <w:p w:rsidR="001D727D" w:rsidRPr="003A7413" w:rsidRDefault="001D727D" w:rsidP="00512ECA">
            <w:pPr>
              <w:pStyle w:val="Wypunktowanie"/>
              <w:numPr>
                <w:ilvl w:val="0"/>
                <w:numId w:val="0"/>
              </w:numPr>
              <w:spacing w:after="0"/>
              <w:ind w:left="1571"/>
              <w:jc w:val="left"/>
              <w:rPr>
                <w:rFonts w:ascii="Arial Narrow" w:hAnsi="Arial Narrow"/>
              </w:rPr>
            </w:pPr>
          </w:p>
          <w:p w:rsidR="00713852" w:rsidRPr="003A7413" w:rsidRDefault="00713852" w:rsidP="00512ECA">
            <w:pPr>
              <w:spacing w:after="0" w:line="240" w:lineRule="auto"/>
              <w:rPr>
                <w:rFonts w:ascii="Arial Narrow" w:hAnsi="Arial Narrow"/>
                <w:sz w:val="20"/>
                <w:szCs w:val="20"/>
              </w:rPr>
            </w:pPr>
            <w:r w:rsidRPr="003A7413">
              <w:rPr>
                <w:rFonts w:ascii="Arial Narrow" w:hAnsi="Arial Narrow"/>
                <w:sz w:val="20"/>
                <w:szCs w:val="20"/>
              </w:rPr>
              <w:t>Po wykonaniu montażu należy skontrolować:</w:t>
            </w:r>
          </w:p>
          <w:p w:rsidR="00713852" w:rsidRPr="003A7413" w:rsidRDefault="00713852" w:rsidP="00512ECA">
            <w:pPr>
              <w:pStyle w:val="Wypunktowanie"/>
              <w:numPr>
                <w:ilvl w:val="0"/>
                <w:numId w:val="21"/>
              </w:numPr>
              <w:spacing w:after="0"/>
              <w:ind w:hanging="1538"/>
              <w:jc w:val="left"/>
              <w:rPr>
                <w:rFonts w:ascii="Arial Narrow" w:hAnsi="Arial Narrow"/>
              </w:rPr>
            </w:pPr>
            <w:r w:rsidRPr="003A7413">
              <w:rPr>
                <w:rFonts w:ascii="Arial Narrow" w:hAnsi="Arial Narrow"/>
              </w:rPr>
              <w:t>położenie osi elementów stalowych</w:t>
            </w:r>
            <w:r w:rsidR="00916245" w:rsidRPr="003A7413">
              <w:rPr>
                <w:rFonts w:ascii="Arial Narrow" w:hAnsi="Arial Narrow"/>
              </w:rPr>
              <w:t>,</w:t>
            </w:r>
          </w:p>
          <w:p w:rsidR="00713852" w:rsidRPr="003A7413" w:rsidRDefault="00713852" w:rsidP="00512ECA">
            <w:pPr>
              <w:pStyle w:val="Wypunktowanie"/>
              <w:numPr>
                <w:ilvl w:val="0"/>
                <w:numId w:val="21"/>
              </w:numPr>
              <w:spacing w:after="0"/>
              <w:ind w:hanging="1538"/>
              <w:jc w:val="left"/>
              <w:rPr>
                <w:rFonts w:ascii="Arial Narrow" w:hAnsi="Arial Narrow"/>
              </w:rPr>
            </w:pPr>
            <w:r w:rsidRPr="003A7413">
              <w:rPr>
                <w:rFonts w:ascii="Arial Narrow" w:hAnsi="Arial Narrow"/>
              </w:rPr>
              <w:t>niweletę punktów charakterystycznych.</w:t>
            </w:r>
          </w:p>
          <w:p w:rsidR="00713852" w:rsidRPr="003A7413" w:rsidRDefault="00713852" w:rsidP="00512ECA">
            <w:pPr>
              <w:pStyle w:val="Wypunktowanie"/>
              <w:numPr>
                <w:ilvl w:val="0"/>
                <w:numId w:val="0"/>
              </w:numPr>
              <w:spacing w:after="0"/>
              <w:ind w:left="1211" w:hanging="360"/>
              <w:jc w:val="left"/>
              <w:rPr>
                <w:rFonts w:ascii="Arial Narrow" w:hAnsi="Arial Narrow"/>
              </w:rPr>
            </w:pPr>
          </w:p>
          <w:p w:rsidR="00713852" w:rsidRPr="003A7413" w:rsidRDefault="00713852" w:rsidP="00512ECA">
            <w:pPr>
              <w:numPr>
                <w:ilvl w:val="2"/>
                <w:numId w:val="19"/>
              </w:numPr>
              <w:tabs>
                <w:tab w:val="left" w:pos="601"/>
              </w:tabs>
              <w:autoSpaceDE w:val="0"/>
              <w:autoSpaceDN w:val="0"/>
              <w:adjustRightInd w:val="0"/>
              <w:spacing w:after="0" w:line="240" w:lineRule="auto"/>
              <w:ind w:hanging="1191"/>
              <w:jc w:val="both"/>
              <w:rPr>
                <w:rFonts w:ascii="Arial Narrow" w:eastAsia="Univers-PL" w:hAnsi="Arial Narrow" w:cs="Univers-PL"/>
                <w:b/>
                <w:sz w:val="20"/>
                <w:szCs w:val="20"/>
                <w:lang w:eastAsia="pl-PL"/>
              </w:rPr>
            </w:pPr>
            <w:r w:rsidRPr="003A7413">
              <w:rPr>
                <w:rFonts w:ascii="Arial Narrow" w:hAnsi="Arial Narrow"/>
                <w:b/>
                <w:sz w:val="20"/>
                <w:szCs w:val="20"/>
              </w:rPr>
              <w:t>Wykonanie połączeń spawanych</w:t>
            </w:r>
          </w:p>
          <w:p w:rsidR="00713852" w:rsidRPr="003A7413" w:rsidRDefault="00713852" w:rsidP="00512ECA">
            <w:pPr>
              <w:autoSpaceDE w:val="0"/>
              <w:autoSpaceDN w:val="0"/>
              <w:adjustRightInd w:val="0"/>
              <w:spacing w:after="0" w:line="240" w:lineRule="auto"/>
              <w:jc w:val="both"/>
              <w:rPr>
                <w:rFonts w:ascii="Arial Narrow" w:eastAsia="Univers-PL" w:hAnsi="Arial Narrow" w:cs="Univers-PL"/>
                <w:b/>
                <w:sz w:val="20"/>
                <w:szCs w:val="20"/>
                <w:lang w:eastAsia="pl-PL"/>
              </w:rPr>
            </w:pPr>
          </w:p>
          <w:p w:rsidR="00713852" w:rsidRPr="003A7413" w:rsidRDefault="00713852" w:rsidP="00512ECA">
            <w:pPr>
              <w:spacing w:after="0" w:line="240" w:lineRule="auto"/>
              <w:jc w:val="both"/>
              <w:rPr>
                <w:rFonts w:ascii="Arial Narrow" w:hAnsi="Arial Narrow"/>
                <w:sz w:val="20"/>
                <w:szCs w:val="20"/>
              </w:rPr>
            </w:pPr>
            <w:r w:rsidRPr="003A7413">
              <w:rPr>
                <w:rFonts w:ascii="Arial Narrow" w:hAnsi="Arial Narrow" w:cs="Arial"/>
                <w:sz w:val="20"/>
                <w:szCs w:val="20"/>
              </w:rPr>
              <w:t>Przygotowanie technologii oraz realizacja procesów spawania i procesów pomocniczych powinny być zgodne z PN-EN 1011 .</w:t>
            </w:r>
          </w:p>
          <w:p w:rsidR="00713852" w:rsidRPr="003A7413" w:rsidRDefault="00713852" w:rsidP="00512ECA">
            <w:pPr>
              <w:spacing w:after="0" w:line="240" w:lineRule="auto"/>
              <w:jc w:val="both"/>
              <w:rPr>
                <w:rFonts w:ascii="Arial Narrow" w:hAnsi="Arial Narrow" w:cs="Arial"/>
                <w:sz w:val="20"/>
                <w:szCs w:val="20"/>
              </w:rPr>
            </w:pPr>
            <w:r w:rsidRPr="003A7413">
              <w:rPr>
                <w:rFonts w:ascii="Arial Narrow" w:hAnsi="Arial Narrow"/>
                <w:color w:val="000000"/>
                <w:sz w:val="20"/>
                <w:szCs w:val="20"/>
              </w:rPr>
              <w:t xml:space="preserve">Powierzchnie powinny być  czyste, wolne od farby, oleju, rdzy, zgorzeliny i innych substancji mogących mieć szkodliwy wpływ na proces spawania </w:t>
            </w:r>
            <w:r w:rsidRPr="003A7413">
              <w:rPr>
                <w:rFonts w:ascii="Arial Narrow" w:hAnsi="Arial Narrow" w:cs="Arial"/>
                <w:sz w:val="20"/>
                <w:szCs w:val="20"/>
              </w:rPr>
              <w:t>na szerokości nie mniejszej niż 15 cm.</w:t>
            </w:r>
          </w:p>
          <w:p w:rsidR="00713852" w:rsidRPr="003A7413" w:rsidRDefault="00713852" w:rsidP="00512ECA">
            <w:pPr>
              <w:spacing w:after="0" w:line="240" w:lineRule="auto"/>
              <w:jc w:val="both"/>
              <w:rPr>
                <w:rFonts w:ascii="Arial Narrow" w:hAnsi="Arial Narrow" w:cs="Arial"/>
                <w:sz w:val="20"/>
                <w:szCs w:val="20"/>
              </w:rPr>
            </w:pPr>
            <w:r w:rsidRPr="003A7413">
              <w:rPr>
                <w:rFonts w:ascii="Arial Narrow" w:hAnsi="Arial Narrow" w:cs="Arial"/>
                <w:sz w:val="20"/>
                <w:szCs w:val="20"/>
              </w:rPr>
              <w:t xml:space="preserve">W czasie spawania wilgotność względna powietrza nie może być większa niż 80%, a temperatura nie niższa niż +5 </w:t>
            </w:r>
            <w:r w:rsidRPr="003A7413">
              <w:rPr>
                <w:rFonts w:ascii="Arial Narrow" w:hAnsi="Arial Narrow" w:cs="Arial"/>
                <w:sz w:val="20"/>
                <w:szCs w:val="20"/>
                <w:vertAlign w:val="superscript"/>
              </w:rPr>
              <w:t>°</w:t>
            </w:r>
            <w:r w:rsidRPr="003A7413">
              <w:rPr>
                <w:rFonts w:ascii="Arial Narrow" w:hAnsi="Arial Narrow" w:cs="Arial"/>
                <w:sz w:val="20"/>
                <w:szCs w:val="20"/>
              </w:rPr>
              <w:t xml:space="preserve">C. W czasie opadów atmosferycznych, mgły lub mżawki miejsce spawania i stanowiska spawaczy należy osłonić. </w:t>
            </w:r>
          </w:p>
          <w:p w:rsidR="00713852" w:rsidRPr="003A7413" w:rsidRDefault="00713852" w:rsidP="00512ECA">
            <w:pPr>
              <w:spacing w:after="0" w:line="240" w:lineRule="auto"/>
              <w:jc w:val="both"/>
              <w:rPr>
                <w:rFonts w:ascii="Arial Narrow" w:hAnsi="Arial Narrow" w:cs="Arial"/>
                <w:sz w:val="20"/>
                <w:szCs w:val="20"/>
              </w:rPr>
            </w:pPr>
            <w:r w:rsidRPr="003A7413">
              <w:rPr>
                <w:rFonts w:ascii="Arial Narrow" w:hAnsi="Arial Narrow" w:cs="Arial"/>
                <w:sz w:val="20"/>
                <w:szCs w:val="20"/>
              </w:rPr>
              <w:t xml:space="preserve">Spoiny czołowe powinny być podpawane lub wykonane taką technologią, aby grań była jednolita i gładka. Spoiny po wykonaniu powinny być obrobione mechanicznie. </w:t>
            </w:r>
          </w:p>
          <w:p w:rsidR="00713852" w:rsidRPr="003A7413" w:rsidRDefault="00713852" w:rsidP="00512ECA">
            <w:pPr>
              <w:spacing w:after="0" w:line="240" w:lineRule="auto"/>
              <w:jc w:val="both"/>
              <w:rPr>
                <w:rFonts w:ascii="Arial Narrow" w:hAnsi="Arial Narrow" w:cs="Arial"/>
                <w:sz w:val="20"/>
                <w:szCs w:val="20"/>
              </w:rPr>
            </w:pPr>
            <w:r w:rsidRPr="003A7413">
              <w:rPr>
                <w:rFonts w:ascii="Arial Narrow" w:hAnsi="Arial Narrow" w:cs="Arial"/>
                <w:sz w:val="20"/>
                <w:szCs w:val="20"/>
              </w:rPr>
              <w:t xml:space="preserve">Badania ostateczne spoin polegające na oględzinach </w:t>
            </w:r>
            <w:r w:rsidRPr="003A7413">
              <w:rPr>
                <w:rStyle w:val="FontStyle21"/>
                <w:rFonts w:ascii="Arial Narrow" w:hAnsi="Arial Narrow"/>
                <w:sz w:val="20"/>
                <w:szCs w:val="20"/>
              </w:rPr>
              <w:t>wg PN-EN ISO 17637</w:t>
            </w:r>
            <w:r w:rsidR="00916245" w:rsidRPr="003A7413">
              <w:rPr>
                <w:rStyle w:val="FontStyle21"/>
                <w:rFonts w:ascii="Arial Narrow" w:hAnsi="Arial Narrow"/>
                <w:sz w:val="20"/>
                <w:szCs w:val="20"/>
              </w:rPr>
              <w:t>.</w:t>
            </w:r>
            <w:r w:rsidR="00387FCD" w:rsidRPr="003A7413">
              <w:rPr>
                <w:rStyle w:val="FontStyle21"/>
                <w:rFonts w:ascii="Arial Narrow" w:hAnsi="Arial Narrow"/>
                <w:sz w:val="20"/>
                <w:szCs w:val="20"/>
              </w:rPr>
              <w:t>Pozostałe badania nieniszczące należy wykonać w zależności od klasy konstrukcji wg PN-EN-1090-2</w:t>
            </w:r>
          </w:p>
          <w:p w:rsidR="00713852" w:rsidRPr="003A7413" w:rsidRDefault="00713852" w:rsidP="00512ECA">
            <w:pPr>
              <w:autoSpaceDE w:val="0"/>
              <w:autoSpaceDN w:val="0"/>
              <w:adjustRightInd w:val="0"/>
              <w:spacing w:after="0" w:line="240" w:lineRule="auto"/>
              <w:jc w:val="both"/>
              <w:rPr>
                <w:rFonts w:ascii="Arial Narrow" w:eastAsia="Univers-PL" w:hAnsi="Arial Narrow" w:cs="Univers-PL"/>
                <w:b/>
                <w:sz w:val="20"/>
                <w:szCs w:val="20"/>
                <w:lang w:eastAsia="pl-PL"/>
              </w:rPr>
            </w:pPr>
          </w:p>
          <w:p w:rsidR="00713852" w:rsidRPr="003A7413" w:rsidRDefault="00713852" w:rsidP="00512ECA">
            <w:pPr>
              <w:numPr>
                <w:ilvl w:val="2"/>
                <w:numId w:val="19"/>
              </w:numPr>
              <w:autoSpaceDE w:val="0"/>
              <w:autoSpaceDN w:val="0"/>
              <w:adjustRightInd w:val="0"/>
              <w:spacing w:after="0" w:line="240" w:lineRule="auto"/>
              <w:ind w:hanging="1224"/>
              <w:jc w:val="both"/>
              <w:rPr>
                <w:rFonts w:ascii="Arial Narrow" w:eastAsia="Univers-PL" w:hAnsi="Arial Narrow" w:cs="Univers-PL"/>
                <w:b/>
                <w:sz w:val="20"/>
                <w:szCs w:val="20"/>
                <w:lang w:eastAsia="pl-PL"/>
              </w:rPr>
            </w:pPr>
            <w:r w:rsidRPr="003A7413">
              <w:rPr>
                <w:rFonts w:ascii="Arial Narrow" w:hAnsi="Arial Narrow"/>
                <w:b/>
                <w:sz w:val="20"/>
                <w:szCs w:val="20"/>
              </w:rPr>
              <w:t>Wykonanie połączeń na łączniki mechaniczne</w:t>
            </w:r>
          </w:p>
          <w:p w:rsidR="00713852" w:rsidRPr="003A7413" w:rsidRDefault="00713852" w:rsidP="00512ECA">
            <w:pPr>
              <w:autoSpaceDE w:val="0"/>
              <w:autoSpaceDN w:val="0"/>
              <w:adjustRightInd w:val="0"/>
              <w:spacing w:after="0" w:line="240" w:lineRule="auto"/>
              <w:ind w:left="1224"/>
              <w:jc w:val="both"/>
              <w:rPr>
                <w:rFonts w:ascii="Arial Narrow" w:eastAsia="Univers-PL" w:hAnsi="Arial Narrow" w:cs="Univers-PL"/>
                <w:b/>
                <w:sz w:val="20"/>
                <w:szCs w:val="20"/>
                <w:lang w:eastAsia="pl-PL"/>
              </w:rPr>
            </w:pPr>
          </w:p>
          <w:p w:rsidR="00713852" w:rsidRPr="003A7413" w:rsidRDefault="00713852" w:rsidP="00512ECA">
            <w:pPr>
              <w:spacing w:after="0" w:line="240" w:lineRule="auto"/>
              <w:jc w:val="both"/>
              <w:rPr>
                <w:rFonts w:ascii="Arial Narrow" w:hAnsi="Arial Narrow" w:cs="Arial"/>
                <w:sz w:val="20"/>
                <w:szCs w:val="20"/>
              </w:rPr>
            </w:pPr>
            <w:r w:rsidRPr="003A7413">
              <w:rPr>
                <w:rFonts w:ascii="Arial Narrow" w:hAnsi="Arial Narrow" w:cs="Arial"/>
                <w:sz w:val="20"/>
                <w:szCs w:val="20"/>
              </w:rPr>
              <w:t>Części łączone powinny być dociągnięte aż do uzyskania dobrego przylegania. Dopuszcza się pozostawienie szczelin do 0,2 mm, jeżeli docisk części nie jest wymagany w projekcie.</w:t>
            </w:r>
          </w:p>
          <w:p w:rsidR="00713852" w:rsidRPr="003A7413" w:rsidRDefault="00987EE9" w:rsidP="00512ECA">
            <w:pPr>
              <w:spacing w:after="0" w:line="240" w:lineRule="auto"/>
              <w:jc w:val="both"/>
              <w:rPr>
                <w:rFonts w:ascii="Arial Narrow" w:hAnsi="Arial Narrow" w:cs="Arial"/>
                <w:strike/>
                <w:sz w:val="20"/>
                <w:szCs w:val="20"/>
              </w:rPr>
            </w:pPr>
            <w:r w:rsidRPr="003A7413">
              <w:rPr>
                <w:rFonts w:ascii="Arial Narrow" w:hAnsi="Arial Narrow" w:cs="Arial"/>
                <w:sz w:val="20"/>
                <w:szCs w:val="20"/>
              </w:rPr>
              <w:t>Siły i moment montażu śrub</w:t>
            </w:r>
            <w:r w:rsidR="00E77C15" w:rsidRPr="003A7413">
              <w:rPr>
                <w:rFonts w:ascii="Arial Narrow" w:hAnsi="Arial Narrow" w:cs="Arial"/>
                <w:sz w:val="20"/>
                <w:szCs w:val="20"/>
              </w:rPr>
              <w:t xml:space="preserve"> powinien być podany w projekcie. Wartość sił należy uzgodnić z producentem śrub. Metoda dokręcania śrub</w:t>
            </w:r>
            <w:r w:rsidR="00FB5676" w:rsidRPr="003A7413">
              <w:rPr>
                <w:rFonts w:ascii="Arial Narrow" w:hAnsi="Arial Narrow" w:cs="Arial"/>
                <w:sz w:val="20"/>
                <w:szCs w:val="20"/>
              </w:rPr>
              <w:t xml:space="preserve"> </w:t>
            </w:r>
            <w:r w:rsidR="00E77C15" w:rsidRPr="003A7413">
              <w:rPr>
                <w:rFonts w:ascii="Arial Narrow" w:hAnsi="Arial Narrow" w:cs="Arial"/>
                <w:sz w:val="20"/>
                <w:szCs w:val="20"/>
              </w:rPr>
              <w:t xml:space="preserve">powinna być zgodna z zaleceniami producenta śrub. Jeżeli producent nie wskazał innej metody to dokręcanie śrub </w:t>
            </w:r>
            <w:r w:rsidR="00225AC4" w:rsidRPr="003A7413">
              <w:rPr>
                <w:rFonts w:ascii="Arial Narrow" w:hAnsi="Arial Narrow" w:cs="Arial"/>
                <w:sz w:val="20"/>
                <w:szCs w:val="20"/>
              </w:rPr>
              <w:t xml:space="preserve">nastąpić powinno przy użyciu kontrolowanego momentu dokręcania. Klucz dynamometryczny powinien być wykalibrowany z dokładnością nie większą niż 5%. </w:t>
            </w:r>
          </w:p>
          <w:p w:rsidR="00713852" w:rsidRPr="003A7413" w:rsidRDefault="00713852" w:rsidP="00512ECA">
            <w:pPr>
              <w:spacing w:after="0" w:line="240" w:lineRule="auto"/>
              <w:jc w:val="both"/>
              <w:rPr>
                <w:rFonts w:ascii="Arial Narrow" w:hAnsi="Arial Narrow" w:cs="Arial"/>
                <w:sz w:val="20"/>
                <w:szCs w:val="20"/>
              </w:rPr>
            </w:pPr>
            <w:r w:rsidRPr="003A7413">
              <w:rPr>
                <w:rFonts w:ascii="Arial Narrow" w:hAnsi="Arial Narrow" w:cs="Arial"/>
                <w:sz w:val="20"/>
                <w:szCs w:val="20"/>
              </w:rPr>
              <w:t>W stykach, w których oś śruby jest prostopadła do płaszczyzny poziomej należy montować łeb śruby „od góry”. W innym przypadku od strony cieńszego z łączonych elementów.</w:t>
            </w:r>
          </w:p>
          <w:p w:rsidR="00713852" w:rsidRPr="003A7413" w:rsidRDefault="00713852" w:rsidP="00512ECA">
            <w:pPr>
              <w:spacing w:after="0" w:line="240" w:lineRule="auto"/>
              <w:jc w:val="both"/>
              <w:rPr>
                <w:rFonts w:ascii="Arial Narrow" w:hAnsi="Arial Narrow" w:cs="Arial"/>
                <w:sz w:val="20"/>
                <w:szCs w:val="20"/>
              </w:rPr>
            </w:pPr>
          </w:p>
          <w:p w:rsidR="00713852" w:rsidRPr="003A7413" w:rsidRDefault="00713852" w:rsidP="00512ECA">
            <w:pPr>
              <w:numPr>
                <w:ilvl w:val="1"/>
                <w:numId w:val="24"/>
              </w:numPr>
              <w:autoSpaceDE w:val="0"/>
              <w:autoSpaceDN w:val="0"/>
              <w:adjustRightInd w:val="0"/>
              <w:spacing w:after="0" w:line="240" w:lineRule="auto"/>
              <w:ind w:left="459" w:hanging="459"/>
              <w:jc w:val="both"/>
              <w:rPr>
                <w:rFonts w:ascii="Arial Narrow" w:eastAsia="Univers-PL" w:hAnsi="Arial Narrow" w:cs="Univers-PL"/>
                <w:b/>
                <w:sz w:val="20"/>
                <w:szCs w:val="20"/>
                <w:lang w:eastAsia="pl-PL"/>
              </w:rPr>
            </w:pPr>
            <w:r w:rsidRPr="003A7413">
              <w:rPr>
                <w:rFonts w:ascii="Arial Narrow" w:eastAsia="Univers-PL" w:hAnsi="Arial Narrow" w:cs="Univers-PL"/>
                <w:b/>
                <w:sz w:val="20"/>
                <w:szCs w:val="20"/>
                <w:lang w:eastAsia="pl-PL"/>
              </w:rPr>
              <w:lastRenderedPageBreak/>
              <w:t xml:space="preserve">Zabezpieczenie </w:t>
            </w:r>
            <w:r w:rsidR="008A3A2A" w:rsidRPr="003A7413">
              <w:rPr>
                <w:rFonts w:ascii="Arial Narrow" w:eastAsia="Univers-PL" w:hAnsi="Arial Narrow" w:cs="Univers-PL"/>
                <w:b/>
                <w:sz w:val="20"/>
                <w:szCs w:val="20"/>
                <w:lang w:eastAsia="pl-PL"/>
              </w:rPr>
              <w:t>antykorozyjne</w:t>
            </w:r>
          </w:p>
          <w:p w:rsidR="00713852" w:rsidRPr="003A7413" w:rsidRDefault="00713852" w:rsidP="00512ECA">
            <w:pPr>
              <w:autoSpaceDE w:val="0"/>
              <w:autoSpaceDN w:val="0"/>
              <w:adjustRightInd w:val="0"/>
              <w:spacing w:after="0" w:line="240" w:lineRule="auto"/>
              <w:jc w:val="both"/>
              <w:rPr>
                <w:rFonts w:ascii="Arial Narrow" w:eastAsia="Univers-PL" w:hAnsi="Arial Narrow" w:cs="Univers-PL"/>
                <w:b/>
                <w:sz w:val="20"/>
                <w:szCs w:val="20"/>
                <w:lang w:eastAsia="pl-PL"/>
              </w:rPr>
            </w:pPr>
          </w:p>
          <w:p w:rsidR="00D212B5" w:rsidRDefault="00713852" w:rsidP="00512ECA">
            <w:pPr>
              <w:autoSpaceDE w:val="0"/>
              <w:autoSpaceDN w:val="0"/>
              <w:adjustRightInd w:val="0"/>
              <w:spacing w:after="0" w:line="240" w:lineRule="auto"/>
              <w:jc w:val="both"/>
              <w:rPr>
                <w:rFonts w:ascii="Arial Narrow" w:hAnsi="Arial Narrow" w:cs="Arial"/>
                <w:sz w:val="20"/>
                <w:szCs w:val="20"/>
              </w:rPr>
            </w:pPr>
            <w:r w:rsidRPr="003A7413">
              <w:rPr>
                <w:rFonts w:ascii="Arial Narrow" w:eastAsia="Univers-PL" w:hAnsi="Arial Narrow" w:cs="Univers-PL"/>
                <w:sz w:val="20"/>
                <w:szCs w:val="20"/>
                <w:lang w:eastAsia="pl-PL"/>
              </w:rPr>
              <w:t xml:space="preserve">Przed aplikacją zabezpieczenia antykorozyjnego powierzchnię konstrukcyjnych </w:t>
            </w:r>
            <w:r w:rsidR="008A3A2A" w:rsidRPr="003A7413">
              <w:rPr>
                <w:rFonts w:ascii="Arial Narrow" w:eastAsia="Univers-PL" w:hAnsi="Arial Narrow" w:cs="Univers-PL"/>
                <w:sz w:val="20"/>
                <w:szCs w:val="20"/>
                <w:lang w:eastAsia="pl-PL"/>
              </w:rPr>
              <w:t>elementów</w:t>
            </w:r>
            <w:r w:rsidRPr="003A7413">
              <w:rPr>
                <w:rFonts w:ascii="Arial Narrow" w:eastAsia="Univers-PL" w:hAnsi="Arial Narrow" w:cs="Univers-PL"/>
                <w:sz w:val="20"/>
                <w:szCs w:val="20"/>
                <w:lang w:eastAsia="pl-PL"/>
              </w:rPr>
              <w:t xml:space="preserve"> stalowych   należy </w:t>
            </w:r>
            <w:r w:rsidRPr="003A7413">
              <w:rPr>
                <w:rFonts w:ascii="Arial Narrow" w:hAnsi="Arial Narrow" w:cs="Arial"/>
                <w:sz w:val="20"/>
                <w:szCs w:val="20"/>
                <w:lang w:eastAsia="pl-PL"/>
              </w:rPr>
              <w:t>odtłuścić stosując detergent. Sole i inne rozpuszczalne zanieczyszczenia należy zmyć wodą słodką pod wysokim ciśnieniem , nie uszkadzając przy tym czyszczonej powierzchni.  Olej lub smar powinien być usunięty zgodnie z normą</w:t>
            </w:r>
            <w:r w:rsidR="00A02800" w:rsidRPr="003A7413">
              <w:rPr>
                <w:rFonts w:ascii="Arial Narrow" w:hAnsi="Arial Narrow" w:cs="Arial"/>
                <w:sz w:val="20"/>
                <w:szCs w:val="20"/>
                <w:lang w:eastAsia="pl-PL"/>
              </w:rPr>
              <w:t xml:space="preserve"> </w:t>
            </w:r>
            <w:r w:rsidRPr="003A7413">
              <w:rPr>
                <w:rFonts w:ascii="Arial Narrow" w:hAnsi="Arial Narrow" w:cs="Arial"/>
                <w:sz w:val="20"/>
                <w:szCs w:val="20"/>
                <w:lang w:eastAsia="pl-PL"/>
              </w:rPr>
              <w:t xml:space="preserve">SSPC-SP1 dotyczącą czyszczenia rozpuszczalnikami. </w:t>
            </w:r>
            <w:r w:rsidRPr="003A7413">
              <w:rPr>
                <w:rFonts w:ascii="Arial Narrow" w:eastAsia="Univers-PL" w:hAnsi="Arial Narrow" w:cs="Univers-PL"/>
                <w:sz w:val="20"/>
                <w:szCs w:val="20"/>
                <w:lang w:eastAsia="pl-PL"/>
              </w:rPr>
              <w:t xml:space="preserve">Wszystkie powierzchnie przeznaczone do </w:t>
            </w:r>
            <w:r w:rsidRPr="0081465A">
              <w:rPr>
                <w:rFonts w:ascii="Arial Narrow" w:eastAsia="Univers-PL" w:hAnsi="Arial Narrow" w:cs="Univers-PL"/>
                <w:sz w:val="20"/>
                <w:szCs w:val="20"/>
                <w:lang w:eastAsia="pl-PL"/>
              </w:rPr>
              <w:t>nałożenia zabezpieczenia  muszą zostać  o</w:t>
            </w:r>
            <w:r w:rsidRPr="0081465A">
              <w:rPr>
                <w:rFonts w:ascii="Arial Narrow" w:hAnsi="Arial Narrow" w:cs="Arial"/>
                <w:sz w:val="20"/>
                <w:szCs w:val="20"/>
              </w:rPr>
              <w:t>czyszczone  strumieniowo ści</w:t>
            </w:r>
            <w:r w:rsidR="00746F0F">
              <w:rPr>
                <w:rFonts w:ascii="Arial Narrow" w:hAnsi="Arial Narrow" w:cs="Arial"/>
                <w:sz w:val="20"/>
                <w:szCs w:val="20"/>
              </w:rPr>
              <w:t>ernie do stopnia czystości Sa 2</w:t>
            </w:r>
            <w:r w:rsidRPr="0081465A">
              <w:rPr>
                <w:rFonts w:ascii="Arial Narrow" w:hAnsi="Arial Narrow" w:cs="Arial"/>
                <w:sz w:val="20"/>
                <w:szCs w:val="20"/>
              </w:rPr>
              <w:t xml:space="preserve">½ </w:t>
            </w:r>
            <w:r w:rsidR="00D212B5" w:rsidRPr="00D212B5">
              <w:rPr>
                <w:rFonts w:ascii="Arial Narrow" w:hAnsi="Arial Narrow" w:cs="Arial"/>
                <w:sz w:val="20"/>
                <w:szCs w:val="20"/>
              </w:rPr>
              <w:t xml:space="preserve">w zakładzie prefabrykacji lub w przypadku realizacji prac na terenie otwartym w ANWIL S.A wykonać </w:t>
            </w:r>
            <w:r w:rsidR="00A341B2">
              <w:rPr>
                <w:rFonts w:ascii="Arial Narrow" w:hAnsi="Arial Narrow" w:cs="Arial"/>
                <w:sz w:val="20"/>
                <w:szCs w:val="20"/>
              </w:rPr>
              <w:t xml:space="preserve">należy </w:t>
            </w:r>
            <w:r w:rsidR="00D212B5" w:rsidRPr="00D212B5">
              <w:rPr>
                <w:rFonts w:ascii="Arial Narrow" w:hAnsi="Arial Narrow" w:cs="Arial"/>
                <w:sz w:val="20"/>
                <w:szCs w:val="20"/>
              </w:rPr>
              <w:t>czyszczenie strumieniem wody pod wysokim ciśnienie</w:t>
            </w:r>
            <w:r w:rsidR="00746F0F">
              <w:rPr>
                <w:rFonts w:ascii="Arial Narrow" w:hAnsi="Arial Narrow" w:cs="Arial"/>
                <w:sz w:val="20"/>
                <w:szCs w:val="20"/>
              </w:rPr>
              <w:t>m  do stopnia czystości do Wa 2½.</w:t>
            </w:r>
            <w:r w:rsidR="00D212B5" w:rsidRPr="00D212B5">
              <w:rPr>
                <w:rFonts w:ascii="Arial Narrow" w:hAnsi="Arial Narrow" w:cs="Arial"/>
                <w:sz w:val="20"/>
                <w:szCs w:val="20"/>
              </w:rPr>
              <w:t xml:space="preserve"> Miejsca trudnodostępne należy oczyścić ręcznie do St 3.</w:t>
            </w:r>
          </w:p>
          <w:p w:rsidR="00713852" w:rsidRPr="0081465A" w:rsidRDefault="00713852" w:rsidP="00512ECA">
            <w:pPr>
              <w:autoSpaceDE w:val="0"/>
              <w:autoSpaceDN w:val="0"/>
              <w:adjustRightInd w:val="0"/>
              <w:spacing w:after="0" w:line="240" w:lineRule="auto"/>
              <w:jc w:val="both"/>
              <w:rPr>
                <w:rFonts w:ascii="Arial Narrow" w:hAnsi="Arial Narrow" w:cs="Arial"/>
                <w:sz w:val="20"/>
                <w:szCs w:val="20"/>
              </w:rPr>
            </w:pPr>
            <w:r w:rsidRPr="0081465A">
              <w:rPr>
                <w:rFonts w:ascii="Arial Narrow" w:hAnsi="Arial Narrow"/>
                <w:sz w:val="20"/>
                <w:szCs w:val="20"/>
              </w:rPr>
              <w:t xml:space="preserve"> Materiał ścierny</w:t>
            </w:r>
            <w:r w:rsidR="006C3EEC" w:rsidRPr="0081465A">
              <w:rPr>
                <w:rFonts w:ascii="Arial Narrow" w:hAnsi="Arial Narrow"/>
                <w:sz w:val="20"/>
                <w:szCs w:val="20"/>
              </w:rPr>
              <w:t xml:space="preserve"> </w:t>
            </w:r>
            <w:r w:rsidR="008E25E1" w:rsidRPr="0081465A">
              <w:rPr>
                <w:rFonts w:ascii="Arial Narrow" w:hAnsi="Arial Narrow"/>
                <w:sz w:val="20"/>
                <w:szCs w:val="20"/>
              </w:rPr>
              <w:t xml:space="preserve">przeznaczony </w:t>
            </w:r>
            <w:r w:rsidR="006C3EEC" w:rsidRPr="0081465A">
              <w:rPr>
                <w:rFonts w:ascii="Arial Narrow" w:hAnsi="Arial Narrow"/>
                <w:sz w:val="20"/>
                <w:szCs w:val="20"/>
              </w:rPr>
              <w:t xml:space="preserve">do obróbki strumieniowo-ściernej </w:t>
            </w:r>
            <w:r w:rsidRPr="0081465A">
              <w:rPr>
                <w:rFonts w:ascii="Arial Narrow" w:hAnsi="Arial Narrow"/>
                <w:sz w:val="20"/>
                <w:szCs w:val="20"/>
              </w:rPr>
              <w:t xml:space="preserve">, niezależnie od typu, powinien być czysty i suchy. Materiały ścierne używane w obiegu zamkniętym nie powinny być wcześniej używane do innych celów, gdyż mogą zawierać zanieczyszczenia . Wielkość ziarna materiału ściernego powinna być każdorazowo dobrana do konkretnego przypadku. Odpowiednią chropowatość </w:t>
            </w:r>
            <w:r w:rsidR="008A3A2A" w:rsidRPr="0081465A">
              <w:rPr>
                <w:rFonts w:ascii="Arial Narrow" w:hAnsi="Arial Narrow"/>
                <w:sz w:val="20"/>
                <w:szCs w:val="20"/>
              </w:rPr>
              <w:t>podłoża</w:t>
            </w:r>
            <w:r w:rsidRPr="0081465A">
              <w:rPr>
                <w:rFonts w:ascii="Arial Narrow" w:hAnsi="Arial Narrow"/>
                <w:sz w:val="20"/>
                <w:szCs w:val="20"/>
              </w:rPr>
              <w:t xml:space="preserve"> można uzyskać tylko przez stosowanie ostrokątnego materiału ściernego. W czasie czyszczenia metodą strumieniowo-ścierną należy stosować urządzenia zmniejszające pylenie oraz urządzenie do natychmiastowego odsysania ścierniwa i odspojonych zanieczyszczeń. Obróbkę strumieniowo-ścierną powierzchni można wykonywać gdy temperatura powierzchni jest o 3°C wyższa od temperatury punktu rosy, lecz nie niższa od 5°C przy wilgotności względnej powietrza nie wyższej od 85 %. Na wolnym powietrzu czyszczenie należy przeprowadzać  tylko przy dobrej pogodzie (niedopuszczalne jest wykonywanie czyszczenie przy silnym wietrze lub opadach atmosferycznych).</w:t>
            </w:r>
          </w:p>
          <w:p w:rsidR="00713852" w:rsidRPr="0081465A" w:rsidRDefault="00713852" w:rsidP="00512ECA">
            <w:pPr>
              <w:autoSpaceDE w:val="0"/>
              <w:autoSpaceDN w:val="0"/>
              <w:adjustRightInd w:val="0"/>
              <w:spacing w:after="0" w:line="240" w:lineRule="auto"/>
              <w:jc w:val="both"/>
              <w:rPr>
                <w:rFonts w:ascii="Arial Narrow" w:hAnsi="Arial Narrow" w:cs="Arial"/>
                <w:sz w:val="20"/>
                <w:szCs w:val="20"/>
                <w:lang w:eastAsia="pl-PL"/>
              </w:rPr>
            </w:pPr>
            <w:r w:rsidRPr="0081465A">
              <w:rPr>
                <w:rFonts w:ascii="Arial Narrow" w:hAnsi="Arial Narrow" w:cs="Arial"/>
                <w:sz w:val="20"/>
                <w:szCs w:val="20"/>
                <w:lang w:eastAsia="pl-PL"/>
              </w:rPr>
              <w:t xml:space="preserve">Sposób przygotowania podłoża, przygotowania preparatu do aplikacji , czasu nakładania,  grubości </w:t>
            </w:r>
            <w:r w:rsidR="008A3A2A" w:rsidRPr="0081465A">
              <w:rPr>
                <w:rFonts w:ascii="Arial Narrow" w:hAnsi="Arial Narrow" w:cs="Arial"/>
                <w:sz w:val="20"/>
                <w:szCs w:val="20"/>
                <w:lang w:eastAsia="pl-PL"/>
              </w:rPr>
              <w:t>warstw</w:t>
            </w:r>
            <w:r w:rsidRPr="0081465A">
              <w:rPr>
                <w:rFonts w:ascii="Arial Narrow" w:hAnsi="Arial Narrow" w:cs="Arial"/>
                <w:sz w:val="20"/>
                <w:szCs w:val="20"/>
                <w:lang w:eastAsia="pl-PL"/>
              </w:rPr>
              <w:t>, temperatury otoczenia,  temperatury preparatu  itp. należy każdorazowo sprawdzać i wykonywać  zgodnie z zaleceniami  zawartymi w Karcie Technicznej Produktu  .</w:t>
            </w:r>
          </w:p>
          <w:p w:rsidR="00713852" w:rsidRPr="0081465A" w:rsidRDefault="00713852" w:rsidP="00512ECA">
            <w:pPr>
              <w:autoSpaceDE w:val="0"/>
              <w:autoSpaceDN w:val="0"/>
              <w:adjustRightInd w:val="0"/>
              <w:spacing w:after="0" w:line="240" w:lineRule="auto"/>
              <w:jc w:val="both"/>
              <w:rPr>
                <w:rFonts w:ascii="Arial Narrow" w:hAnsi="Arial Narrow" w:cs="Arial"/>
                <w:sz w:val="20"/>
                <w:szCs w:val="20"/>
                <w:lang w:eastAsia="pl-PL"/>
              </w:rPr>
            </w:pPr>
            <w:r w:rsidRPr="0081465A">
              <w:rPr>
                <w:rFonts w:ascii="Arial Narrow" w:hAnsi="Arial Narrow" w:cs="Arial"/>
                <w:sz w:val="20"/>
                <w:szCs w:val="20"/>
                <w:lang w:eastAsia="pl-PL"/>
              </w:rPr>
              <w:t xml:space="preserve">Zabezpieczenie </w:t>
            </w:r>
            <w:r w:rsidR="001D727D" w:rsidRPr="0081465A">
              <w:rPr>
                <w:rFonts w:ascii="Arial Narrow" w:hAnsi="Arial Narrow" w:cs="Arial"/>
                <w:sz w:val="20"/>
                <w:szCs w:val="20"/>
                <w:lang w:eastAsia="pl-PL"/>
              </w:rPr>
              <w:t>antykorozyjne</w:t>
            </w:r>
            <w:r w:rsidRPr="0081465A">
              <w:rPr>
                <w:rFonts w:ascii="Arial Narrow" w:hAnsi="Arial Narrow" w:cs="Arial"/>
                <w:sz w:val="20"/>
                <w:szCs w:val="20"/>
                <w:lang w:eastAsia="pl-PL"/>
              </w:rPr>
              <w:t xml:space="preserve"> należy aplikować  tylko na suchej  i czystej powierzchni w temperaturze powyżej punktu rosy, aby uniknąć kondensacji. </w:t>
            </w:r>
          </w:p>
          <w:p w:rsidR="00713852" w:rsidRPr="0081465A" w:rsidRDefault="00713852" w:rsidP="00512ECA">
            <w:pPr>
              <w:autoSpaceDE w:val="0"/>
              <w:autoSpaceDN w:val="0"/>
              <w:adjustRightInd w:val="0"/>
              <w:spacing w:after="0" w:line="240" w:lineRule="auto"/>
              <w:jc w:val="both"/>
              <w:rPr>
                <w:rFonts w:ascii="Arial Narrow" w:hAnsi="Arial Narrow" w:cs="Arial"/>
                <w:sz w:val="20"/>
                <w:szCs w:val="20"/>
                <w:lang w:eastAsia="pl-PL"/>
              </w:rPr>
            </w:pPr>
            <w:r w:rsidRPr="0081465A">
              <w:rPr>
                <w:rFonts w:ascii="Arial Narrow" w:hAnsi="Arial Narrow" w:cs="Arial"/>
                <w:sz w:val="20"/>
                <w:szCs w:val="20"/>
                <w:lang w:eastAsia="pl-PL"/>
              </w:rPr>
              <w:t xml:space="preserve">Każda nałożona warstwa powinna być dobrej jakości, pozbawiona wad. </w:t>
            </w:r>
          </w:p>
          <w:p w:rsidR="008D2A37" w:rsidRPr="0081465A" w:rsidRDefault="00713852" w:rsidP="00512ECA">
            <w:pPr>
              <w:autoSpaceDE w:val="0"/>
              <w:autoSpaceDN w:val="0"/>
              <w:adjustRightInd w:val="0"/>
              <w:spacing w:after="0" w:line="240" w:lineRule="auto"/>
              <w:jc w:val="both"/>
              <w:rPr>
                <w:rFonts w:ascii="Arial Narrow" w:eastAsia="Arial" w:hAnsi="Arial Narrow"/>
                <w:sz w:val="20"/>
                <w:szCs w:val="20"/>
              </w:rPr>
            </w:pPr>
            <w:r w:rsidRPr="0081465A">
              <w:rPr>
                <w:rFonts w:ascii="Arial Narrow" w:hAnsi="Arial Narrow" w:cs="Arial"/>
                <w:sz w:val="20"/>
                <w:szCs w:val="20"/>
                <w:lang w:eastAsia="pl-PL"/>
              </w:rPr>
              <w:t xml:space="preserve">W przypadku stosowania wielowarstwowego systemu zabezpieczającego należy stosować materiały należące do jednego ochronnego systemu ( niedopuszczalne </w:t>
            </w:r>
            <w:r w:rsidR="006A7D52">
              <w:rPr>
                <w:rFonts w:ascii="Arial Narrow" w:hAnsi="Arial Narrow" w:cs="Arial"/>
                <w:sz w:val="20"/>
                <w:szCs w:val="20"/>
                <w:lang w:eastAsia="pl-PL"/>
              </w:rPr>
              <w:t>jes</w:t>
            </w:r>
            <w:r w:rsidR="008A3A2A" w:rsidRPr="0081465A">
              <w:rPr>
                <w:rFonts w:ascii="Arial Narrow" w:hAnsi="Arial Narrow" w:cs="Arial"/>
                <w:sz w:val="20"/>
                <w:szCs w:val="20"/>
                <w:lang w:eastAsia="pl-PL"/>
              </w:rPr>
              <w:t>t</w:t>
            </w:r>
            <w:r w:rsidRPr="0081465A">
              <w:rPr>
                <w:rFonts w:ascii="Arial Narrow" w:hAnsi="Arial Narrow" w:cs="Arial"/>
                <w:sz w:val="20"/>
                <w:szCs w:val="20"/>
                <w:lang w:eastAsia="pl-PL"/>
              </w:rPr>
              <w:t xml:space="preserve"> mieszanie systemów zabezpieczeń). </w:t>
            </w:r>
            <w:r w:rsidRPr="0081465A">
              <w:rPr>
                <w:rFonts w:ascii="Arial Narrow" w:eastAsia="Arial" w:hAnsi="Arial Narrow"/>
                <w:sz w:val="20"/>
                <w:szCs w:val="20"/>
              </w:rPr>
              <w:t>Powłoka podkładowa</w:t>
            </w:r>
            <w:r w:rsidR="000A5F1A">
              <w:rPr>
                <w:rFonts w:ascii="Arial Narrow" w:eastAsia="Arial" w:hAnsi="Arial Narrow"/>
                <w:sz w:val="20"/>
                <w:szCs w:val="20"/>
              </w:rPr>
              <w:t xml:space="preserve"> dla nowych elementów</w:t>
            </w:r>
            <w:r w:rsidRPr="0081465A">
              <w:rPr>
                <w:rFonts w:ascii="Arial Narrow" w:eastAsia="Arial" w:hAnsi="Arial Narrow"/>
                <w:sz w:val="20"/>
                <w:szCs w:val="20"/>
              </w:rPr>
              <w:t xml:space="preserve"> (warstwa 1) powinna być wykonana na </w:t>
            </w:r>
            <w:r w:rsidR="000316D6">
              <w:rPr>
                <w:rFonts w:ascii="Arial Narrow" w:eastAsia="Arial" w:hAnsi="Arial Narrow"/>
                <w:sz w:val="20"/>
                <w:szCs w:val="20"/>
              </w:rPr>
              <w:t>zakładzie prefabrykacji</w:t>
            </w:r>
            <w:r w:rsidRPr="0081465A">
              <w:rPr>
                <w:rFonts w:ascii="Arial Narrow" w:eastAsia="Arial" w:hAnsi="Arial Narrow"/>
                <w:sz w:val="20"/>
                <w:szCs w:val="20"/>
              </w:rPr>
              <w:t>.</w:t>
            </w:r>
          </w:p>
          <w:p w:rsidR="00713852" w:rsidRPr="00D3148F" w:rsidRDefault="00BE1961" w:rsidP="00D3148F">
            <w:pPr>
              <w:autoSpaceDE w:val="0"/>
              <w:autoSpaceDN w:val="0"/>
              <w:adjustRightInd w:val="0"/>
              <w:spacing w:after="0" w:line="240" w:lineRule="auto"/>
              <w:jc w:val="both"/>
              <w:rPr>
                <w:rFonts w:ascii="Arial Narrow" w:hAnsi="Arial Narrow"/>
                <w:sz w:val="20"/>
                <w:szCs w:val="20"/>
              </w:rPr>
            </w:pPr>
            <w:r w:rsidRPr="0081465A">
              <w:rPr>
                <w:rFonts w:ascii="Arial Narrow" w:eastAsia="Univers-PL" w:hAnsi="Arial Narrow" w:cs="Univers-PL"/>
                <w:sz w:val="20"/>
                <w:szCs w:val="20"/>
                <w:lang w:eastAsia="pl-PL"/>
              </w:rPr>
              <w:t xml:space="preserve">Szczegółowe informacje dla Wykonawców dotyczące wykonania zabezpieczeń antykorozyjnych  zawarte zostały  „ Wymaganiach technicznych wykonania i odbioru zabezpieczeń antykorozyjnych dla robót remontowych, modernizacyjnych oraz nowo planowanych przedsięwzięć inwestycyjnych” </w:t>
            </w:r>
          </w:p>
          <w:p w:rsidR="00741AAE" w:rsidRPr="003A7413" w:rsidRDefault="00741AAE" w:rsidP="00512ECA">
            <w:pPr>
              <w:pStyle w:val="Akapitzlist"/>
              <w:numPr>
                <w:ilvl w:val="0"/>
                <w:numId w:val="25"/>
              </w:numPr>
              <w:spacing w:after="0" w:line="240" w:lineRule="auto"/>
              <w:jc w:val="both"/>
              <w:rPr>
                <w:rFonts w:ascii="Arial Narrow" w:eastAsia="Univers-PL" w:hAnsi="Arial Narrow" w:cs="Univers-PL"/>
                <w:b/>
                <w:vanish/>
                <w:sz w:val="20"/>
                <w:szCs w:val="20"/>
                <w:lang w:eastAsia="pl-PL"/>
              </w:rPr>
            </w:pPr>
          </w:p>
          <w:p w:rsidR="00741AAE" w:rsidRPr="003A7413" w:rsidRDefault="00741AAE" w:rsidP="00512ECA">
            <w:pPr>
              <w:pStyle w:val="Akapitzlist"/>
              <w:numPr>
                <w:ilvl w:val="0"/>
                <w:numId w:val="25"/>
              </w:numPr>
              <w:spacing w:after="0" w:line="240" w:lineRule="auto"/>
              <w:jc w:val="both"/>
              <w:rPr>
                <w:rFonts w:ascii="Arial Narrow" w:eastAsia="Univers-PL" w:hAnsi="Arial Narrow" w:cs="Univers-PL"/>
                <w:b/>
                <w:vanish/>
                <w:sz w:val="20"/>
                <w:szCs w:val="20"/>
                <w:lang w:eastAsia="pl-PL"/>
              </w:rPr>
            </w:pPr>
          </w:p>
          <w:p w:rsidR="00741AAE" w:rsidRPr="003A7413" w:rsidRDefault="00741AAE" w:rsidP="00512ECA">
            <w:pPr>
              <w:pStyle w:val="Akapitzlist"/>
              <w:numPr>
                <w:ilvl w:val="1"/>
                <w:numId w:val="25"/>
              </w:numPr>
              <w:spacing w:after="0" w:line="240" w:lineRule="auto"/>
              <w:jc w:val="both"/>
              <w:rPr>
                <w:rFonts w:ascii="Arial Narrow" w:eastAsia="Univers-PL" w:hAnsi="Arial Narrow" w:cs="Univers-PL"/>
                <w:b/>
                <w:vanish/>
                <w:sz w:val="20"/>
                <w:szCs w:val="20"/>
                <w:lang w:eastAsia="pl-PL"/>
              </w:rPr>
            </w:pPr>
          </w:p>
          <w:p w:rsidR="00741AAE" w:rsidRPr="003A7413" w:rsidRDefault="00741AAE" w:rsidP="00512ECA">
            <w:pPr>
              <w:pStyle w:val="Akapitzlist"/>
              <w:numPr>
                <w:ilvl w:val="1"/>
                <w:numId w:val="25"/>
              </w:numPr>
              <w:spacing w:after="0" w:line="240" w:lineRule="auto"/>
              <w:jc w:val="both"/>
              <w:rPr>
                <w:rFonts w:ascii="Arial Narrow" w:eastAsia="Univers-PL" w:hAnsi="Arial Narrow" w:cs="Univers-PL"/>
                <w:b/>
                <w:vanish/>
                <w:sz w:val="20"/>
                <w:szCs w:val="20"/>
                <w:lang w:eastAsia="pl-PL"/>
              </w:rPr>
            </w:pPr>
          </w:p>
          <w:p w:rsidR="00741AAE" w:rsidRPr="003A7413" w:rsidRDefault="00741AAE" w:rsidP="00512ECA">
            <w:pPr>
              <w:pStyle w:val="Akapitzlist"/>
              <w:numPr>
                <w:ilvl w:val="1"/>
                <w:numId w:val="25"/>
              </w:numPr>
              <w:spacing w:after="0" w:line="240" w:lineRule="auto"/>
              <w:jc w:val="both"/>
              <w:rPr>
                <w:rFonts w:ascii="Arial Narrow" w:eastAsia="Univers-PL" w:hAnsi="Arial Narrow" w:cs="Univers-PL"/>
                <w:b/>
                <w:vanish/>
                <w:sz w:val="20"/>
                <w:szCs w:val="20"/>
                <w:lang w:eastAsia="pl-PL"/>
              </w:rPr>
            </w:pPr>
          </w:p>
          <w:p w:rsidR="00741AAE" w:rsidRPr="003A7413" w:rsidRDefault="00741AAE" w:rsidP="00512ECA">
            <w:pPr>
              <w:pStyle w:val="Akapitzlist"/>
              <w:numPr>
                <w:ilvl w:val="1"/>
                <w:numId w:val="25"/>
              </w:numPr>
              <w:spacing w:after="0" w:line="240" w:lineRule="auto"/>
              <w:jc w:val="both"/>
              <w:rPr>
                <w:rFonts w:ascii="Arial Narrow" w:eastAsia="Univers-PL" w:hAnsi="Arial Narrow" w:cs="Univers-PL"/>
                <w:b/>
                <w:vanish/>
                <w:sz w:val="20"/>
                <w:szCs w:val="20"/>
                <w:lang w:eastAsia="pl-PL"/>
              </w:rPr>
            </w:pPr>
          </w:p>
          <w:p w:rsidR="00741AAE" w:rsidRPr="003A7413" w:rsidRDefault="00741AAE" w:rsidP="00512ECA">
            <w:pPr>
              <w:pStyle w:val="Akapitzlist"/>
              <w:numPr>
                <w:ilvl w:val="1"/>
                <w:numId w:val="25"/>
              </w:numPr>
              <w:spacing w:after="0" w:line="240" w:lineRule="auto"/>
              <w:jc w:val="both"/>
              <w:rPr>
                <w:rFonts w:ascii="Arial Narrow" w:eastAsia="Univers-PL" w:hAnsi="Arial Narrow" w:cs="Univers-PL"/>
                <w:b/>
                <w:vanish/>
                <w:sz w:val="20"/>
                <w:szCs w:val="20"/>
                <w:lang w:eastAsia="pl-PL"/>
              </w:rPr>
            </w:pPr>
          </w:p>
          <w:p w:rsidR="008D2A37" w:rsidRDefault="008D2A37" w:rsidP="00512ECA">
            <w:pPr>
              <w:numPr>
                <w:ilvl w:val="1"/>
                <w:numId w:val="25"/>
              </w:numPr>
              <w:spacing w:after="0" w:line="240" w:lineRule="auto"/>
              <w:ind w:left="432"/>
              <w:jc w:val="both"/>
              <w:rPr>
                <w:rFonts w:ascii="Arial Narrow" w:eastAsia="Univers-PL" w:hAnsi="Arial Narrow" w:cs="Univers-PL"/>
                <w:b/>
                <w:sz w:val="20"/>
                <w:szCs w:val="20"/>
                <w:lang w:eastAsia="pl-PL"/>
              </w:rPr>
            </w:pPr>
            <w:r w:rsidRPr="003A7413">
              <w:rPr>
                <w:rFonts w:ascii="Arial Narrow" w:eastAsia="Univers-PL" w:hAnsi="Arial Narrow" w:cs="Univers-PL"/>
                <w:b/>
                <w:sz w:val="20"/>
                <w:szCs w:val="20"/>
                <w:lang w:eastAsia="pl-PL"/>
              </w:rPr>
              <w:t>Ochrona przeciwpożarowa</w:t>
            </w:r>
          </w:p>
          <w:p w:rsidR="00512ECA" w:rsidRPr="003A7413" w:rsidRDefault="00512ECA" w:rsidP="00512ECA">
            <w:pPr>
              <w:spacing w:after="0" w:line="240" w:lineRule="auto"/>
              <w:ind w:left="432"/>
              <w:jc w:val="both"/>
              <w:rPr>
                <w:rFonts w:ascii="Arial Narrow" w:eastAsia="Univers-PL" w:hAnsi="Arial Narrow" w:cs="Univers-PL"/>
                <w:b/>
                <w:sz w:val="20"/>
                <w:szCs w:val="20"/>
                <w:lang w:eastAsia="pl-PL"/>
              </w:rPr>
            </w:pPr>
          </w:p>
          <w:p w:rsidR="008B4413" w:rsidRPr="003A7413" w:rsidRDefault="008914B8" w:rsidP="00512ECA">
            <w:pPr>
              <w:autoSpaceDE w:val="0"/>
              <w:autoSpaceDN w:val="0"/>
              <w:adjustRightInd w:val="0"/>
              <w:spacing w:after="0" w:line="240" w:lineRule="auto"/>
              <w:jc w:val="both"/>
              <w:rPr>
                <w:rFonts w:ascii="Arial Narrow" w:hAnsi="Arial Narrow" w:cs="Arial"/>
                <w:sz w:val="20"/>
                <w:szCs w:val="20"/>
                <w:lang w:eastAsia="pl-PL"/>
              </w:rPr>
            </w:pPr>
            <w:r w:rsidRPr="003A7413">
              <w:rPr>
                <w:rFonts w:ascii="Arial Narrow" w:eastAsia="Univers-PL" w:hAnsi="Arial Narrow" w:cs="Univers-PL"/>
                <w:sz w:val="20"/>
                <w:szCs w:val="20"/>
                <w:lang w:eastAsia="pl-PL"/>
              </w:rPr>
              <w:t xml:space="preserve">Zabezpieczenie ognioochronne należy wykonać zgodnie z dokumentacją projektową. </w:t>
            </w:r>
            <w:r w:rsidR="00B803F3" w:rsidRPr="003A7413">
              <w:rPr>
                <w:rFonts w:ascii="Arial Narrow" w:eastAsia="Univers-PL" w:hAnsi="Arial Narrow" w:cs="Univers-PL"/>
                <w:sz w:val="20"/>
                <w:szCs w:val="20"/>
                <w:lang w:eastAsia="pl-PL"/>
              </w:rPr>
              <w:t xml:space="preserve">W przypadku stosowania powłokowych zabezpieczeń ognioochronnych należy </w:t>
            </w:r>
            <w:r w:rsidR="008B4413" w:rsidRPr="003A7413">
              <w:rPr>
                <w:rFonts w:ascii="Arial Narrow" w:eastAsia="Univers-PL" w:hAnsi="Arial Narrow" w:cs="Univers-PL"/>
                <w:sz w:val="20"/>
                <w:szCs w:val="20"/>
                <w:lang w:eastAsia="pl-PL"/>
              </w:rPr>
              <w:t xml:space="preserve">przygotować podłoże pod aplikację  zgodnie z zaleceniami Producenta.  </w:t>
            </w:r>
            <w:r w:rsidR="008B4413" w:rsidRPr="003A7413">
              <w:rPr>
                <w:rFonts w:ascii="Arial Narrow" w:hAnsi="Arial Narrow" w:cs="Arial"/>
                <w:sz w:val="20"/>
                <w:szCs w:val="20"/>
                <w:lang w:eastAsia="pl-PL"/>
              </w:rPr>
              <w:t>Zabezpieczenie należy aplikować  tylko na suchej  i czystej powierzchni .</w:t>
            </w:r>
          </w:p>
          <w:p w:rsidR="008B4413" w:rsidRPr="003A7413" w:rsidRDefault="008B4413" w:rsidP="00512ECA">
            <w:pPr>
              <w:autoSpaceDE w:val="0"/>
              <w:autoSpaceDN w:val="0"/>
              <w:adjustRightInd w:val="0"/>
              <w:spacing w:after="0" w:line="240" w:lineRule="auto"/>
              <w:jc w:val="both"/>
              <w:rPr>
                <w:rFonts w:ascii="Arial Narrow" w:hAnsi="Arial Narrow" w:cs="Arial"/>
                <w:sz w:val="20"/>
                <w:szCs w:val="20"/>
                <w:lang w:eastAsia="pl-PL"/>
              </w:rPr>
            </w:pPr>
            <w:r w:rsidRPr="003A7413">
              <w:rPr>
                <w:rFonts w:ascii="Arial Narrow" w:hAnsi="Arial Narrow" w:cs="Arial"/>
                <w:sz w:val="20"/>
                <w:szCs w:val="20"/>
                <w:lang w:eastAsia="pl-PL"/>
              </w:rPr>
              <w:t xml:space="preserve">Każda nałożona warstwa powinna być dobrej jakości, pozbawiona wad. </w:t>
            </w:r>
          </w:p>
          <w:p w:rsidR="008B4413" w:rsidRPr="003A7413" w:rsidRDefault="008B4413" w:rsidP="00512ECA">
            <w:pPr>
              <w:spacing w:after="0" w:line="240" w:lineRule="auto"/>
              <w:jc w:val="both"/>
              <w:rPr>
                <w:rFonts w:ascii="Arial Narrow" w:eastAsia="Univers-PL" w:hAnsi="Arial Narrow" w:cs="Univers-PL"/>
                <w:sz w:val="20"/>
                <w:szCs w:val="20"/>
                <w:lang w:eastAsia="pl-PL"/>
              </w:rPr>
            </w:pPr>
            <w:r w:rsidRPr="003A7413">
              <w:rPr>
                <w:rFonts w:ascii="Arial Narrow" w:hAnsi="Arial Narrow" w:cs="Arial"/>
                <w:sz w:val="20"/>
                <w:szCs w:val="20"/>
                <w:lang w:eastAsia="pl-PL"/>
              </w:rPr>
              <w:t>W przypadku stosowania wielowarstwowego systemu zabezpieczającego należy stosować materiały należące do jednego ochronnego systemu</w:t>
            </w:r>
          </w:p>
          <w:p w:rsidR="00805536" w:rsidRPr="003A7413" w:rsidRDefault="008B4413" w:rsidP="00512ECA">
            <w:pPr>
              <w:spacing w:after="0" w:line="240" w:lineRule="auto"/>
              <w:jc w:val="both"/>
              <w:rPr>
                <w:rFonts w:ascii="Arial Narrow" w:eastAsia="Univers-PL" w:hAnsi="Arial Narrow" w:cs="Univers-PL"/>
                <w:sz w:val="20"/>
                <w:szCs w:val="20"/>
                <w:lang w:eastAsia="pl-PL"/>
              </w:rPr>
            </w:pPr>
            <w:r w:rsidRPr="003A7413">
              <w:rPr>
                <w:rFonts w:ascii="Arial Narrow" w:eastAsia="Univers-PL" w:hAnsi="Arial Narrow" w:cs="Univers-PL"/>
                <w:sz w:val="20"/>
                <w:szCs w:val="20"/>
                <w:lang w:eastAsia="pl-PL"/>
              </w:rPr>
              <w:t>Elementy obudowy ścian hali oraz dachu powinny być wykonane z materiałów NRO ( nie rozprzestrzeniające ogień ) ani nie</w:t>
            </w:r>
            <w:r w:rsidR="00A60153" w:rsidRPr="003A7413">
              <w:rPr>
                <w:rFonts w:ascii="Arial Narrow" w:eastAsia="Univers-PL" w:hAnsi="Arial Narrow" w:cs="Univers-PL"/>
                <w:sz w:val="20"/>
                <w:szCs w:val="20"/>
                <w:lang w:eastAsia="pl-PL"/>
              </w:rPr>
              <w:t xml:space="preserve"> emitować  trujących substancji podczas pale</w:t>
            </w:r>
            <w:r w:rsidRPr="003A7413">
              <w:rPr>
                <w:rFonts w:ascii="Arial Narrow" w:eastAsia="Univers-PL" w:hAnsi="Arial Narrow" w:cs="Univers-PL"/>
                <w:sz w:val="20"/>
                <w:szCs w:val="20"/>
                <w:lang w:eastAsia="pl-PL"/>
              </w:rPr>
              <w:t>nia</w:t>
            </w:r>
            <w:r w:rsidR="00A60153" w:rsidRPr="003A7413">
              <w:rPr>
                <w:rFonts w:ascii="Arial Narrow" w:eastAsia="Univers-PL" w:hAnsi="Arial Narrow" w:cs="Univers-PL"/>
                <w:sz w:val="20"/>
                <w:szCs w:val="20"/>
                <w:lang w:eastAsia="pl-PL"/>
              </w:rPr>
              <w:t>.</w:t>
            </w:r>
          </w:p>
          <w:p w:rsidR="00512ECA" w:rsidRPr="003A7413" w:rsidRDefault="00512ECA" w:rsidP="00512ECA">
            <w:pPr>
              <w:spacing w:after="0" w:line="240" w:lineRule="auto"/>
              <w:jc w:val="both"/>
              <w:rPr>
                <w:rFonts w:ascii="Arial Narrow" w:eastAsia="Univers-PL" w:hAnsi="Arial Narrow" w:cs="Univers-PL"/>
                <w:sz w:val="20"/>
                <w:szCs w:val="20"/>
                <w:lang w:eastAsia="pl-PL"/>
              </w:rPr>
            </w:pPr>
          </w:p>
          <w:p w:rsidR="00713852" w:rsidRDefault="00713852" w:rsidP="00512ECA">
            <w:pPr>
              <w:numPr>
                <w:ilvl w:val="1"/>
                <w:numId w:val="25"/>
              </w:numPr>
              <w:spacing w:after="0" w:line="240" w:lineRule="auto"/>
              <w:ind w:left="432"/>
              <w:jc w:val="both"/>
              <w:rPr>
                <w:rFonts w:ascii="Arial Narrow" w:eastAsia="Univers-PL" w:hAnsi="Arial Narrow" w:cs="Univers-PL"/>
                <w:b/>
                <w:sz w:val="20"/>
                <w:szCs w:val="20"/>
                <w:lang w:eastAsia="pl-PL"/>
              </w:rPr>
            </w:pPr>
            <w:r w:rsidRPr="003A7413">
              <w:rPr>
                <w:rFonts w:ascii="Arial Narrow" w:eastAsia="Univers-PL" w:hAnsi="Arial Narrow" w:cs="Univers-PL"/>
                <w:b/>
                <w:sz w:val="20"/>
                <w:szCs w:val="20"/>
                <w:lang w:eastAsia="pl-PL"/>
              </w:rPr>
              <w:t>Wykończenie</w:t>
            </w:r>
          </w:p>
          <w:p w:rsidR="00512ECA" w:rsidRPr="003A7413" w:rsidRDefault="00512ECA" w:rsidP="00512ECA">
            <w:pPr>
              <w:spacing w:after="0" w:line="240" w:lineRule="auto"/>
              <w:ind w:left="432"/>
              <w:jc w:val="both"/>
              <w:rPr>
                <w:rFonts w:ascii="Arial Narrow" w:eastAsia="Univers-PL" w:hAnsi="Arial Narrow" w:cs="Univers-PL"/>
                <w:b/>
                <w:sz w:val="20"/>
                <w:szCs w:val="20"/>
                <w:lang w:eastAsia="pl-PL"/>
              </w:rPr>
            </w:pPr>
          </w:p>
          <w:p w:rsidR="00713852" w:rsidRPr="003A7413" w:rsidRDefault="00713852" w:rsidP="00512ECA">
            <w:pPr>
              <w:autoSpaceDE w:val="0"/>
              <w:autoSpaceDN w:val="0"/>
              <w:adjustRightInd w:val="0"/>
              <w:spacing w:after="0" w:line="240" w:lineRule="auto"/>
              <w:rPr>
                <w:rFonts w:ascii="Arial Narrow" w:eastAsia="Univers-PL" w:hAnsi="Arial Narrow" w:cs="Univers-PL"/>
                <w:sz w:val="20"/>
                <w:szCs w:val="20"/>
                <w:lang w:eastAsia="pl-PL"/>
              </w:rPr>
            </w:pPr>
            <w:r w:rsidRPr="003A7413">
              <w:rPr>
                <w:rFonts w:ascii="Arial Narrow" w:eastAsia="Univers-PL" w:hAnsi="Arial Narrow" w:cs="Univers-PL"/>
                <w:sz w:val="20"/>
                <w:szCs w:val="20"/>
                <w:lang w:eastAsia="pl-PL"/>
              </w:rPr>
              <w:t xml:space="preserve"> Wykończenie z zewnątrz jak i wewnątrz hali należy wykonywać    </w:t>
            </w:r>
          </w:p>
          <w:p w:rsidR="00713852" w:rsidRPr="003A7413" w:rsidRDefault="00713852" w:rsidP="00512ECA">
            <w:pPr>
              <w:autoSpaceDE w:val="0"/>
              <w:autoSpaceDN w:val="0"/>
              <w:adjustRightInd w:val="0"/>
              <w:spacing w:after="0" w:line="240" w:lineRule="auto"/>
              <w:rPr>
                <w:rFonts w:ascii="Arial Narrow" w:eastAsia="Univers-PL" w:hAnsi="Arial Narrow" w:cs="Univers-PL"/>
                <w:sz w:val="20"/>
                <w:szCs w:val="20"/>
                <w:lang w:eastAsia="pl-PL"/>
              </w:rPr>
            </w:pPr>
            <w:r w:rsidRPr="003A7413">
              <w:rPr>
                <w:rFonts w:ascii="Arial Narrow" w:eastAsia="Univers-PL" w:hAnsi="Arial Narrow" w:cs="Univers-PL"/>
                <w:sz w:val="20"/>
                <w:szCs w:val="20"/>
                <w:lang w:eastAsia="pl-PL"/>
              </w:rPr>
              <w:t xml:space="preserve"> zgodnie z dokumentacją projektową.</w:t>
            </w:r>
          </w:p>
          <w:p w:rsidR="00713852" w:rsidRPr="003A7413" w:rsidRDefault="001D727D" w:rsidP="00512ECA">
            <w:pPr>
              <w:spacing w:after="0" w:line="240" w:lineRule="auto"/>
              <w:ind w:left="33" w:right="357" w:hanging="33"/>
              <w:jc w:val="both"/>
              <w:rPr>
                <w:rFonts w:ascii="Arial Narrow" w:eastAsia="Univers-PL" w:hAnsi="Arial Narrow" w:cs="Univers-PL"/>
                <w:sz w:val="20"/>
                <w:szCs w:val="20"/>
                <w:lang w:eastAsia="pl-PL"/>
              </w:rPr>
            </w:pPr>
            <w:r w:rsidRPr="003A7413">
              <w:rPr>
                <w:rFonts w:ascii="Arial Narrow" w:eastAsia="Univers-PL" w:hAnsi="Arial Narrow" w:cs="Univers-PL"/>
                <w:sz w:val="20"/>
                <w:szCs w:val="20"/>
                <w:lang w:eastAsia="pl-PL"/>
              </w:rPr>
              <w:t xml:space="preserve"> </w:t>
            </w:r>
            <w:r w:rsidR="00713852" w:rsidRPr="003A7413">
              <w:rPr>
                <w:rFonts w:ascii="Arial Narrow" w:eastAsia="Univers-PL" w:hAnsi="Arial Narrow" w:cs="Univers-PL"/>
                <w:sz w:val="20"/>
                <w:szCs w:val="20"/>
                <w:lang w:eastAsia="pl-PL"/>
              </w:rPr>
              <w:t xml:space="preserve">Montaż pokrycia dachowego i okładzin ściennych z blach lub płyt warstwowych należy wykonywać w oparciu o instrukcję montażu opracowaną przez Producenta. </w:t>
            </w:r>
          </w:p>
          <w:p w:rsidR="00713852" w:rsidRPr="003A7413" w:rsidRDefault="00713852" w:rsidP="00512ECA">
            <w:pPr>
              <w:spacing w:after="0" w:line="240" w:lineRule="auto"/>
              <w:ind w:left="33" w:right="357" w:hanging="33"/>
              <w:jc w:val="both"/>
              <w:rPr>
                <w:rFonts w:ascii="Arial Narrow" w:eastAsia="Arial" w:hAnsi="Arial Narrow"/>
                <w:sz w:val="20"/>
                <w:szCs w:val="20"/>
              </w:rPr>
            </w:pPr>
            <w:r w:rsidRPr="003A7413">
              <w:rPr>
                <w:rFonts w:ascii="Arial Narrow" w:eastAsia="Arial" w:hAnsi="Arial Narrow"/>
                <w:sz w:val="20"/>
                <w:szCs w:val="20"/>
              </w:rPr>
              <w:t xml:space="preserve"> Profilowane wyroby z blachy stalowej </w:t>
            </w:r>
            <w:r w:rsidR="008A3A2A" w:rsidRPr="003A7413">
              <w:rPr>
                <w:rFonts w:ascii="Arial Narrow" w:eastAsia="Arial" w:hAnsi="Arial Narrow"/>
                <w:sz w:val="20"/>
                <w:szCs w:val="20"/>
              </w:rPr>
              <w:t>powinny</w:t>
            </w:r>
            <w:r w:rsidRPr="003A7413">
              <w:rPr>
                <w:rFonts w:ascii="Arial Narrow" w:eastAsia="Arial" w:hAnsi="Arial Narrow"/>
                <w:sz w:val="20"/>
                <w:szCs w:val="20"/>
              </w:rPr>
              <w:t xml:space="preserve"> spełniać wymagania określone w PN-EN 508-1</w:t>
            </w:r>
            <w:r w:rsidR="00A71BF0" w:rsidRPr="003A7413">
              <w:rPr>
                <w:rFonts w:ascii="Arial Narrow" w:eastAsia="Arial" w:hAnsi="Arial Narrow"/>
                <w:sz w:val="20"/>
                <w:szCs w:val="20"/>
              </w:rPr>
              <w:t>- 2014</w:t>
            </w:r>
            <w:r w:rsidRPr="003A7413">
              <w:rPr>
                <w:rFonts w:ascii="Arial Narrow" w:eastAsia="Arial" w:hAnsi="Arial Narrow"/>
                <w:sz w:val="20"/>
                <w:szCs w:val="20"/>
              </w:rPr>
              <w:t>,  PN-EN 508-3</w:t>
            </w:r>
            <w:r w:rsidR="00A71BF0" w:rsidRPr="003A7413">
              <w:rPr>
                <w:rFonts w:ascii="Arial Narrow" w:eastAsia="Arial" w:hAnsi="Arial Narrow"/>
                <w:sz w:val="20"/>
                <w:szCs w:val="20"/>
              </w:rPr>
              <w:t>-2010</w:t>
            </w:r>
            <w:r w:rsidRPr="003A7413">
              <w:rPr>
                <w:rFonts w:ascii="Arial Narrow" w:eastAsia="Arial" w:hAnsi="Arial Narrow"/>
                <w:sz w:val="20"/>
                <w:szCs w:val="20"/>
              </w:rPr>
              <w:t xml:space="preserve"> oraz PN- EN 14782. Blachy należy łączyć na zakład. Do mocowania blach do płatwi należy stosować </w:t>
            </w:r>
            <w:r w:rsidR="008A3A2A" w:rsidRPr="003A7413">
              <w:rPr>
                <w:rFonts w:ascii="Arial Narrow" w:eastAsia="Arial" w:hAnsi="Arial Narrow"/>
                <w:sz w:val="20"/>
                <w:szCs w:val="20"/>
              </w:rPr>
              <w:t>łączniki</w:t>
            </w:r>
            <w:r w:rsidRPr="003A7413">
              <w:rPr>
                <w:rFonts w:ascii="Arial Narrow" w:eastAsia="Arial" w:hAnsi="Arial Narrow"/>
                <w:sz w:val="20"/>
                <w:szCs w:val="20"/>
              </w:rPr>
              <w:t xml:space="preserve"> samogwintujące.</w:t>
            </w:r>
          </w:p>
          <w:p w:rsidR="00713852" w:rsidRPr="003A7413" w:rsidRDefault="00713852" w:rsidP="00512ECA">
            <w:pPr>
              <w:spacing w:after="0" w:line="240" w:lineRule="auto"/>
              <w:ind w:left="33" w:right="357" w:hanging="33"/>
              <w:jc w:val="both"/>
              <w:rPr>
                <w:rFonts w:ascii="Arial Narrow" w:eastAsia="Arial" w:hAnsi="Arial Narrow"/>
                <w:sz w:val="20"/>
                <w:szCs w:val="20"/>
              </w:rPr>
            </w:pPr>
            <w:r w:rsidRPr="003A7413">
              <w:rPr>
                <w:rFonts w:ascii="Arial Narrow" w:eastAsia="Arial" w:hAnsi="Arial Narrow"/>
                <w:sz w:val="20"/>
                <w:szCs w:val="20"/>
              </w:rPr>
              <w:t xml:space="preserve"> Do cięcia blach należy używać noża wibracyjnego (tzw. nibler) albo piłki ręcznej do blach, a do cięć wzdłużnych można stosować nożyce do blach grubych. Zastosowanie piły tarczowej jest niedopuszczalne</w:t>
            </w:r>
            <w:r w:rsidR="00A71BF0" w:rsidRPr="003A7413">
              <w:rPr>
                <w:rFonts w:ascii="Arial Narrow" w:eastAsia="Arial" w:hAnsi="Arial Narrow"/>
                <w:sz w:val="20"/>
                <w:szCs w:val="20"/>
              </w:rPr>
              <w:t>.</w:t>
            </w:r>
          </w:p>
          <w:p w:rsidR="00713852" w:rsidRPr="003A7413" w:rsidRDefault="00713852" w:rsidP="00512ECA">
            <w:pPr>
              <w:spacing w:after="0" w:line="240" w:lineRule="auto"/>
              <w:ind w:left="33" w:right="357" w:hanging="33"/>
              <w:jc w:val="both"/>
              <w:rPr>
                <w:rFonts w:ascii="Arial Narrow" w:eastAsia="Arial" w:hAnsi="Arial Narrow"/>
                <w:sz w:val="20"/>
                <w:szCs w:val="20"/>
              </w:rPr>
            </w:pPr>
            <w:r w:rsidRPr="003A7413">
              <w:rPr>
                <w:rFonts w:ascii="Arial Narrow" w:eastAsia="Univers-PL" w:hAnsi="Arial Narrow" w:cs="Univers-PL"/>
                <w:sz w:val="20"/>
                <w:szCs w:val="20"/>
                <w:lang w:eastAsia="pl-PL"/>
              </w:rPr>
              <w:t xml:space="preserve"> </w:t>
            </w:r>
            <w:r w:rsidRPr="003A7413">
              <w:rPr>
                <w:rFonts w:ascii="Arial Narrow" w:eastAsia="Arial" w:hAnsi="Arial Narrow"/>
                <w:sz w:val="20"/>
                <w:szCs w:val="20"/>
              </w:rPr>
              <w:t>Połączenia blach lub płyt warstwowych ze ślusarką zewnętrzną, cokołem, naroża budynku itp. należy</w:t>
            </w:r>
            <w:r w:rsidRPr="003A7413">
              <w:rPr>
                <w:rFonts w:ascii="Arial Narrow" w:eastAsia="Univers-PL" w:hAnsi="Arial Narrow" w:cs="Univers-PL"/>
                <w:sz w:val="20"/>
                <w:szCs w:val="20"/>
                <w:lang w:eastAsia="pl-PL"/>
              </w:rPr>
              <w:t xml:space="preserve"> </w:t>
            </w:r>
            <w:r w:rsidRPr="003A7413">
              <w:rPr>
                <w:rFonts w:ascii="Arial Narrow" w:eastAsia="Arial" w:hAnsi="Arial Narrow"/>
                <w:sz w:val="20"/>
                <w:szCs w:val="20"/>
              </w:rPr>
              <w:t xml:space="preserve">wykończyć obróbkami </w:t>
            </w:r>
            <w:r w:rsidR="008A3A2A" w:rsidRPr="003A7413">
              <w:rPr>
                <w:rFonts w:ascii="Arial Narrow" w:eastAsia="Arial" w:hAnsi="Arial Narrow"/>
                <w:sz w:val="20"/>
                <w:szCs w:val="20"/>
              </w:rPr>
              <w:t>blacharskimi</w:t>
            </w:r>
            <w:r w:rsidRPr="003A7413">
              <w:rPr>
                <w:rFonts w:ascii="Arial Narrow" w:eastAsia="Arial" w:hAnsi="Arial Narrow"/>
                <w:sz w:val="20"/>
                <w:szCs w:val="20"/>
              </w:rPr>
              <w:t xml:space="preserve"> systemowymi.</w:t>
            </w:r>
          </w:p>
          <w:p w:rsidR="00713852" w:rsidRPr="003A7413" w:rsidRDefault="00713852" w:rsidP="00512ECA">
            <w:pPr>
              <w:spacing w:after="0" w:line="240" w:lineRule="auto"/>
              <w:ind w:left="33" w:right="357" w:hanging="33"/>
              <w:jc w:val="both"/>
              <w:rPr>
                <w:rFonts w:ascii="Arial Narrow" w:eastAsia="Univers-PL" w:hAnsi="Arial Narrow" w:cs="Univers-PL"/>
                <w:sz w:val="20"/>
                <w:szCs w:val="20"/>
                <w:lang w:eastAsia="pl-PL"/>
              </w:rPr>
            </w:pPr>
            <w:r w:rsidRPr="003A7413">
              <w:rPr>
                <w:rFonts w:ascii="Arial Narrow" w:eastAsia="Arial" w:hAnsi="Arial Narrow"/>
                <w:sz w:val="20"/>
                <w:szCs w:val="20"/>
              </w:rPr>
              <w:t xml:space="preserve"> Obróbki blacharskie oraz elementy maskujące należy montować  bardzo dokładnie, tj. sprawdzić czy znajdują się na tym samym poziomie, sprawdzić uszczelnienie, sprawdzić czy krawędzie są proste i nie uległy zniekształceniu.</w:t>
            </w:r>
          </w:p>
          <w:p w:rsidR="00713852" w:rsidRPr="003A7413" w:rsidRDefault="00713852" w:rsidP="00512ECA">
            <w:pPr>
              <w:numPr>
                <w:ilvl w:val="0"/>
                <w:numId w:val="23"/>
              </w:numPr>
              <w:tabs>
                <w:tab w:val="left" w:pos="33"/>
              </w:tabs>
              <w:spacing w:after="0" w:line="240" w:lineRule="auto"/>
              <w:ind w:right="34"/>
              <w:jc w:val="both"/>
              <w:rPr>
                <w:rFonts w:ascii="Arial Narrow" w:eastAsia="Arial" w:hAnsi="Arial Narrow"/>
                <w:sz w:val="20"/>
                <w:szCs w:val="20"/>
              </w:rPr>
            </w:pPr>
            <w:r w:rsidRPr="003A7413">
              <w:rPr>
                <w:rFonts w:ascii="Arial Narrow" w:eastAsia="Arial" w:hAnsi="Arial Narrow"/>
                <w:sz w:val="20"/>
                <w:szCs w:val="20"/>
              </w:rPr>
              <w:t>Rynny i rury spustowe z blach powinny odpowiadać wymaganiom określonym w PN-EN 612, uchwyty do rynien i rur spustowych wg  PN EN 1462.</w:t>
            </w:r>
          </w:p>
          <w:p w:rsidR="00713852" w:rsidRPr="003A7413" w:rsidRDefault="00713852" w:rsidP="00512ECA">
            <w:pPr>
              <w:numPr>
                <w:ilvl w:val="0"/>
                <w:numId w:val="23"/>
              </w:numPr>
              <w:tabs>
                <w:tab w:val="left" w:pos="33"/>
              </w:tabs>
              <w:spacing w:after="0" w:line="240" w:lineRule="auto"/>
              <w:ind w:right="34"/>
              <w:jc w:val="both"/>
              <w:rPr>
                <w:rFonts w:ascii="Arial Narrow" w:eastAsia="Arial" w:hAnsi="Arial Narrow"/>
                <w:sz w:val="20"/>
                <w:szCs w:val="20"/>
              </w:rPr>
            </w:pPr>
            <w:r w:rsidRPr="003A7413">
              <w:rPr>
                <w:rFonts w:ascii="Arial Narrow" w:eastAsia="Arial" w:hAnsi="Arial Narrow"/>
                <w:sz w:val="20"/>
                <w:szCs w:val="20"/>
              </w:rPr>
              <w:t>Prac dekarskich nie należy prowadzić w przypadku mokrej powierzchni dachu, jej oblodzenia, podczas opadów atmosferycznych oraz przy silnym wietrze.</w:t>
            </w:r>
          </w:p>
          <w:p w:rsidR="00713852" w:rsidRPr="003A7413" w:rsidRDefault="00713852" w:rsidP="00512ECA">
            <w:pPr>
              <w:tabs>
                <w:tab w:val="left" w:pos="33"/>
              </w:tabs>
              <w:spacing w:after="0" w:line="240" w:lineRule="auto"/>
              <w:ind w:right="34"/>
              <w:jc w:val="both"/>
              <w:rPr>
                <w:rFonts w:ascii="Arial Narrow" w:eastAsia="Arial" w:hAnsi="Arial Narrow"/>
                <w:sz w:val="20"/>
                <w:szCs w:val="20"/>
              </w:rPr>
            </w:pPr>
          </w:p>
          <w:p w:rsidR="00713852" w:rsidRPr="003A7413" w:rsidRDefault="00713852" w:rsidP="00512ECA">
            <w:pPr>
              <w:tabs>
                <w:tab w:val="left" w:pos="33"/>
              </w:tabs>
              <w:spacing w:after="0" w:line="240" w:lineRule="auto"/>
              <w:ind w:right="34"/>
              <w:jc w:val="both"/>
              <w:rPr>
                <w:rFonts w:ascii="Arial Narrow" w:eastAsia="Arial" w:hAnsi="Arial Narrow"/>
                <w:sz w:val="20"/>
                <w:szCs w:val="20"/>
              </w:rPr>
            </w:pPr>
            <w:r w:rsidRPr="003A7413">
              <w:rPr>
                <w:rFonts w:ascii="Arial Narrow" w:eastAsia="Arial" w:hAnsi="Arial Narrow"/>
                <w:sz w:val="20"/>
                <w:szCs w:val="20"/>
              </w:rPr>
              <w:t xml:space="preserve">Prace posadzkowe  należy wykonać po zakończeniu wszystkich prac konstrukcyjnych na danym obszarze robót, zakończeniu wszystkich niezbędnych prac instalacyjnych, wykonaniu przebić itp. Wszystkie prace należy wykonać  z zachowaniem reżimów wykonawczych producentów materiałów. </w:t>
            </w:r>
          </w:p>
          <w:p w:rsidR="00713852" w:rsidRPr="006F540F" w:rsidRDefault="00713852" w:rsidP="006F540F">
            <w:pPr>
              <w:tabs>
                <w:tab w:val="left" w:pos="33"/>
              </w:tabs>
              <w:spacing w:after="0" w:line="240" w:lineRule="auto"/>
              <w:ind w:right="34"/>
              <w:jc w:val="both"/>
              <w:rPr>
                <w:rFonts w:ascii="Arial Narrow" w:eastAsia="Arial" w:hAnsi="Arial Narrow"/>
                <w:sz w:val="20"/>
                <w:szCs w:val="20"/>
              </w:rPr>
            </w:pPr>
          </w:p>
          <w:p w:rsidR="00713852" w:rsidRPr="003A7413" w:rsidRDefault="00713852" w:rsidP="00512ECA">
            <w:pPr>
              <w:pStyle w:val="Bezodstpw"/>
              <w:numPr>
                <w:ilvl w:val="0"/>
                <w:numId w:val="24"/>
              </w:numPr>
              <w:ind w:left="317" w:hanging="317"/>
              <w:jc w:val="both"/>
              <w:rPr>
                <w:rStyle w:val="Hipercze"/>
                <w:rFonts w:ascii="Arial Narrow" w:hAnsi="Arial Narrow"/>
                <w:color w:val="auto"/>
                <w:sz w:val="20"/>
                <w:szCs w:val="20"/>
              </w:rPr>
            </w:pPr>
            <w:r w:rsidRPr="003A7413">
              <w:rPr>
                <w:rStyle w:val="FontStyle86"/>
              </w:rPr>
              <w:lastRenderedPageBreak/>
              <w:t xml:space="preserve">OGÓLNE WYMAGANIA DOTYCZĄCE </w:t>
            </w:r>
            <w:r w:rsidRPr="003A7413">
              <w:rPr>
                <w:rStyle w:val="Hipercze"/>
                <w:rFonts w:ascii="Arial Narrow" w:hAnsi="Arial Narrow"/>
                <w:b/>
                <w:color w:val="auto"/>
                <w:sz w:val="20"/>
                <w:szCs w:val="20"/>
                <w:u w:val="none"/>
              </w:rPr>
              <w:t>ODBIORU</w:t>
            </w:r>
            <w:r w:rsidRPr="003A7413">
              <w:rPr>
                <w:rStyle w:val="Hipercze"/>
                <w:rFonts w:ascii="Arial Narrow" w:hAnsi="Arial Narrow"/>
                <w:color w:val="auto"/>
                <w:sz w:val="20"/>
                <w:szCs w:val="20"/>
                <w:u w:val="none"/>
              </w:rPr>
              <w:t xml:space="preserve"> </w:t>
            </w:r>
            <w:r w:rsidRPr="003A7413">
              <w:rPr>
                <w:rStyle w:val="Hipercze"/>
                <w:rFonts w:ascii="Arial Narrow" w:hAnsi="Arial Narrow"/>
                <w:b/>
                <w:color w:val="auto"/>
                <w:sz w:val="20"/>
                <w:szCs w:val="20"/>
                <w:u w:val="none"/>
              </w:rPr>
              <w:t>PRAC</w:t>
            </w:r>
            <w:r w:rsidRPr="003A7413">
              <w:rPr>
                <w:rStyle w:val="Hipercze"/>
                <w:rFonts w:ascii="Arial Narrow" w:hAnsi="Arial Narrow"/>
                <w:color w:val="auto"/>
                <w:sz w:val="20"/>
                <w:szCs w:val="20"/>
              </w:rPr>
              <w:t xml:space="preserve"> </w:t>
            </w:r>
            <w:r w:rsidRPr="003A7413">
              <w:rPr>
                <w:rStyle w:val="Hipercze"/>
                <w:rFonts w:ascii="Arial Narrow" w:hAnsi="Arial Narrow"/>
                <w:b/>
                <w:color w:val="auto"/>
                <w:sz w:val="20"/>
                <w:szCs w:val="20"/>
                <w:u w:val="none"/>
              </w:rPr>
              <w:t>BUDOWLANYCH</w:t>
            </w:r>
          </w:p>
          <w:p w:rsidR="00713852" w:rsidRPr="003A7413" w:rsidRDefault="00713852" w:rsidP="00512ECA">
            <w:pPr>
              <w:pStyle w:val="Bezodstpw"/>
              <w:ind w:left="317"/>
              <w:jc w:val="both"/>
              <w:rPr>
                <w:rStyle w:val="Hipercze"/>
                <w:rFonts w:ascii="Arial Narrow" w:hAnsi="Arial Narrow"/>
                <w:b/>
                <w:sz w:val="20"/>
                <w:szCs w:val="20"/>
              </w:rPr>
            </w:pPr>
          </w:p>
          <w:p w:rsidR="00713852" w:rsidRPr="003A7413" w:rsidRDefault="00713852" w:rsidP="00512ECA">
            <w:pPr>
              <w:pStyle w:val="Bezodstpw"/>
              <w:numPr>
                <w:ilvl w:val="1"/>
                <w:numId w:val="34"/>
              </w:numPr>
              <w:ind w:left="459" w:hanging="459"/>
              <w:jc w:val="both"/>
              <w:rPr>
                <w:rStyle w:val="FontStyle86"/>
                <w:rFonts w:cs="Times New Roman"/>
                <w:bCs w:val="0"/>
                <w:smallCaps w:val="0"/>
              </w:rPr>
            </w:pPr>
            <w:r w:rsidRPr="003A7413">
              <w:rPr>
                <w:rStyle w:val="FontStyle86"/>
                <w:rFonts w:cs="Times New Roman"/>
                <w:bCs w:val="0"/>
                <w:smallCaps w:val="0"/>
              </w:rPr>
              <w:t>Roboty ziemne</w:t>
            </w:r>
          </w:p>
          <w:p w:rsidR="00713852" w:rsidRPr="003A7413" w:rsidRDefault="00713852" w:rsidP="00512ECA">
            <w:pPr>
              <w:pStyle w:val="Bezodstpw"/>
              <w:jc w:val="both"/>
              <w:rPr>
                <w:rStyle w:val="FontStyle86"/>
                <w:rFonts w:cs="Times New Roman"/>
                <w:bCs w:val="0"/>
                <w:smallCaps w:val="0"/>
              </w:rPr>
            </w:pPr>
          </w:p>
          <w:p w:rsidR="00713852" w:rsidRPr="003A7413" w:rsidRDefault="00713852" w:rsidP="00512ECA">
            <w:pPr>
              <w:pStyle w:val="Style14"/>
              <w:widowControl/>
              <w:spacing w:line="240" w:lineRule="auto"/>
              <w:jc w:val="both"/>
              <w:rPr>
                <w:rStyle w:val="FontStyle25"/>
                <w:rFonts w:ascii="Arial Narrow" w:hAnsi="Arial Narrow"/>
                <w:sz w:val="20"/>
                <w:szCs w:val="20"/>
              </w:rPr>
            </w:pPr>
            <w:r w:rsidRPr="003A7413">
              <w:rPr>
                <w:rStyle w:val="FontStyle25"/>
                <w:rFonts w:ascii="Arial Narrow" w:hAnsi="Arial Narrow"/>
                <w:sz w:val="20"/>
                <w:szCs w:val="20"/>
              </w:rPr>
              <w:t>Sprawdzenie i kontrola w czasie wykonywania robót oraz po ich zakończeniu powinna obejmować:</w:t>
            </w:r>
          </w:p>
          <w:p w:rsidR="00DF3C96" w:rsidRPr="003A7413" w:rsidRDefault="00DF3C96" w:rsidP="00512ECA">
            <w:pPr>
              <w:pStyle w:val="Style7"/>
              <w:widowControl/>
              <w:numPr>
                <w:ilvl w:val="0"/>
                <w:numId w:val="15"/>
              </w:numPr>
              <w:tabs>
                <w:tab w:val="left" w:pos="317"/>
              </w:tabs>
              <w:spacing w:line="240" w:lineRule="auto"/>
              <w:ind w:left="317" w:hanging="284"/>
              <w:jc w:val="left"/>
              <w:rPr>
                <w:rStyle w:val="FontStyle25"/>
                <w:rFonts w:ascii="Arial Narrow" w:hAnsi="Arial Narrow"/>
                <w:sz w:val="20"/>
                <w:szCs w:val="20"/>
              </w:rPr>
            </w:pPr>
            <w:r w:rsidRPr="003A7413">
              <w:rPr>
                <w:rStyle w:val="FontStyle25"/>
                <w:rFonts w:ascii="Arial Narrow" w:hAnsi="Arial Narrow"/>
                <w:sz w:val="20"/>
                <w:szCs w:val="20"/>
              </w:rPr>
              <w:t>przygotowanie terenu</w:t>
            </w:r>
            <w:r w:rsidR="00A71BF0" w:rsidRPr="003A7413">
              <w:rPr>
                <w:rStyle w:val="FontStyle25"/>
                <w:rFonts w:ascii="Arial Narrow" w:hAnsi="Arial Narrow"/>
                <w:color w:val="FF0000"/>
                <w:sz w:val="20"/>
                <w:szCs w:val="20"/>
              </w:rPr>
              <w:t>,</w:t>
            </w:r>
          </w:p>
          <w:p w:rsidR="00713852" w:rsidRPr="003A7413" w:rsidRDefault="00713852" w:rsidP="00512ECA">
            <w:pPr>
              <w:pStyle w:val="Style7"/>
              <w:widowControl/>
              <w:numPr>
                <w:ilvl w:val="0"/>
                <w:numId w:val="15"/>
              </w:numPr>
              <w:tabs>
                <w:tab w:val="left" w:pos="317"/>
              </w:tabs>
              <w:spacing w:line="240" w:lineRule="auto"/>
              <w:ind w:left="317" w:hanging="284"/>
              <w:jc w:val="left"/>
              <w:rPr>
                <w:rStyle w:val="FontStyle25"/>
                <w:rFonts w:ascii="Arial Narrow" w:hAnsi="Arial Narrow"/>
                <w:sz w:val="20"/>
                <w:szCs w:val="20"/>
              </w:rPr>
            </w:pPr>
            <w:r w:rsidRPr="003A7413">
              <w:rPr>
                <w:rStyle w:val="FontStyle25"/>
                <w:rFonts w:ascii="Arial Narrow" w:hAnsi="Arial Narrow"/>
                <w:sz w:val="20"/>
                <w:szCs w:val="20"/>
              </w:rPr>
              <w:t>prawidłowość wytyczenia robót w terenie,</w:t>
            </w:r>
          </w:p>
          <w:p w:rsidR="00713852" w:rsidRPr="003A7413" w:rsidRDefault="00713852" w:rsidP="00512ECA">
            <w:pPr>
              <w:pStyle w:val="Style7"/>
              <w:widowControl/>
              <w:numPr>
                <w:ilvl w:val="0"/>
                <w:numId w:val="15"/>
              </w:numPr>
              <w:tabs>
                <w:tab w:val="left" w:pos="317"/>
              </w:tabs>
              <w:spacing w:line="240" w:lineRule="auto"/>
              <w:ind w:left="317" w:hanging="284"/>
              <w:jc w:val="left"/>
              <w:rPr>
                <w:rStyle w:val="FontStyle25"/>
                <w:rFonts w:ascii="Arial Narrow" w:hAnsi="Arial Narrow"/>
                <w:sz w:val="20"/>
                <w:szCs w:val="20"/>
              </w:rPr>
            </w:pPr>
            <w:r w:rsidRPr="003A7413">
              <w:rPr>
                <w:rStyle w:val="FontStyle25"/>
                <w:rFonts w:ascii="Arial Narrow" w:hAnsi="Arial Narrow"/>
                <w:sz w:val="20"/>
                <w:szCs w:val="20"/>
              </w:rPr>
              <w:t>rodzaj i stan (parametry) gruntu w podłożu,</w:t>
            </w:r>
          </w:p>
          <w:p w:rsidR="00713852" w:rsidRPr="003A7413" w:rsidRDefault="00713852" w:rsidP="00512ECA">
            <w:pPr>
              <w:pStyle w:val="Style7"/>
              <w:widowControl/>
              <w:numPr>
                <w:ilvl w:val="0"/>
                <w:numId w:val="15"/>
              </w:numPr>
              <w:tabs>
                <w:tab w:val="left" w:pos="317"/>
              </w:tabs>
              <w:spacing w:line="240" w:lineRule="auto"/>
              <w:ind w:left="317" w:hanging="284"/>
              <w:jc w:val="left"/>
              <w:rPr>
                <w:rStyle w:val="FontStyle25"/>
                <w:rFonts w:ascii="Arial Narrow" w:hAnsi="Arial Narrow"/>
                <w:sz w:val="20"/>
                <w:szCs w:val="20"/>
              </w:rPr>
            </w:pPr>
            <w:r w:rsidRPr="003A7413">
              <w:rPr>
                <w:rStyle w:val="FontStyle25"/>
                <w:rFonts w:ascii="Arial Narrow" w:hAnsi="Arial Narrow"/>
                <w:sz w:val="20"/>
                <w:szCs w:val="20"/>
              </w:rPr>
              <w:t>wymiary wykopów,</w:t>
            </w:r>
          </w:p>
          <w:p w:rsidR="00713852" w:rsidRPr="003A7413" w:rsidRDefault="00713852" w:rsidP="00512ECA">
            <w:pPr>
              <w:pStyle w:val="Style7"/>
              <w:widowControl/>
              <w:numPr>
                <w:ilvl w:val="0"/>
                <w:numId w:val="15"/>
              </w:numPr>
              <w:spacing w:line="240" w:lineRule="auto"/>
              <w:ind w:left="317" w:hanging="284"/>
              <w:jc w:val="left"/>
              <w:rPr>
                <w:rStyle w:val="FontStyle25"/>
                <w:rFonts w:ascii="Arial Narrow" w:hAnsi="Arial Narrow"/>
                <w:sz w:val="20"/>
                <w:szCs w:val="20"/>
              </w:rPr>
            </w:pPr>
            <w:r w:rsidRPr="003A7413">
              <w:rPr>
                <w:rStyle w:val="FontStyle25"/>
                <w:rFonts w:ascii="Arial Narrow" w:hAnsi="Arial Narrow"/>
                <w:sz w:val="20"/>
                <w:szCs w:val="20"/>
              </w:rPr>
              <w:t>zabezpieczenie i odwodnienie wykopów</w:t>
            </w:r>
            <w:r w:rsidR="00A71BF0" w:rsidRPr="003A7413">
              <w:rPr>
                <w:rStyle w:val="FontStyle25"/>
                <w:rFonts w:ascii="Arial Narrow" w:hAnsi="Arial Narrow"/>
                <w:color w:val="FF0000"/>
                <w:sz w:val="20"/>
                <w:szCs w:val="20"/>
              </w:rPr>
              <w:t>,</w:t>
            </w:r>
          </w:p>
          <w:p w:rsidR="00713852" w:rsidRPr="003A7413" w:rsidRDefault="00713852" w:rsidP="00512ECA">
            <w:pPr>
              <w:pStyle w:val="Style7"/>
              <w:widowControl/>
              <w:numPr>
                <w:ilvl w:val="0"/>
                <w:numId w:val="15"/>
              </w:numPr>
              <w:spacing w:line="240" w:lineRule="auto"/>
              <w:ind w:left="317" w:hanging="284"/>
              <w:jc w:val="left"/>
              <w:rPr>
                <w:rStyle w:val="Hipercze"/>
                <w:rFonts w:ascii="Arial Narrow" w:hAnsi="Arial Narrow"/>
                <w:color w:val="auto"/>
                <w:sz w:val="20"/>
                <w:szCs w:val="20"/>
                <w:u w:val="none"/>
              </w:rPr>
            </w:pPr>
            <w:r w:rsidRPr="003A7413">
              <w:rPr>
                <w:rStyle w:val="FontStyle25"/>
                <w:rFonts w:ascii="Arial Narrow" w:hAnsi="Arial Narrow"/>
                <w:sz w:val="20"/>
                <w:szCs w:val="20"/>
              </w:rPr>
              <w:t xml:space="preserve">stan wykopu przed zasypaniem, materiały do zasypki, grubość  </w:t>
            </w:r>
            <w:r w:rsidR="00981109" w:rsidRPr="003A7413">
              <w:rPr>
                <w:rStyle w:val="FontStyle25"/>
                <w:rFonts w:ascii="Arial Narrow" w:hAnsi="Arial Narrow"/>
                <w:sz w:val="20"/>
                <w:szCs w:val="20"/>
              </w:rPr>
              <w:t xml:space="preserve"> </w:t>
            </w:r>
            <w:r w:rsidRPr="003A7413">
              <w:rPr>
                <w:rStyle w:val="FontStyle25"/>
                <w:rFonts w:ascii="Arial Narrow" w:hAnsi="Arial Narrow"/>
                <w:sz w:val="20"/>
                <w:szCs w:val="20"/>
              </w:rPr>
              <w:t>i   równomierność  warstw zagęszczenia.</w:t>
            </w:r>
          </w:p>
          <w:p w:rsidR="00713852" w:rsidRPr="003A7413" w:rsidRDefault="00713852" w:rsidP="00512ECA">
            <w:pPr>
              <w:pStyle w:val="Bezodstpw"/>
              <w:ind w:left="317"/>
              <w:jc w:val="both"/>
              <w:rPr>
                <w:rStyle w:val="Hipercze"/>
                <w:rFonts w:ascii="Arial Narrow" w:hAnsi="Arial Narrow"/>
                <w:b/>
                <w:sz w:val="20"/>
                <w:szCs w:val="20"/>
              </w:rPr>
            </w:pPr>
          </w:p>
          <w:p w:rsidR="00713852" w:rsidRPr="003A7413" w:rsidRDefault="00713852" w:rsidP="00512ECA">
            <w:pPr>
              <w:pStyle w:val="Bezodstpw"/>
              <w:numPr>
                <w:ilvl w:val="1"/>
                <w:numId w:val="34"/>
              </w:numPr>
              <w:ind w:left="459" w:hanging="459"/>
              <w:jc w:val="both"/>
              <w:rPr>
                <w:rStyle w:val="FontStyle86"/>
                <w:rFonts w:cs="Times New Roman"/>
                <w:bCs w:val="0"/>
                <w:smallCaps w:val="0"/>
              </w:rPr>
            </w:pPr>
            <w:r w:rsidRPr="003A7413">
              <w:rPr>
                <w:rStyle w:val="FontStyle86"/>
                <w:rFonts w:cs="Times New Roman"/>
                <w:bCs w:val="0"/>
                <w:smallCaps w:val="0"/>
              </w:rPr>
              <w:t>Roboty fundamentowe</w:t>
            </w:r>
          </w:p>
          <w:p w:rsidR="00713852" w:rsidRPr="003A7413" w:rsidRDefault="00713852" w:rsidP="00512ECA">
            <w:pPr>
              <w:pStyle w:val="Bezodstpw"/>
              <w:jc w:val="both"/>
              <w:rPr>
                <w:rStyle w:val="FontStyle86"/>
                <w:rFonts w:cs="Times New Roman"/>
                <w:bCs w:val="0"/>
                <w:smallCaps w:val="0"/>
              </w:rPr>
            </w:pPr>
          </w:p>
          <w:p w:rsidR="0088693C" w:rsidRPr="003A7413" w:rsidRDefault="0088693C" w:rsidP="00512ECA">
            <w:pPr>
              <w:pStyle w:val="Akapitzlist"/>
              <w:numPr>
                <w:ilvl w:val="0"/>
                <w:numId w:val="25"/>
              </w:numPr>
              <w:tabs>
                <w:tab w:val="left" w:pos="459"/>
              </w:tabs>
              <w:spacing w:after="0" w:line="240" w:lineRule="auto"/>
              <w:jc w:val="both"/>
              <w:rPr>
                <w:rStyle w:val="FontStyle86"/>
                <w:rFonts w:cs="Times New Roman"/>
                <w:bCs w:val="0"/>
                <w:smallCaps w:val="0"/>
                <w:vanish/>
              </w:rPr>
            </w:pPr>
          </w:p>
          <w:p w:rsidR="0088693C" w:rsidRPr="003A7413" w:rsidRDefault="0088693C" w:rsidP="00512ECA">
            <w:pPr>
              <w:pStyle w:val="Akapitzlist"/>
              <w:numPr>
                <w:ilvl w:val="1"/>
                <w:numId w:val="25"/>
              </w:numPr>
              <w:tabs>
                <w:tab w:val="left" w:pos="459"/>
              </w:tabs>
              <w:spacing w:after="0" w:line="240" w:lineRule="auto"/>
              <w:jc w:val="both"/>
              <w:rPr>
                <w:rStyle w:val="FontStyle86"/>
                <w:rFonts w:cs="Times New Roman"/>
                <w:bCs w:val="0"/>
                <w:smallCaps w:val="0"/>
                <w:vanish/>
              </w:rPr>
            </w:pPr>
          </w:p>
          <w:p w:rsidR="0088693C" w:rsidRPr="003A7413" w:rsidRDefault="0088693C" w:rsidP="00512ECA">
            <w:pPr>
              <w:pStyle w:val="Akapitzlist"/>
              <w:numPr>
                <w:ilvl w:val="1"/>
                <w:numId w:val="25"/>
              </w:numPr>
              <w:tabs>
                <w:tab w:val="left" w:pos="459"/>
              </w:tabs>
              <w:spacing w:after="0" w:line="240" w:lineRule="auto"/>
              <w:jc w:val="both"/>
              <w:rPr>
                <w:rStyle w:val="FontStyle86"/>
                <w:rFonts w:cs="Times New Roman"/>
                <w:bCs w:val="0"/>
                <w:smallCaps w:val="0"/>
                <w:vanish/>
              </w:rPr>
            </w:pPr>
          </w:p>
          <w:p w:rsidR="00713852" w:rsidRPr="003A7413" w:rsidRDefault="00713852" w:rsidP="00512ECA">
            <w:pPr>
              <w:pStyle w:val="Bezodstpw"/>
              <w:numPr>
                <w:ilvl w:val="2"/>
                <w:numId w:val="25"/>
              </w:numPr>
              <w:tabs>
                <w:tab w:val="left" w:pos="459"/>
              </w:tabs>
              <w:ind w:left="537"/>
              <w:jc w:val="both"/>
              <w:rPr>
                <w:rStyle w:val="FontStyle86"/>
                <w:rFonts w:cs="Times New Roman"/>
                <w:bCs w:val="0"/>
                <w:smallCaps w:val="0"/>
              </w:rPr>
            </w:pPr>
            <w:r w:rsidRPr="003A7413">
              <w:rPr>
                <w:rStyle w:val="FontStyle86"/>
                <w:rFonts w:cs="Times New Roman"/>
                <w:bCs w:val="0"/>
                <w:smallCaps w:val="0"/>
              </w:rPr>
              <w:t>Deskowanie</w:t>
            </w:r>
          </w:p>
          <w:p w:rsidR="00713852" w:rsidRPr="003A7413" w:rsidRDefault="00713852" w:rsidP="00512ECA">
            <w:pPr>
              <w:pStyle w:val="Bezodstpw"/>
              <w:jc w:val="both"/>
              <w:rPr>
                <w:rStyle w:val="FontStyle86"/>
                <w:rFonts w:cs="Times New Roman"/>
                <w:bCs w:val="0"/>
                <w:smallCaps w:val="0"/>
              </w:rPr>
            </w:pPr>
          </w:p>
          <w:p w:rsidR="00713852" w:rsidRPr="003A7413" w:rsidRDefault="00713852" w:rsidP="00512ECA">
            <w:pPr>
              <w:pStyle w:val="Bezodstpw"/>
              <w:jc w:val="both"/>
              <w:rPr>
                <w:rStyle w:val="FontStyle86"/>
                <w:rFonts w:cs="Times New Roman"/>
                <w:b w:val="0"/>
                <w:bCs w:val="0"/>
                <w:smallCaps w:val="0"/>
              </w:rPr>
            </w:pPr>
            <w:r w:rsidRPr="003A7413">
              <w:rPr>
                <w:rStyle w:val="FontStyle86"/>
                <w:rFonts w:cs="Times New Roman"/>
                <w:b w:val="0"/>
                <w:bCs w:val="0"/>
                <w:smallCaps w:val="0"/>
              </w:rPr>
              <w:t>Odbiór deskowań polega na sprawdzeniu :</w:t>
            </w:r>
          </w:p>
          <w:p w:rsidR="00713852" w:rsidRPr="003A7413" w:rsidRDefault="00713852" w:rsidP="00512ECA">
            <w:pPr>
              <w:pStyle w:val="Bezodstpw"/>
              <w:numPr>
                <w:ilvl w:val="0"/>
                <w:numId w:val="27"/>
              </w:numPr>
              <w:ind w:left="317" w:hanging="284"/>
              <w:jc w:val="both"/>
              <w:rPr>
                <w:rStyle w:val="FontStyle86"/>
                <w:rFonts w:cs="Times New Roman"/>
                <w:b w:val="0"/>
                <w:bCs w:val="0"/>
                <w:smallCaps w:val="0"/>
              </w:rPr>
            </w:pPr>
            <w:r w:rsidRPr="003A7413">
              <w:rPr>
                <w:rStyle w:val="FontStyle86"/>
                <w:rFonts w:cs="Times New Roman"/>
                <w:b w:val="0"/>
                <w:bCs w:val="0"/>
                <w:smallCaps w:val="0"/>
              </w:rPr>
              <w:t>przekroju i rozstawu podpór</w:t>
            </w:r>
            <w:r w:rsidR="00981109" w:rsidRPr="003A7413">
              <w:rPr>
                <w:rStyle w:val="FontStyle86"/>
                <w:rFonts w:cs="Times New Roman"/>
                <w:b w:val="0"/>
                <w:bCs w:val="0"/>
                <w:smallCaps w:val="0"/>
                <w:color w:val="FF0000"/>
              </w:rPr>
              <w:t>,</w:t>
            </w:r>
          </w:p>
          <w:p w:rsidR="00713852" w:rsidRPr="003A7413" w:rsidRDefault="00713852" w:rsidP="00512ECA">
            <w:pPr>
              <w:pStyle w:val="Bezodstpw"/>
              <w:numPr>
                <w:ilvl w:val="0"/>
                <w:numId w:val="27"/>
              </w:numPr>
              <w:ind w:left="317" w:hanging="284"/>
              <w:jc w:val="both"/>
              <w:rPr>
                <w:rStyle w:val="FontStyle86"/>
                <w:rFonts w:cs="Times New Roman"/>
                <w:b w:val="0"/>
                <w:bCs w:val="0"/>
                <w:smallCaps w:val="0"/>
              </w:rPr>
            </w:pPr>
            <w:r w:rsidRPr="003A7413">
              <w:rPr>
                <w:rStyle w:val="FontStyle86"/>
                <w:rFonts w:cs="Times New Roman"/>
                <w:b w:val="0"/>
                <w:bCs w:val="0"/>
                <w:smallCaps w:val="0"/>
              </w:rPr>
              <w:t>szczelności  deskowania</w:t>
            </w:r>
            <w:r w:rsidR="00981109" w:rsidRPr="003A7413">
              <w:rPr>
                <w:rStyle w:val="FontStyle86"/>
                <w:rFonts w:cs="Times New Roman"/>
                <w:b w:val="0"/>
                <w:bCs w:val="0"/>
                <w:smallCaps w:val="0"/>
                <w:color w:val="FF0000"/>
              </w:rPr>
              <w:t>,</w:t>
            </w:r>
          </w:p>
          <w:p w:rsidR="00713852" w:rsidRPr="003A7413" w:rsidRDefault="008A3A2A" w:rsidP="00512ECA">
            <w:pPr>
              <w:pStyle w:val="Bezodstpw"/>
              <w:numPr>
                <w:ilvl w:val="0"/>
                <w:numId w:val="27"/>
              </w:numPr>
              <w:ind w:left="317" w:hanging="284"/>
              <w:jc w:val="both"/>
              <w:rPr>
                <w:rStyle w:val="FontStyle86"/>
                <w:rFonts w:cs="Times New Roman"/>
                <w:b w:val="0"/>
                <w:bCs w:val="0"/>
                <w:smallCaps w:val="0"/>
              </w:rPr>
            </w:pPr>
            <w:r w:rsidRPr="003A7413">
              <w:rPr>
                <w:rStyle w:val="FontStyle86"/>
                <w:rFonts w:cs="Times New Roman"/>
                <w:b w:val="0"/>
                <w:bCs w:val="0"/>
                <w:smallCaps w:val="0"/>
              </w:rPr>
              <w:t>prawidłowości</w:t>
            </w:r>
            <w:r w:rsidR="00713852" w:rsidRPr="003A7413">
              <w:rPr>
                <w:rStyle w:val="FontStyle86"/>
                <w:rFonts w:cs="Times New Roman"/>
                <w:b w:val="0"/>
                <w:bCs w:val="0"/>
                <w:smallCaps w:val="0"/>
              </w:rPr>
              <w:t xml:space="preserve"> wykonania deskowań w poziomie i w pionie</w:t>
            </w:r>
          </w:p>
          <w:p w:rsidR="00713852" w:rsidRPr="003A7413" w:rsidRDefault="00713852" w:rsidP="00512ECA">
            <w:pPr>
              <w:pStyle w:val="Bezodstpw"/>
              <w:numPr>
                <w:ilvl w:val="0"/>
                <w:numId w:val="27"/>
              </w:numPr>
              <w:ind w:left="317" w:hanging="284"/>
              <w:jc w:val="both"/>
              <w:rPr>
                <w:rStyle w:val="FontStyle86"/>
                <w:rFonts w:cs="Times New Roman"/>
                <w:b w:val="0"/>
                <w:bCs w:val="0"/>
                <w:smallCaps w:val="0"/>
              </w:rPr>
            </w:pPr>
            <w:r w:rsidRPr="003A7413">
              <w:rPr>
                <w:rStyle w:val="FontStyle86"/>
                <w:rFonts w:cs="Times New Roman"/>
                <w:b w:val="0"/>
                <w:bCs w:val="0"/>
                <w:smallCaps w:val="0"/>
              </w:rPr>
              <w:t>czystości deskowania</w:t>
            </w:r>
            <w:r w:rsidR="00981109" w:rsidRPr="003A7413">
              <w:rPr>
                <w:rStyle w:val="FontStyle86"/>
                <w:rFonts w:cs="Times New Roman"/>
                <w:b w:val="0"/>
                <w:bCs w:val="0"/>
                <w:smallCaps w:val="0"/>
                <w:color w:val="FF0000"/>
              </w:rPr>
              <w:t>,</w:t>
            </w:r>
          </w:p>
          <w:p w:rsidR="00713852" w:rsidRPr="003A7413" w:rsidRDefault="00713852" w:rsidP="00512ECA">
            <w:pPr>
              <w:pStyle w:val="Bezodstpw"/>
              <w:numPr>
                <w:ilvl w:val="0"/>
                <w:numId w:val="27"/>
              </w:numPr>
              <w:ind w:left="317" w:hanging="284"/>
              <w:jc w:val="both"/>
              <w:rPr>
                <w:rStyle w:val="FontStyle86"/>
                <w:rFonts w:cs="Times New Roman"/>
                <w:b w:val="0"/>
                <w:bCs w:val="0"/>
                <w:smallCaps w:val="0"/>
              </w:rPr>
            </w:pPr>
            <w:r w:rsidRPr="003A7413">
              <w:rPr>
                <w:rStyle w:val="FontStyle86"/>
                <w:rFonts w:cs="Times New Roman"/>
                <w:b w:val="0"/>
                <w:bCs w:val="0"/>
                <w:smallCaps w:val="0"/>
              </w:rPr>
              <w:t xml:space="preserve">posmarowanie powierzchni deskowania preparatami zmniejszającymi </w:t>
            </w:r>
            <w:r w:rsidR="008A3A2A" w:rsidRPr="003A7413">
              <w:rPr>
                <w:rStyle w:val="FontStyle86"/>
                <w:rFonts w:cs="Times New Roman"/>
                <w:b w:val="0"/>
                <w:bCs w:val="0"/>
                <w:smallCaps w:val="0"/>
              </w:rPr>
              <w:t>przyczepność</w:t>
            </w:r>
            <w:r w:rsidRPr="003A7413">
              <w:rPr>
                <w:rStyle w:val="FontStyle86"/>
                <w:rFonts w:cs="Times New Roman"/>
                <w:b w:val="0"/>
                <w:bCs w:val="0"/>
                <w:smallCaps w:val="0"/>
              </w:rPr>
              <w:t xml:space="preserve"> betonu</w:t>
            </w:r>
            <w:r w:rsidR="00981109" w:rsidRPr="003A7413">
              <w:rPr>
                <w:rStyle w:val="FontStyle86"/>
                <w:rFonts w:cs="Times New Roman"/>
                <w:b w:val="0"/>
                <w:bCs w:val="0"/>
                <w:smallCaps w:val="0"/>
                <w:color w:val="FF0000"/>
              </w:rPr>
              <w:t>,</w:t>
            </w:r>
          </w:p>
          <w:p w:rsidR="00713852" w:rsidRPr="003A7413" w:rsidRDefault="00713852" w:rsidP="00512ECA">
            <w:pPr>
              <w:pStyle w:val="Bezodstpw"/>
              <w:numPr>
                <w:ilvl w:val="0"/>
                <w:numId w:val="27"/>
              </w:numPr>
              <w:ind w:left="317" w:hanging="284"/>
              <w:jc w:val="both"/>
              <w:rPr>
                <w:rStyle w:val="FontStyle86"/>
                <w:rFonts w:cs="Times New Roman"/>
                <w:b w:val="0"/>
                <w:bCs w:val="0"/>
                <w:smallCaps w:val="0"/>
              </w:rPr>
            </w:pPr>
            <w:r w:rsidRPr="003A7413">
              <w:rPr>
                <w:rStyle w:val="FontStyle86"/>
                <w:rFonts w:cs="Times New Roman"/>
                <w:b w:val="0"/>
                <w:bCs w:val="0"/>
                <w:smallCaps w:val="0"/>
              </w:rPr>
              <w:t>sprawdzenie dopuszczalnych odchyłek wymiarowych</w:t>
            </w:r>
            <w:r w:rsidR="00981109" w:rsidRPr="003A7413">
              <w:rPr>
                <w:rStyle w:val="FontStyle86"/>
                <w:rFonts w:cs="Times New Roman"/>
                <w:b w:val="0"/>
                <w:bCs w:val="0"/>
                <w:smallCaps w:val="0"/>
                <w:color w:val="FF0000"/>
              </w:rPr>
              <w:t>.</w:t>
            </w:r>
          </w:p>
          <w:p w:rsidR="00713852" w:rsidRPr="003A7413" w:rsidRDefault="00713852" w:rsidP="00512ECA">
            <w:pPr>
              <w:pStyle w:val="Bezodstpw"/>
              <w:ind w:left="1224"/>
              <w:jc w:val="both"/>
              <w:rPr>
                <w:rStyle w:val="FontStyle86"/>
                <w:rFonts w:cs="Times New Roman"/>
                <w:bCs w:val="0"/>
                <w:smallCaps w:val="0"/>
              </w:rPr>
            </w:pPr>
          </w:p>
          <w:p w:rsidR="00713852" w:rsidRPr="003A7413" w:rsidRDefault="00713852" w:rsidP="00512ECA">
            <w:pPr>
              <w:pStyle w:val="Bezodstpw"/>
              <w:numPr>
                <w:ilvl w:val="2"/>
                <w:numId w:val="25"/>
              </w:numPr>
              <w:tabs>
                <w:tab w:val="left" w:pos="459"/>
              </w:tabs>
              <w:ind w:hanging="1191"/>
              <w:jc w:val="both"/>
              <w:rPr>
                <w:rStyle w:val="FontStyle86"/>
                <w:rFonts w:cs="Times New Roman"/>
                <w:bCs w:val="0"/>
                <w:smallCaps w:val="0"/>
              </w:rPr>
            </w:pPr>
            <w:r w:rsidRPr="003A7413">
              <w:rPr>
                <w:rStyle w:val="FontStyle86"/>
                <w:rFonts w:cs="Times New Roman"/>
                <w:bCs w:val="0"/>
                <w:smallCaps w:val="0"/>
              </w:rPr>
              <w:t>Stal zbrojeniowa</w:t>
            </w:r>
          </w:p>
          <w:p w:rsidR="005B6E8C" w:rsidRPr="003A7413" w:rsidRDefault="005B6E8C" w:rsidP="00512ECA">
            <w:pPr>
              <w:spacing w:after="0" w:line="240" w:lineRule="auto"/>
              <w:ind w:left="317"/>
              <w:jc w:val="both"/>
              <w:rPr>
                <w:rStyle w:val="FontStyle86"/>
                <w:rFonts w:cs="Times New Roman"/>
                <w:bCs w:val="0"/>
                <w:smallCaps w:val="0"/>
              </w:rPr>
            </w:pPr>
          </w:p>
          <w:p w:rsidR="005B6E8C" w:rsidRPr="003A7413" w:rsidRDefault="00713852" w:rsidP="00512ECA">
            <w:pPr>
              <w:spacing w:after="0" w:line="240" w:lineRule="auto"/>
              <w:ind w:left="33" w:hanging="33"/>
              <w:jc w:val="both"/>
              <w:rPr>
                <w:rFonts w:ascii="Arial Narrow" w:eastAsia="Arial" w:hAnsi="Arial Narrow"/>
                <w:sz w:val="20"/>
                <w:szCs w:val="20"/>
              </w:rPr>
            </w:pPr>
            <w:r w:rsidRPr="003A7413">
              <w:rPr>
                <w:rFonts w:ascii="Arial Narrow" w:eastAsia="Arial" w:hAnsi="Arial Narrow"/>
                <w:sz w:val="20"/>
                <w:szCs w:val="20"/>
              </w:rPr>
              <w:t xml:space="preserve">Odbiór zmontowanego zbrojenia polega na jego  weryfikacji  </w:t>
            </w:r>
            <w:r w:rsidR="00981109" w:rsidRPr="003A7413">
              <w:rPr>
                <w:rFonts w:ascii="Arial Narrow" w:eastAsia="Arial" w:hAnsi="Arial Narrow"/>
                <w:sz w:val="20"/>
                <w:szCs w:val="20"/>
              </w:rPr>
              <w:t xml:space="preserve">             </w:t>
            </w:r>
            <w:r w:rsidRPr="003A7413">
              <w:rPr>
                <w:rFonts w:ascii="Arial Narrow" w:eastAsia="Arial" w:hAnsi="Arial Narrow"/>
                <w:sz w:val="20"/>
                <w:szCs w:val="20"/>
              </w:rPr>
              <w:t>z dokumentacją projektową i obejmuje sprawdzenie :</w:t>
            </w:r>
          </w:p>
          <w:p w:rsidR="00713852" w:rsidRPr="003A7413" w:rsidRDefault="00713852" w:rsidP="009D2CD8">
            <w:pPr>
              <w:numPr>
                <w:ilvl w:val="0"/>
                <w:numId w:val="32"/>
              </w:numPr>
              <w:spacing w:after="0" w:line="240" w:lineRule="auto"/>
              <w:ind w:left="317" w:hanging="283"/>
              <w:jc w:val="both"/>
              <w:rPr>
                <w:rFonts w:ascii="Arial Narrow" w:eastAsia="Arial" w:hAnsi="Arial Narrow"/>
                <w:sz w:val="20"/>
                <w:szCs w:val="20"/>
              </w:rPr>
            </w:pPr>
            <w:r w:rsidRPr="003A7413">
              <w:rPr>
                <w:rFonts w:ascii="Arial Narrow" w:eastAsia="Arial" w:hAnsi="Arial Narrow"/>
                <w:sz w:val="20"/>
                <w:szCs w:val="20"/>
              </w:rPr>
              <w:t>zgodnoś</w:t>
            </w:r>
            <w:r w:rsidR="005B6E8C" w:rsidRPr="003A7413">
              <w:rPr>
                <w:rFonts w:ascii="Arial Narrow" w:eastAsia="Arial" w:hAnsi="Arial Narrow"/>
                <w:sz w:val="20"/>
                <w:szCs w:val="20"/>
              </w:rPr>
              <w:t>ci</w:t>
            </w:r>
            <w:r w:rsidRPr="003A7413">
              <w:rPr>
                <w:rFonts w:ascii="Arial Narrow" w:eastAsia="Arial" w:hAnsi="Arial Narrow"/>
                <w:sz w:val="20"/>
                <w:szCs w:val="20"/>
              </w:rPr>
              <w:t xml:space="preserve"> kształtu prętów,</w:t>
            </w:r>
          </w:p>
          <w:p w:rsidR="00713852" w:rsidRPr="003A7413" w:rsidRDefault="00713852" w:rsidP="009D2CD8">
            <w:pPr>
              <w:numPr>
                <w:ilvl w:val="0"/>
                <w:numId w:val="31"/>
              </w:numPr>
              <w:spacing w:after="0" w:line="240" w:lineRule="auto"/>
              <w:ind w:left="317" w:hanging="283"/>
              <w:jc w:val="both"/>
              <w:rPr>
                <w:rFonts w:ascii="Arial Narrow" w:eastAsia="Arial" w:hAnsi="Arial Narrow"/>
                <w:sz w:val="20"/>
                <w:szCs w:val="20"/>
              </w:rPr>
            </w:pPr>
            <w:r w:rsidRPr="003A7413">
              <w:rPr>
                <w:rFonts w:ascii="Arial Narrow" w:eastAsia="Arial" w:hAnsi="Arial Narrow"/>
                <w:sz w:val="20"/>
                <w:szCs w:val="20"/>
              </w:rPr>
              <w:t>zgodnoś</w:t>
            </w:r>
            <w:r w:rsidR="005B6E8C" w:rsidRPr="003A7413">
              <w:rPr>
                <w:rFonts w:ascii="Arial Narrow" w:eastAsia="Arial" w:hAnsi="Arial Narrow"/>
                <w:sz w:val="20"/>
                <w:szCs w:val="20"/>
              </w:rPr>
              <w:t>ci</w:t>
            </w:r>
            <w:r w:rsidRPr="003A7413">
              <w:rPr>
                <w:rFonts w:ascii="Arial Narrow" w:eastAsia="Arial" w:hAnsi="Arial Narrow"/>
                <w:sz w:val="20"/>
                <w:szCs w:val="20"/>
              </w:rPr>
              <w:t xml:space="preserve"> liczby prętów i ich średnic w poszczególnych  </w:t>
            </w:r>
          </w:p>
          <w:p w:rsidR="00713852" w:rsidRPr="003A7413" w:rsidRDefault="005B6E8C" w:rsidP="009D2CD8">
            <w:pPr>
              <w:spacing w:after="0" w:line="240" w:lineRule="auto"/>
              <w:ind w:left="317" w:hanging="283"/>
              <w:jc w:val="both"/>
              <w:rPr>
                <w:rFonts w:ascii="Arial Narrow" w:eastAsia="Arial" w:hAnsi="Arial Narrow"/>
                <w:sz w:val="20"/>
                <w:szCs w:val="20"/>
              </w:rPr>
            </w:pPr>
            <w:r w:rsidRPr="003A7413">
              <w:rPr>
                <w:rFonts w:ascii="Arial Narrow" w:eastAsia="Arial" w:hAnsi="Arial Narrow"/>
                <w:sz w:val="20"/>
                <w:szCs w:val="20"/>
              </w:rPr>
              <w:t xml:space="preserve">       </w:t>
            </w:r>
            <w:r w:rsidR="00713852" w:rsidRPr="003A7413">
              <w:rPr>
                <w:rFonts w:ascii="Arial Narrow" w:eastAsia="Arial" w:hAnsi="Arial Narrow"/>
                <w:sz w:val="20"/>
                <w:szCs w:val="20"/>
              </w:rPr>
              <w:t>przekrojach,</w:t>
            </w:r>
          </w:p>
          <w:p w:rsidR="00713852" w:rsidRPr="003A7413" w:rsidRDefault="00713852" w:rsidP="009D2CD8">
            <w:pPr>
              <w:numPr>
                <w:ilvl w:val="0"/>
                <w:numId w:val="31"/>
              </w:numPr>
              <w:spacing w:after="0" w:line="240" w:lineRule="auto"/>
              <w:ind w:left="317" w:hanging="283"/>
              <w:jc w:val="both"/>
              <w:rPr>
                <w:rFonts w:ascii="Arial Narrow" w:eastAsia="Arial" w:hAnsi="Arial Narrow"/>
                <w:sz w:val="20"/>
                <w:szCs w:val="20"/>
              </w:rPr>
            </w:pPr>
            <w:r w:rsidRPr="003A7413">
              <w:rPr>
                <w:rFonts w:ascii="Arial Narrow" w:eastAsia="Arial" w:hAnsi="Arial Narrow"/>
                <w:sz w:val="20"/>
                <w:szCs w:val="20"/>
              </w:rPr>
              <w:t>prawidłowe</w:t>
            </w:r>
            <w:r w:rsidR="005B6E8C" w:rsidRPr="003A7413">
              <w:rPr>
                <w:rFonts w:ascii="Arial Narrow" w:eastAsia="Arial" w:hAnsi="Arial Narrow"/>
                <w:sz w:val="20"/>
                <w:szCs w:val="20"/>
              </w:rPr>
              <w:t>go</w:t>
            </w:r>
            <w:r w:rsidRPr="003A7413">
              <w:rPr>
                <w:rFonts w:ascii="Arial Narrow" w:eastAsia="Arial" w:hAnsi="Arial Narrow"/>
                <w:sz w:val="20"/>
                <w:szCs w:val="20"/>
              </w:rPr>
              <w:t xml:space="preserve"> wykonanie haków, złącz i długości zakotwień,</w:t>
            </w:r>
          </w:p>
          <w:p w:rsidR="00713852" w:rsidRPr="003A7413" w:rsidRDefault="00713852" w:rsidP="009D2CD8">
            <w:pPr>
              <w:pStyle w:val="Bezodstpw"/>
              <w:numPr>
                <w:ilvl w:val="0"/>
                <w:numId w:val="31"/>
              </w:numPr>
              <w:ind w:left="317" w:hanging="283"/>
              <w:jc w:val="both"/>
              <w:rPr>
                <w:rFonts w:ascii="Arial Narrow" w:eastAsia="Arial" w:hAnsi="Arial Narrow"/>
                <w:sz w:val="20"/>
                <w:szCs w:val="20"/>
              </w:rPr>
            </w:pPr>
            <w:r w:rsidRPr="003A7413">
              <w:rPr>
                <w:rFonts w:ascii="Arial Narrow" w:eastAsia="Arial" w:hAnsi="Arial Narrow"/>
                <w:sz w:val="20"/>
                <w:szCs w:val="20"/>
              </w:rPr>
              <w:t>zachowani</w:t>
            </w:r>
            <w:r w:rsidR="005B6E8C" w:rsidRPr="003A7413">
              <w:rPr>
                <w:rFonts w:ascii="Arial Narrow" w:eastAsia="Arial" w:hAnsi="Arial Narrow"/>
                <w:sz w:val="20"/>
                <w:szCs w:val="20"/>
              </w:rPr>
              <w:t>a</w:t>
            </w:r>
            <w:r w:rsidRPr="003A7413">
              <w:rPr>
                <w:rFonts w:ascii="Arial Narrow" w:eastAsia="Arial" w:hAnsi="Arial Narrow"/>
                <w:sz w:val="20"/>
                <w:szCs w:val="20"/>
              </w:rPr>
              <w:t xml:space="preserve"> wymaganej otuliny zbrojenia</w:t>
            </w:r>
            <w:r w:rsidR="00981109" w:rsidRPr="003A7413">
              <w:rPr>
                <w:rFonts w:ascii="Arial Narrow" w:eastAsia="Arial" w:hAnsi="Arial Narrow"/>
                <w:color w:val="FF0000"/>
                <w:sz w:val="20"/>
                <w:szCs w:val="20"/>
              </w:rPr>
              <w:t>.</w:t>
            </w:r>
          </w:p>
          <w:p w:rsidR="00713852" w:rsidRPr="003A7413" w:rsidRDefault="00713852" w:rsidP="00512ECA">
            <w:pPr>
              <w:pStyle w:val="Bezodstpw"/>
              <w:jc w:val="both"/>
              <w:rPr>
                <w:rFonts w:ascii="Arial Narrow" w:eastAsia="Arial" w:hAnsi="Arial Narrow"/>
                <w:sz w:val="20"/>
                <w:szCs w:val="20"/>
              </w:rPr>
            </w:pPr>
          </w:p>
          <w:p w:rsidR="00634B2E" w:rsidRPr="003A7413" w:rsidRDefault="00634B2E" w:rsidP="00512ECA">
            <w:pPr>
              <w:pStyle w:val="Akapitzlist"/>
              <w:numPr>
                <w:ilvl w:val="0"/>
                <w:numId w:val="19"/>
              </w:numPr>
              <w:spacing w:after="0" w:line="240" w:lineRule="auto"/>
              <w:jc w:val="both"/>
              <w:rPr>
                <w:rStyle w:val="FontStyle86"/>
                <w:rFonts w:cs="Times New Roman"/>
                <w:bCs w:val="0"/>
                <w:smallCaps w:val="0"/>
                <w:vanish/>
              </w:rPr>
            </w:pPr>
          </w:p>
          <w:p w:rsidR="00634B2E" w:rsidRPr="003A7413" w:rsidRDefault="00634B2E" w:rsidP="00512ECA">
            <w:pPr>
              <w:pStyle w:val="Akapitzlist"/>
              <w:numPr>
                <w:ilvl w:val="1"/>
                <w:numId w:val="19"/>
              </w:numPr>
              <w:spacing w:after="0" w:line="240" w:lineRule="auto"/>
              <w:jc w:val="both"/>
              <w:rPr>
                <w:rStyle w:val="FontStyle86"/>
                <w:rFonts w:cs="Times New Roman"/>
                <w:bCs w:val="0"/>
                <w:smallCaps w:val="0"/>
                <w:vanish/>
              </w:rPr>
            </w:pPr>
          </w:p>
          <w:p w:rsidR="00634B2E" w:rsidRPr="003A7413" w:rsidRDefault="00634B2E" w:rsidP="00512ECA">
            <w:pPr>
              <w:pStyle w:val="Akapitzlist"/>
              <w:numPr>
                <w:ilvl w:val="1"/>
                <w:numId w:val="19"/>
              </w:numPr>
              <w:spacing w:after="0" w:line="240" w:lineRule="auto"/>
              <w:jc w:val="both"/>
              <w:rPr>
                <w:rStyle w:val="FontStyle86"/>
                <w:rFonts w:cs="Times New Roman"/>
                <w:bCs w:val="0"/>
                <w:smallCaps w:val="0"/>
                <w:vanish/>
              </w:rPr>
            </w:pPr>
          </w:p>
          <w:p w:rsidR="00634B2E" w:rsidRPr="003A7413" w:rsidRDefault="00634B2E" w:rsidP="00512ECA">
            <w:pPr>
              <w:pStyle w:val="Akapitzlist"/>
              <w:numPr>
                <w:ilvl w:val="1"/>
                <w:numId w:val="19"/>
              </w:numPr>
              <w:spacing w:after="0" w:line="240" w:lineRule="auto"/>
              <w:jc w:val="both"/>
              <w:rPr>
                <w:rStyle w:val="FontStyle86"/>
                <w:rFonts w:cs="Times New Roman"/>
                <w:bCs w:val="0"/>
                <w:smallCaps w:val="0"/>
                <w:vanish/>
              </w:rPr>
            </w:pPr>
          </w:p>
          <w:p w:rsidR="00634B2E" w:rsidRPr="003A7413" w:rsidRDefault="00634B2E" w:rsidP="00512ECA">
            <w:pPr>
              <w:pStyle w:val="Akapitzlist"/>
              <w:numPr>
                <w:ilvl w:val="1"/>
                <w:numId w:val="19"/>
              </w:numPr>
              <w:spacing w:after="0" w:line="240" w:lineRule="auto"/>
              <w:jc w:val="both"/>
              <w:rPr>
                <w:rStyle w:val="FontStyle86"/>
                <w:rFonts w:cs="Times New Roman"/>
                <w:bCs w:val="0"/>
                <w:smallCaps w:val="0"/>
                <w:vanish/>
              </w:rPr>
            </w:pPr>
          </w:p>
          <w:p w:rsidR="00634B2E" w:rsidRPr="003A7413" w:rsidRDefault="00634B2E" w:rsidP="00512ECA">
            <w:pPr>
              <w:pStyle w:val="Akapitzlist"/>
              <w:numPr>
                <w:ilvl w:val="1"/>
                <w:numId w:val="19"/>
              </w:numPr>
              <w:spacing w:after="0" w:line="240" w:lineRule="auto"/>
              <w:jc w:val="both"/>
              <w:rPr>
                <w:rStyle w:val="FontStyle86"/>
                <w:rFonts w:cs="Times New Roman"/>
                <w:bCs w:val="0"/>
                <w:smallCaps w:val="0"/>
                <w:vanish/>
              </w:rPr>
            </w:pPr>
          </w:p>
          <w:p w:rsidR="00634B2E" w:rsidRPr="003A7413" w:rsidRDefault="00634B2E" w:rsidP="00512ECA">
            <w:pPr>
              <w:pStyle w:val="Akapitzlist"/>
              <w:numPr>
                <w:ilvl w:val="1"/>
                <w:numId w:val="19"/>
              </w:numPr>
              <w:spacing w:after="0" w:line="240" w:lineRule="auto"/>
              <w:jc w:val="both"/>
              <w:rPr>
                <w:rStyle w:val="FontStyle86"/>
                <w:rFonts w:cs="Times New Roman"/>
                <w:bCs w:val="0"/>
                <w:smallCaps w:val="0"/>
                <w:vanish/>
              </w:rPr>
            </w:pPr>
          </w:p>
          <w:p w:rsidR="00634B2E" w:rsidRPr="003A7413" w:rsidRDefault="00634B2E" w:rsidP="00512ECA">
            <w:pPr>
              <w:pStyle w:val="Akapitzlist"/>
              <w:numPr>
                <w:ilvl w:val="2"/>
                <w:numId w:val="19"/>
              </w:numPr>
              <w:spacing w:after="0" w:line="240" w:lineRule="auto"/>
              <w:jc w:val="both"/>
              <w:rPr>
                <w:rStyle w:val="FontStyle86"/>
                <w:rFonts w:cs="Times New Roman"/>
                <w:bCs w:val="0"/>
                <w:smallCaps w:val="0"/>
                <w:vanish/>
              </w:rPr>
            </w:pPr>
          </w:p>
          <w:p w:rsidR="00634B2E" w:rsidRPr="003A7413" w:rsidRDefault="00634B2E" w:rsidP="00512ECA">
            <w:pPr>
              <w:pStyle w:val="Akapitzlist"/>
              <w:numPr>
                <w:ilvl w:val="2"/>
                <w:numId w:val="19"/>
              </w:numPr>
              <w:spacing w:after="0" w:line="240" w:lineRule="auto"/>
              <w:jc w:val="both"/>
              <w:rPr>
                <w:rStyle w:val="FontStyle86"/>
                <w:rFonts w:cs="Times New Roman"/>
                <w:bCs w:val="0"/>
                <w:smallCaps w:val="0"/>
                <w:vanish/>
              </w:rPr>
            </w:pPr>
          </w:p>
          <w:p w:rsidR="008D1A4F" w:rsidRPr="003A7413" w:rsidRDefault="00C341B9" w:rsidP="00512ECA">
            <w:pPr>
              <w:pStyle w:val="Bezodstpw"/>
              <w:numPr>
                <w:ilvl w:val="2"/>
                <w:numId w:val="25"/>
              </w:numPr>
              <w:tabs>
                <w:tab w:val="left" w:pos="459"/>
              </w:tabs>
              <w:ind w:hanging="1191"/>
              <w:jc w:val="both"/>
              <w:rPr>
                <w:rStyle w:val="FontStyle86"/>
                <w:rFonts w:eastAsia="Arial" w:cs="Times New Roman"/>
                <w:b w:val="0"/>
                <w:bCs w:val="0"/>
                <w:smallCaps w:val="0"/>
              </w:rPr>
            </w:pPr>
            <w:r w:rsidRPr="003A7413">
              <w:rPr>
                <w:rStyle w:val="FontStyle86"/>
                <w:rFonts w:cs="Times New Roman"/>
                <w:bCs w:val="0"/>
                <w:smallCaps w:val="0"/>
              </w:rPr>
              <w:t xml:space="preserve">Odbiór konstrukcji betonowych </w:t>
            </w:r>
          </w:p>
          <w:p w:rsidR="008D1A4F" w:rsidRPr="003A7413" w:rsidRDefault="008D1A4F" w:rsidP="00512ECA">
            <w:pPr>
              <w:pStyle w:val="Bezodstpw"/>
              <w:tabs>
                <w:tab w:val="left" w:pos="459"/>
              </w:tabs>
              <w:ind w:left="1224"/>
              <w:jc w:val="both"/>
              <w:rPr>
                <w:rStyle w:val="FontStyle86"/>
                <w:rFonts w:eastAsia="Arial" w:cs="Times New Roman"/>
                <w:b w:val="0"/>
                <w:bCs w:val="0"/>
                <w:smallCaps w:val="0"/>
              </w:rPr>
            </w:pPr>
          </w:p>
          <w:p w:rsidR="008D1A4F" w:rsidRPr="003A7413" w:rsidRDefault="00E566B6" w:rsidP="00512ECA">
            <w:pPr>
              <w:pStyle w:val="Bezodstpw"/>
              <w:tabs>
                <w:tab w:val="left" w:pos="0"/>
              </w:tabs>
              <w:jc w:val="both"/>
              <w:rPr>
                <w:rFonts w:ascii="Arial Narrow" w:eastAsia="Arial" w:hAnsi="Arial Narrow"/>
                <w:sz w:val="20"/>
                <w:szCs w:val="20"/>
              </w:rPr>
            </w:pPr>
            <w:r w:rsidRPr="003A7413">
              <w:rPr>
                <w:rFonts w:ascii="Arial Narrow" w:eastAsia="Arial" w:hAnsi="Arial Narrow"/>
                <w:sz w:val="20"/>
                <w:szCs w:val="20"/>
              </w:rPr>
              <w:t xml:space="preserve">Przy odbiorze konstrukcji monolitycznych powinny być przedstawione </w:t>
            </w:r>
            <w:r w:rsidR="008A3A2A" w:rsidRPr="003A7413">
              <w:rPr>
                <w:rFonts w:ascii="Arial Narrow" w:eastAsia="Arial" w:hAnsi="Arial Narrow"/>
                <w:sz w:val="20"/>
                <w:szCs w:val="20"/>
              </w:rPr>
              <w:t>następujące</w:t>
            </w:r>
            <w:r w:rsidRPr="003A7413">
              <w:rPr>
                <w:rFonts w:ascii="Arial Narrow" w:eastAsia="Arial" w:hAnsi="Arial Narrow"/>
                <w:sz w:val="20"/>
                <w:szCs w:val="20"/>
              </w:rPr>
              <w:t xml:space="preserve"> dokumenty:</w:t>
            </w:r>
          </w:p>
          <w:p w:rsidR="00E566B6" w:rsidRPr="003A7413" w:rsidRDefault="00E566B6" w:rsidP="009D2CD8">
            <w:pPr>
              <w:pStyle w:val="Bezodstpw"/>
              <w:numPr>
                <w:ilvl w:val="0"/>
                <w:numId w:val="26"/>
              </w:numPr>
              <w:tabs>
                <w:tab w:val="left" w:pos="460"/>
              </w:tabs>
              <w:ind w:hanging="719"/>
              <w:jc w:val="both"/>
              <w:rPr>
                <w:rFonts w:ascii="Arial Narrow" w:eastAsia="Arial" w:hAnsi="Arial Narrow"/>
                <w:sz w:val="20"/>
                <w:szCs w:val="20"/>
              </w:rPr>
            </w:pPr>
            <w:r w:rsidRPr="003A7413">
              <w:rPr>
                <w:rFonts w:ascii="Arial Narrow" w:eastAsia="Arial" w:hAnsi="Arial Narrow"/>
                <w:sz w:val="20"/>
                <w:szCs w:val="20"/>
              </w:rPr>
              <w:t>rysunki robocze z naniesionymi i uzgodnionymi zmianami</w:t>
            </w:r>
            <w:r w:rsidR="00981109" w:rsidRPr="003A7413">
              <w:rPr>
                <w:rFonts w:ascii="Arial Narrow" w:eastAsia="Arial" w:hAnsi="Arial Narrow"/>
                <w:color w:val="FF0000"/>
                <w:sz w:val="20"/>
                <w:szCs w:val="20"/>
              </w:rPr>
              <w:t>,</w:t>
            </w:r>
          </w:p>
          <w:p w:rsidR="00E566B6" w:rsidRPr="003A7413" w:rsidRDefault="00E566B6" w:rsidP="009D2CD8">
            <w:pPr>
              <w:pStyle w:val="Bezodstpw"/>
              <w:numPr>
                <w:ilvl w:val="0"/>
                <w:numId w:val="26"/>
              </w:numPr>
              <w:tabs>
                <w:tab w:val="left" w:pos="460"/>
              </w:tabs>
              <w:ind w:hanging="719"/>
              <w:jc w:val="both"/>
              <w:rPr>
                <w:rFonts w:ascii="Arial Narrow" w:eastAsia="Arial" w:hAnsi="Arial Narrow"/>
                <w:sz w:val="20"/>
                <w:szCs w:val="20"/>
              </w:rPr>
            </w:pPr>
            <w:r w:rsidRPr="003A7413">
              <w:rPr>
                <w:rFonts w:ascii="Arial Narrow" w:eastAsia="Arial" w:hAnsi="Arial Narrow"/>
                <w:sz w:val="20"/>
                <w:szCs w:val="20"/>
              </w:rPr>
              <w:t xml:space="preserve">dokumenty </w:t>
            </w:r>
            <w:r w:rsidR="008A3A2A" w:rsidRPr="003A7413">
              <w:rPr>
                <w:rFonts w:ascii="Arial Narrow" w:eastAsia="Arial" w:hAnsi="Arial Narrow"/>
                <w:sz w:val="20"/>
                <w:szCs w:val="20"/>
              </w:rPr>
              <w:t>stwierdzające</w:t>
            </w:r>
            <w:r w:rsidRPr="003A7413">
              <w:rPr>
                <w:rFonts w:ascii="Arial Narrow" w:eastAsia="Arial" w:hAnsi="Arial Narrow"/>
                <w:sz w:val="20"/>
                <w:szCs w:val="20"/>
              </w:rPr>
              <w:t xml:space="preserve"> uzgodnienie dokonanych  zmian</w:t>
            </w:r>
            <w:r w:rsidR="00981109" w:rsidRPr="003A7413">
              <w:rPr>
                <w:rFonts w:ascii="Arial Narrow" w:eastAsia="Arial" w:hAnsi="Arial Narrow"/>
                <w:color w:val="FF0000"/>
                <w:sz w:val="20"/>
                <w:szCs w:val="20"/>
              </w:rPr>
              <w:t>,</w:t>
            </w:r>
          </w:p>
          <w:p w:rsidR="009D2CD8" w:rsidRDefault="00E566B6" w:rsidP="009D2CD8">
            <w:pPr>
              <w:pStyle w:val="Bezodstpw"/>
              <w:numPr>
                <w:ilvl w:val="0"/>
                <w:numId w:val="26"/>
              </w:numPr>
              <w:tabs>
                <w:tab w:val="left" w:pos="460"/>
              </w:tabs>
              <w:ind w:hanging="719"/>
              <w:jc w:val="both"/>
              <w:rPr>
                <w:rFonts w:ascii="Arial Narrow" w:eastAsia="Arial" w:hAnsi="Arial Narrow"/>
                <w:sz w:val="20"/>
                <w:szCs w:val="20"/>
              </w:rPr>
            </w:pPr>
            <w:r w:rsidRPr="003A7413">
              <w:rPr>
                <w:rFonts w:ascii="Arial Narrow" w:eastAsia="Arial" w:hAnsi="Arial Narrow"/>
                <w:sz w:val="20"/>
                <w:szCs w:val="20"/>
              </w:rPr>
              <w:t>wyniki badań kontrolnych betonu</w:t>
            </w:r>
            <w:r w:rsidR="00981109" w:rsidRPr="003A7413">
              <w:rPr>
                <w:rFonts w:ascii="Arial Narrow" w:eastAsia="Arial" w:hAnsi="Arial Narrow"/>
                <w:color w:val="FF0000"/>
                <w:sz w:val="20"/>
                <w:szCs w:val="20"/>
              </w:rPr>
              <w:t>,</w:t>
            </w:r>
          </w:p>
          <w:p w:rsidR="00E566B6" w:rsidRPr="009D2CD8" w:rsidRDefault="00E566B6" w:rsidP="009D2CD8">
            <w:pPr>
              <w:pStyle w:val="Bezodstpw"/>
              <w:numPr>
                <w:ilvl w:val="0"/>
                <w:numId w:val="26"/>
              </w:numPr>
              <w:tabs>
                <w:tab w:val="left" w:pos="460"/>
              </w:tabs>
              <w:ind w:left="460" w:hanging="426"/>
              <w:jc w:val="both"/>
              <w:rPr>
                <w:rFonts w:ascii="Arial Narrow" w:eastAsia="Arial" w:hAnsi="Arial Narrow"/>
                <w:sz w:val="20"/>
                <w:szCs w:val="20"/>
              </w:rPr>
            </w:pPr>
            <w:r w:rsidRPr="009D2CD8">
              <w:rPr>
                <w:rFonts w:ascii="Arial Narrow" w:eastAsia="Arial" w:hAnsi="Arial Narrow"/>
                <w:sz w:val="20"/>
                <w:szCs w:val="20"/>
              </w:rPr>
              <w:t>protokoły odbioru deskowań i zbrojenia przed rozpoczęciem betonowania</w:t>
            </w:r>
            <w:r w:rsidR="00981109" w:rsidRPr="009D2CD8">
              <w:rPr>
                <w:rFonts w:ascii="Arial Narrow" w:eastAsia="Arial" w:hAnsi="Arial Narrow"/>
                <w:color w:val="FF0000"/>
                <w:sz w:val="20"/>
                <w:szCs w:val="20"/>
              </w:rPr>
              <w:t>,</w:t>
            </w:r>
          </w:p>
          <w:p w:rsidR="00E566B6" w:rsidRPr="00936E77" w:rsidRDefault="00E566B6" w:rsidP="009D2CD8">
            <w:pPr>
              <w:pStyle w:val="Bezodstpw"/>
              <w:numPr>
                <w:ilvl w:val="0"/>
                <w:numId w:val="26"/>
              </w:numPr>
              <w:tabs>
                <w:tab w:val="left" w:pos="460"/>
              </w:tabs>
              <w:ind w:hanging="719"/>
              <w:jc w:val="both"/>
              <w:rPr>
                <w:rFonts w:ascii="Arial Narrow" w:eastAsia="Arial" w:hAnsi="Arial Narrow"/>
                <w:sz w:val="20"/>
                <w:szCs w:val="20"/>
              </w:rPr>
            </w:pPr>
            <w:r w:rsidRPr="00936E77">
              <w:rPr>
                <w:rFonts w:ascii="Arial Narrow" w:eastAsia="Arial" w:hAnsi="Arial Narrow"/>
                <w:sz w:val="20"/>
                <w:szCs w:val="20"/>
              </w:rPr>
              <w:t>protokoły z odbioru podłoża gruntowego.</w:t>
            </w:r>
          </w:p>
          <w:p w:rsidR="00E566B6" w:rsidRDefault="00E566B6" w:rsidP="00512ECA">
            <w:pPr>
              <w:pStyle w:val="Bezodstpw"/>
              <w:tabs>
                <w:tab w:val="left" w:pos="459"/>
              </w:tabs>
              <w:jc w:val="both"/>
              <w:rPr>
                <w:rFonts w:ascii="Arial Narrow" w:eastAsia="Arial" w:hAnsi="Arial Narrow"/>
                <w:sz w:val="20"/>
                <w:szCs w:val="20"/>
              </w:rPr>
            </w:pPr>
            <w:r w:rsidRPr="00936E77">
              <w:rPr>
                <w:rFonts w:ascii="Arial Narrow" w:eastAsia="Arial" w:hAnsi="Arial Narrow"/>
                <w:sz w:val="20"/>
                <w:szCs w:val="20"/>
              </w:rPr>
              <w:t xml:space="preserve">Niezależnie od </w:t>
            </w:r>
            <w:r w:rsidR="008A3A2A" w:rsidRPr="00936E77">
              <w:rPr>
                <w:rFonts w:ascii="Arial Narrow" w:eastAsia="Arial" w:hAnsi="Arial Narrow"/>
                <w:sz w:val="20"/>
                <w:szCs w:val="20"/>
              </w:rPr>
              <w:t>powyższych</w:t>
            </w:r>
            <w:r w:rsidRPr="00936E77">
              <w:rPr>
                <w:rFonts w:ascii="Arial Narrow" w:eastAsia="Arial" w:hAnsi="Arial Narrow"/>
                <w:sz w:val="20"/>
                <w:szCs w:val="20"/>
              </w:rPr>
              <w:t xml:space="preserve"> dokumentów  sprawdzeniu podlega:</w:t>
            </w:r>
          </w:p>
          <w:p w:rsidR="006F540F" w:rsidRPr="00936E77" w:rsidRDefault="006F540F" w:rsidP="00512ECA">
            <w:pPr>
              <w:pStyle w:val="Bezodstpw"/>
              <w:tabs>
                <w:tab w:val="left" w:pos="459"/>
              </w:tabs>
              <w:jc w:val="both"/>
              <w:rPr>
                <w:rFonts w:ascii="Arial Narrow" w:eastAsia="Arial" w:hAnsi="Arial Narrow"/>
                <w:sz w:val="20"/>
                <w:szCs w:val="20"/>
              </w:rPr>
            </w:pPr>
          </w:p>
          <w:p w:rsidR="00634B2E" w:rsidRPr="00936E77" w:rsidRDefault="00634B2E" w:rsidP="00512ECA">
            <w:pPr>
              <w:numPr>
                <w:ilvl w:val="0"/>
                <w:numId w:val="29"/>
              </w:numPr>
              <w:tabs>
                <w:tab w:val="left" w:pos="317"/>
              </w:tabs>
              <w:spacing w:after="0" w:line="240" w:lineRule="auto"/>
              <w:ind w:left="1219" w:hanging="1186"/>
              <w:jc w:val="both"/>
              <w:rPr>
                <w:rFonts w:ascii="Arial Narrow" w:eastAsia="Symbol" w:hAnsi="Arial Narrow"/>
                <w:sz w:val="20"/>
                <w:szCs w:val="20"/>
              </w:rPr>
            </w:pPr>
            <w:r w:rsidRPr="00936E77">
              <w:rPr>
                <w:rFonts w:ascii="Arial Narrow" w:eastAsia="Arial" w:hAnsi="Arial Narrow"/>
                <w:sz w:val="20"/>
                <w:szCs w:val="20"/>
              </w:rPr>
              <w:t xml:space="preserve">receptura mieszanki </w:t>
            </w:r>
            <w:r w:rsidR="008D1A4F" w:rsidRPr="00936E77">
              <w:rPr>
                <w:rFonts w:ascii="Arial Narrow" w:eastAsia="Arial" w:hAnsi="Arial Narrow"/>
                <w:sz w:val="20"/>
                <w:szCs w:val="20"/>
              </w:rPr>
              <w:t xml:space="preserve">betonowej </w:t>
            </w:r>
            <w:r w:rsidRPr="00936E77">
              <w:rPr>
                <w:rFonts w:ascii="Arial Narrow" w:eastAsia="Arial" w:hAnsi="Arial Narrow"/>
                <w:sz w:val="20"/>
                <w:szCs w:val="20"/>
              </w:rPr>
              <w:t>dostarczan</w:t>
            </w:r>
            <w:r w:rsidR="008D1A4F" w:rsidRPr="00936E77">
              <w:rPr>
                <w:rFonts w:ascii="Arial Narrow" w:eastAsia="Arial" w:hAnsi="Arial Narrow"/>
                <w:sz w:val="20"/>
                <w:szCs w:val="20"/>
              </w:rPr>
              <w:t>ej</w:t>
            </w:r>
            <w:r w:rsidRPr="00936E77">
              <w:rPr>
                <w:rFonts w:ascii="Arial Narrow" w:eastAsia="Arial" w:hAnsi="Arial Narrow"/>
                <w:sz w:val="20"/>
                <w:szCs w:val="20"/>
              </w:rPr>
              <w:t xml:space="preserve"> na plac budowy</w:t>
            </w:r>
            <w:r w:rsidR="00981109" w:rsidRPr="00936E77">
              <w:rPr>
                <w:rFonts w:ascii="Arial Narrow" w:eastAsia="Arial" w:hAnsi="Arial Narrow"/>
                <w:sz w:val="20"/>
                <w:szCs w:val="20"/>
              </w:rPr>
              <w:t>,</w:t>
            </w:r>
          </w:p>
          <w:p w:rsidR="00F1057E" w:rsidRPr="00936E77" w:rsidRDefault="00F1057E" w:rsidP="00512ECA">
            <w:pPr>
              <w:numPr>
                <w:ilvl w:val="0"/>
                <w:numId w:val="29"/>
              </w:numPr>
              <w:tabs>
                <w:tab w:val="left" w:pos="317"/>
              </w:tabs>
              <w:spacing w:after="0" w:line="240" w:lineRule="auto"/>
              <w:ind w:left="317" w:hanging="284"/>
              <w:jc w:val="both"/>
              <w:rPr>
                <w:rFonts w:ascii="Arial Narrow" w:eastAsia="Arial" w:hAnsi="Arial Narrow"/>
                <w:sz w:val="20"/>
                <w:szCs w:val="20"/>
              </w:rPr>
            </w:pPr>
            <w:r w:rsidRPr="00936E77">
              <w:rPr>
                <w:rFonts w:ascii="Arial Narrow" w:eastAsia="Arial" w:hAnsi="Arial Narrow"/>
                <w:sz w:val="20"/>
                <w:szCs w:val="20"/>
              </w:rPr>
              <w:lastRenderedPageBreak/>
              <w:t>prawidłowość cech geometrycznych wykonanych elementów</w:t>
            </w:r>
            <w:r w:rsidR="00C341B9" w:rsidRPr="00936E77">
              <w:rPr>
                <w:rFonts w:ascii="Arial Narrow" w:eastAsia="Arial" w:hAnsi="Arial Narrow"/>
                <w:sz w:val="20"/>
                <w:szCs w:val="20"/>
              </w:rPr>
              <w:t xml:space="preserve"> </w:t>
            </w:r>
            <w:r w:rsidR="00981109" w:rsidRPr="00936E77">
              <w:rPr>
                <w:rFonts w:ascii="Arial Narrow" w:eastAsia="Arial" w:hAnsi="Arial Narrow"/>
                <w:sz w:val="20"/>
                <w:szCs w:val="20"/>
              </w:rPr>
              <w:t xml:space="preserve">     </w:t>
            </w:r>
            <w:r w:rsidRPr="00936E77">
              <w:rPr>
                <w:rFonts w:ascii="Arial Narrow" w:eastAsia="Arial" w:hAnsi="Arial Narrow"/>
                <w:sz w:val="20"/>
                <w:szCs w:val="20"/>
              </w:rPr>
              <w:t>i  ich zgodność z dokumentacją projektową</w:t>
            </w:r>
            <w:r w:rsidR="00981109" w:rsidRPr="00936E77">
              <w:rPr>
                <w:rFonts w:ascii="Arial Narrow" w:eastAsia="Arial" w:hAnsi="Arial Narrow"/>
                <w:sz w:val="20"/>
                <w:szCs w:val="20"/>
              </w:rPr>
              <w:t>,</w:t>
            </w:r>
          </w:p>
          <w:p w:rsidR="00F1057E" w:rsidRPr="00936E77" w:rsidRDefault="00F1057E" w:rsidP="00512ECA">
            <w:pPr>
              <w:numPr>
                <w:ilvl w:val="0"/>
                <w:numId w:val="29"/>
              </w:numPr>
              <w:tabs>
                <w:tab w:val="left" w:pos="317"/>
              </w:tabs>
              <w:spacing w:after="0" w:line="240" w:lineRule="auto"/>
              <w:ind w:left="317" w:hanging="284"/>
              <w:jc w:val="both"/>
              <w:rPr>
                <w:rFonts w:ascii="Arial Narrow" w:eastAsia="Symbol" w:hAnsi="Arial Narrow"/>
                <w:sz w:val="20"/>
                <w:szCs w:val="20"/>
              </w:rPr>
            </w:pPr>
            <w:r w:rsidRPr="00936E77">
              <w:rPr>
                <w:rFonts w:ascii="Arial Narrow" w:eastAsia="Arial" w:hAnsi="Arial Narrow"/>
                <w:sz w:val="20"/>
                <w:szCs w:val="20"/>
              </w:rPr>
              <w:t>sprawdzenie rzędnych wysokościowyc</w:t>
            </w:r>
            <w:r w:rsidRPr="00936E77">
              <w:rPr>
                <w:rFonts w:ascii="Arial Narrow" w:eastAsia="Symbol" w:hAnsi="Arial Narrow"/>
                <w:sz w:val="20"/>
                <w:szCs w:val="20"/>
              </w:rPr>
              <w:t>h</w:t>
            </w:r>
            <w:r w:rsidR="00981109" w:rsidRPr="00936E77">
              <w:rPr>
                <w:rFonts w:ascii="Arial Narrow" w:eastAsia="Symbol" w:hAnsi="Arial Narrow"/>
                <w:sz w:val="20"/>
                <w:szCs w:val="20"/>
              </w:rPr>
              <w:t>,</w:t>
            </w:r>
          </w:p>
          <w:p w:rsidR="00F1057E" w:rsidRPr="00936E77" w:rsidRDefault="00F1057E" w:rsidP="009D2CD8">
            <w:pPr>
              <w:numPr>
                <w:ilvl w:val="0"/>
                <w:numId w:val="29"/>
              </w:numPr>
              <w:tabs>
                <w:tab w:val="left" w:pos="317"/>
              </w:tabs>
              <w:spacing w:after="0" w:line="240" w:lineRule="auto"/>
              <w:ind w:left="317" w:hanging="283"/>
              <w:jc w:val="both"/>
              <w:rPr>
                <w:rFonts w:ascii="Arial Narrow" w:eastAsia="Symbol" w:hAnsi="Arial Narrow"/>
                <w:sz w:val="20"/>
                <w:szCs w:val="20"/>
              </w:rPr>
            </w:pPr>
            <w:r w:rsidRPr="00936E77">
              <w:rPr>
                <w:rFonts w:ascii="Arial Narrow" w:eastAsia="Symbol" w:hAnsi="Arial Narrow"/>
                <w:sz w:val="20"/>
                <w:szCs w:val="20"/>
              </w:rPr>
              <w:t>jakoś</w:t>
            </w:r>
            <w:r w:rsidR="00E566B6" w:rsidRPr="00936E77">
              <w:rPr>
                <w:rFonts w:ascii="Arial Narrow" w:eastAsia="Symbol" w:hAnsi="Arial Narrow"/>
                <w:sz w:val="20"/>
                <w:szCs w:val="20"/>
              </w:rPr>
              <w:t>ć</w:t>
            </w:r>
            <w:r w:rsidRPr="00936E77">
              <w:rPr>
                <w:rFonts w:ascii="Arial Narrow" w:eastAsia="Symbol" w:hAnsi="Arial Narrow"/>
                <w:sz w:val="20"/>
                <w:szCs w:val="20"/>
              </w:rPr>
              <w:t xml:space="preserve"> betonu pod względem zagęszczenia i jednolitości struktury</w:t>
            </w:r>
            <w:r w:rsidR="00981109" w:rsidRPr="00936E77">
              <w:rPr>
                <w:rFonts w:ascii="Arial Narrow" w:eastAsia="Symbol" w:hAnsi="Arial Narrow"/>
                <w:sz w:val="20"/>
                <w:szCs w:val="20"/>
              </w:rPr>
              <w:t>,</w:t>
            </w:r>
          </w:p>
          <w:p w:rsidR="00634B2E" w:rsidRPr="00936E77" w:rsidRDefault="00634B2E" w:rsidP="00512ECA">
            <w:pPr>
              <w:numPr>
                <w:ilvl w:val="0"/>
                <w:numId w:val="29"/>
              </w:numPr>
              <w:tabs>
                <w:tab w:val="left" w:pos="317"/>
              </w:tabs>
              <w:spacing w:after="0" w:line="240" w:lineRule="auto"/>
              <w:ind w:left="700" w:hanging="667"/>
              <w:rPr>
                <w:rFonts w:ascii="Arial Narrow" w:eastAsia="Arial" w:hAnsi="Arial Narrow"/>
                <w:sz w:val="20"/>
                <w:szCs w:val="20"/>
              </w:rPr>
            </w:pPr>
            <w:r w:rsidRPr="00936E77">
              <w:rPr>
                <w:rFonts w:ascii="Arial Narrow" w:eastAsia="Arial" w:hAnsi="Arial Narrow"/>
                <w:sz w:val="20"/>
                <w:szCs w:val="20"/>
              </w:rPr>
              <w:t>pielęgnacja powierzchni betonu po rozdeskowaniu</w:t>
            </w:r>
            <w:r w:rsidR="00981109" w:rsidRPr="00936E77">
              <w:rPr>
                <w:rFonts w:ascii="Arial Narrow" w:eastAsia="Arial" w:hAnsi="Arial Narrow"/>
                <w:sz w:val="20"/>
                <w:szCs w:val="20"/>
              </w:rPr>
              <w:t>.</w:t>
            </w:r>
          </w:p>
          <w:p w:rsidR="00CF02AB" w:rsidRPr="003A7413" w:rsidRDefault="00CF02AB" w:rsidP="009D2CD8">
            <w:pPr>
              <w:pStyle w:val="Bezodstpw"/>
              <w:tabs>
                <w:tab w:val="left" w:pos="459"/>
              </w:tabs>
              <w:jc w:val="both"/>
              <w:rPr>
                <w:rFonts w:ascii="Arial Narrow" w:eastAsia="Arial" w:hAnsi="Arial Narrow"/>
                <w:sz w:val="20"/>
                <w:szCs w:val="20"/>
              </w:rPr>
            </w:pPr>
          </w:p>
          <w:p w:rsidR="004B2AFE" w:rsidRPr="003A7413" w:rsidRDefault="00783B34" w:rsidP="00512ECA">
            <w:pPr>
              <w:pStyle w:val="Bezodstpw"/>
              <w:numPr>
                <w:ilvl w:val="1"/>
                <w:numId w:val="25"/>
              </w:numPr>
              <w:tabs>
                <w:tab w:val="left" w:pos="317"/>
              </w:tabs>
              <w:ind w:hanging="792"/>
              <w:jc w:val="both"/>
              <w:rPr>
                <w:rStyle w:val="FontStyle86"/>
                <w:rFonts w:eastAsia="Arial" w:cs="Times New Roman"/>
                <w:b w:val="0"/>
                <w:bCs w:val="0"/>
                <w:smallCaps w:val="0"/>
              </w:rPr>
            </w:pPr>
            <w:r w:rsidRPr="003A7413">
              <w:rPr>
                <w:rStyle w:val="FontStyle86"/>
                <w:rFonts w:cs="Times New Roman"/>
                <w:bCs w:val="0"/>
                <w:smallCaps w:val="0"/>
              </w:rPr>
              <w:t xml:space="preserve">Odbiór konstrukcji stalowych </w:t>
            </w:r>
          </w:p>
          <w:p w:rsidR="00BA64AE" w:rsidRPr="003A7413" w:rsidRDefault="00BA64AE" w:rsidP="00512ECA">
            <w:pPr>
              <w:pStyle w:val="Bezodstpw"/>
              <w:ind w:left="360"/>
              <w:jc w:val="both"/>
              <w:rPr>
                <w:rStyle w:val="FontStyle86"/>
                <w:rFonts w:eastAsia="Arial"/>
              </w:rPr>
            </w:pPr>
          </w:p>
          <w:p w:rsidR="00BA64AE" w:rsidRPr="003A7413" w:rsidRDefault="00BA64AE" w:rsidP="00512ECA">
            <w:pPr>
              <w:pStyle w:val="Bezodstpw"/>
              <w:ind w:left="33"/>
              <w:jc w:val="both"/>
              <w:rPr>
                <w:rStyle w:val="FontStyle86"/>
                <w:rFonts w:cs="Times New Roman"/>
                <w:b w:val="0"/>
                <w:bCs w:val="0"/>
                <w:smallCaps w:val="0"/>
              </w:rPr>
            </w:pPr>
            <w:r w:rsidRPr="003A7413">
              <w:rPr>
                <w:rStyle w:val="FontStyle86"/>
                <w:rFonts w:cs="Times New Roman"/>
                <w:b w:val="0"/>
                <w:bCs w:val="0"/>
                <w:smallCaps w:val="0"/>
              </w:rPr>
              <w:t xml:space="preserve">Odbiór elementów konstrukcyjnych  powinien być przeprowadzony </w:t>
            </w:r>
            <w:r w:rsidR="00981109" w:rsidRPr="003A7413">
              <w:rPr>
                <w:rStyle w:val="FontStyle86"/>
                <w:rFonts w:cs="Times New Roman"/>
                <w:b w:val="0"/>
                <w:bCs w:val="0"/>
                <w:smallCaps w:val="0"/>
              </w:rPr>
              <w:t xml:space="preserve"> </w:t>
            </w:r>
            <w:r w:rsidRPr="003A7413">
              <w:rPr>
                <w:rStyle w:val="FontStyle86"/>
                <w:rFonts w:cs="Times New Roman"/>
                <w:b w:val="0"/>
                <w:bCs w:val="0"/>
                <w:smallCaps w:val="0"/>
              </w:rPr>
              <w:t>w dwóch etapach i obejmować:</w:t>
            </w:r>
          </w:p>
          <w:p w:rsidR="009D2CD8" w:rsidRDefault="00981109" w:rsidP="009D2CD8">
            <w:pPr>
              <w:pStyle w:val="Bezodstpw"/>
              <w:numPr>
                <w:ilvl w:val="0"/>
                <w:numId w:val="8"/>
              </w:numPr>
              <w:tabs>
                <w:tab w:val="left" w:pos="459"/>
              </w:tabs>
              <w:ind w:left="459" w:hanging="425"/>
              <w:jc w:val="both"/>
              <w:rPr>
                <w:rStyle w:val="FontStyle86"/>
                <w:rFonts w:cs="Times New Roman"/>
                <w:b w:val="0"/>
                <w:bCs w:val="0"/>
                <w:smallCaps w:val="0"/>
              </w:rPr>
            </w:pPr>
            <w:r w:rsidRPr="003A7413">
              <w:rPr>
                <w:rStyle w:val="FontStyle86"/>
                <w:rFonts w:cs="Times New Roman"/>
                <w:b w:val="0"/>
                <w:bCs w:val="0"/>
                <w:smallCaps w:val="0"/>
              </w:rPr>
              <w:t>o</w:t>
            </w:r>
            <w:r w:rsidR="00BA64AE" w:rsidRPr="003A7413">
              <w:rPr>
                <w:rStyle w:val="FontStyle86"/>
                <w:rFonts w:cs="Times New Roman"/>
                <w:b w:val="0"/>
                <w:bCs w:val="0"/>
                <w:smallCaps w:val="0"/>
              </w:rPr>
              <w:t>dbiór większych składowych elementów konstrukcji przed ich zmontowaniem</w:t>
            </w:r>
            <w:r w:rsidRPr="003A7413">
              <w:rPr>
                <w:rStyle w:val="FontStyle86"/>
                <w:rFonts w:cs="Times New Roman"/>
                <w:b w:val="0"/>
                <w:bCs w:val="0"/>
                <w:smallCaps w:val="0"/>
              </w:rPr>
              <w:t>,</w:t>
            </w:r>
          </w:p>
          <w:p w:rsidR="00BA64AE" w:rsidRPr="009D2CD8" w:rsidRDefault="00981109" w:rsidP="009D2CD8">
            <w:pPr>
              <w:pStyle w:val="Bezodstpw"/>
              <w:numPr>
                <w:ilvl w:val="0"/>
                <w:numId w:val="8"/>
              </w:numPr>
              <w:tabs>
                <w:tab w:val="left" w:pos="459"/>
              </w:tabs>
              <w:ind w:left="459" w:hanging="425"/>
              <w:jc w:val="both"/>
              <w:rPr>
                <w:rStyle w:val="FontStyle86"/>
                <w:rFonts w:cs="Times New Roman"/>
                <w:b w:val="0"/>
                <w:bCs w:val="0"/>
                <w:smallCaps w:val="0"/>
              </w:rPr>
            </w:pPr>
            <w:r w:rsidRPr="009D2CD8">
              <w:rPr>
                <w:rStyle w:val="FontStyle86"/>
                <w:rFonts w:cs="Times New Roman"/>
                <w:b w:val="0"/>
                <w:bCs w:val="0"/>
                <w:smallCaps w:val="0"/>
              </w:rPr>
              <w:t>o</w:t>
            </w:r>
            <w:r w:rsidR="00BA64AE" w:rsidRPr="009D2CD8">
              <w:rPr>
                <w:rStyle w:val="FontStyle86"/>
                <w:rFonts w:cs="Times New Roman"/>
                <w:b w:val="0"/>
                <w:bCs w:val="0"/>
                <w:smallCaps w:val="0"/>
              </w:rPr>
              <w:t>dbiór elementów po ich montażu</w:t>
            </w:r>
            <w:r w:rsidRPr="009D2CD8">
              <w:rPr>
                <w:rStyle w:val="FontStyle86"/>
                <w:rFonts w:cs="Times New Roman"/>
                <w:b w:val="0"/>
                <w:bCs w:val="0"/>
                <w:smallCaps w:val="0"/>
              </w:rPr>
              <w:t>.</w:t>
            </w:r>
          </w:p>
          <w:p w:rsidR="00BA64AE" w:rsidRPr="003A7413" w:rsidRDefault="00BA64AE" w:rsidP="00512ECA">
            <w:pPr>
              <w:pStyle w:val="Bezodstpw"/>
              <w:tabs>
                <w:tab w:val="left" w:pos="459"/>
              </w:tabs>
              <w:ind w:left="459"/>
              <w:jc w:val="both"/>
              <w:rPr>
                <w:rStyle w:val="FontStyle86"/>
                <w:rFonts w:cs="Times New Roman"/>
                <w:b w:val="0"/>
                <w:bCs w:val="0"/>
                <w:smallCaps w:val="0"/>
              </w:rPr>
            </w:pPr>
          </w:p>
          <w:p w:rsidR="00BA64AE" w:rsidRPr="003A7413" w:rsidRDefault="00BA64AE" w:rsidP="00512ECA">
            <w:pPr>
              <w:pStyle w:val="Bezodstpw"/>
              <w:tabs>
                <w:tab w:val="left" w:pos="0"/>
              </w:tabs>
              <w:jc w:val="both"/>
              <w:rPr>
                <w:rStyle w:val="FontStyle86"/>
                <w:rFonts w:cs="Times New Roman"/>
                <w:b w:val="0"/>
                <w:bCs w:val="0"/>
                <w:smallCaps w:val="0"/>
              </w:rPr>
            </w:pPr>
            <w:r w:rsidRPr="003A7413">
              <w:rPr>
                <w:rStyle w:val="FontStyle86"/>
                <w:rFonts w:cs="Times New Roman"/>
                <w:b w:val="0"/>
                <w:bCs w:val="0"/>
                <w:smallCaps w:val="0"/>
              </w:rPr>
              <w:t xml:space="preserve">Przy odbiorze elementów przed </w:t>
            </w:r>
            <w:r w:rsidR="008A3A2A" w:rsidRPr="003A7413">
              <w:rPr>
                <w:rStyle w:val="FontStyle86"/>
                <w:rFonts w:cs="Times New Roman"/>
                <w:b w:val="0"/>
                <w:bCs w:val="0"/>
                <w:smallCaps w:val="0"/>
              </w:rPr>
              <w:t>zmontowaniem</w:t>
            </w:r>
            <w:r w:rsidRPr="003A7413">
              <w:rPr>
                <w:rStyle w:val="FontStyle86"/>
                <w:rFonts w:cs="Times New Roman"/>
                <w:b w:val="0"/>
                <w:bCs w:val="0"/>
                <w:smallCaps w:val="0"/>
              </w:rPr>
              <w:t xml:space="preserve"> należy sprawdzić  jego zgodność wykonania z dokumentacją projektową ,wymiary gotowego elementu , dopuszczalne odchyłki w wymiarach i kątach oraz przygotowanie brzegów do spawania. </w:t>
            </w:r>
          </w:p>
          <w:p w:rsidR="00BA64AE" w:rsidRPr="003A7413" w:rsidRDefault="00BA64AE" w:rsidP="00512ECA">
            <w:pPr>
              <w:pStyle w:val="Bezodstpw"/>
              <w:tabs>
                <w:tab w:val="left" w:pos="0"/>
              </w:tabs>
              <w:jc w:val="both"/>
              <w:rPr>
                <w:rFonts w:ascii="Arial Narrow" w:eastAsia="Arial" w:hAnsi="Arial Narrow"/>
                <w:sz w:val="20"/>
                <w:szCs w:val="20"/>
              </w:rPr>
            </w:pPr>
            <w:r w:rsidRPr="003A7413">
              <w:rPr>
                <w:rStyle w:val="FontStyle86"/>
                <w:rFonts w:cs="Times New Roman"/>
                <w:b w:val="0"/>
                <w:bCs w:val="0"/>
                <w:smallCaps w:val="0"/>
              </w:rPr>
              <w:t xml:space="preserve">Odbiór elementów po ich montażu obejmuje sprawdzenie sposobu wykończenia powierzchni oraz jakości wykonanych </w:t>
            </w:r>
            <w:r w:rsidR="008A3A2A" w:rsidRPr="003A7413">
              <w:rPr>
                <w:rStyle w:val="FontStyle86"/>
                <w:rFonts w:cs="Times New Roman"/>
                <w:b w:val="0"/>
                <w:bCs w:val="0"/>
                <w:smallCaps w:val="0"/>
              </w:rPr>
              <w:t>połączeń</w:t>
            </w:r>
            <w:r w:rsidRPr="003A7413">
              <w:rPr>
                <w:rStyle w:val="FontStyle86"/>
                <w:rFonts w:cs="Times New Roman"/>
                <w:b w:val="0"/>
                <w:bCs w:val="0"/>
                <w:smallCaps w:val="0"/>
              </w:rPr>
              <w:t xml:space="preserve"> </w:t>
            </w:r>
            <w:r w:rsidRPr="003A7413">
              <w:rPr>
                <w:rFonts w:ascii="Arial Narrow" w:eastAsia="Arial" w:hAnsi="Arial Narrow"/>
                <w:sz w:val="20"/>
                <w:szCs w:val="20"/>
              </w:rPr>
              <w:t>spawanych i skręcanych.</w:t>
            </w:r>
          </w:p>
          <w:p w:rsidR="00BA64AE" w:rsidRPr="003A7413" w:rsidRDefault="00BA64AE" w:rsidP="00512ECA">
            <w:pPr>
              <w:pStyle w:val="Bezodstpw"/>
              <w:tabs>
                <w:tab w:val="left" w:pos="459"/>
              </w:tabs>
              <w:ind w:left="459"/>
              <w:jc w:val="both"/>
              <w:rPr>
                <w:rStyle w:val="FontStyle86"/>
                <w:rFonts w:cs="Times New Roman"/>
                <w:bCs w:val="0"/>
                <w:smallCaps w:val="0"/>
              </w:rPr>
            </w:pPr>
          </w:p>
          <w:p w:rsidR="00BA64AE" w:rsidRPr="003A7413" w:rsidRDefault="00BA64AE" w:rsidP="00512ECA">
            <w:pPr>
              <w:pStyle w:val="Bezodstpw"/>
              <w:numPr>
                <w:ilvl w:val="1"/>
                <w:numId w:val="7"/>
              </w:numPr>
              <w:jc w:val="both"/>
              <w:rPr>
                <w:rStyle w:val="FontStyle86"/>
                <w:rFonts w:cs="Times New Roman"/>
                <w:bCs w:val="0"/>
                <w:smallCaps w:val="0"/>
              </w:rPr>
            </w:pPr>
            <w:r w:rsidRPr="003A7413">
              <w:rPr>
                <w:rStyle w:val="FontStyle86"/>
                <w:rFonts w:cs="Times New Roman"/>
                <w:bCs w:val="0"/>
                <w:smallCaps w:val="0"/>
              </w:rPr>
              <w:t>Zabezpieczeni</w:t>
            </w:r>
            <w:r w:rsidR="00F449E3" w:rsidRPr="003A7413">
              <w:rPr>
                <w:rStyle w:val="FontStyle86"/>
                <w:rFonts w:cs="Times New Roman"/>
                <w:bCs w:val="0"/>
                <w:smallCaps w:val="0"/>
              </w:rPr>
              <w:t>e</w:t>
            </w:r>
            <w:r w:rsidRPr="003A7413">
              <w:rPr>
                <w:rStyle w:val="FontStyle86"/>
                <w:rFonts w:cs="Times New Roman"/>
                <w:bCs w:val="0"/>
                <w:smallCaps w:val="0"/>
              </w:rPr>
              <w:t xml:space="preserve"> </w:t>
            </w:r>
            <w:r w:rsidR="008D2A37" w:rsidRPr="003A7413">
              <w:rPr>
                <w:rStyle w:val="FontStyle86"/>
                <w:rFonts w:cs="Times New Roman"/>
                <w:bCs w:val="0"/>
                <w:smallCaps w:val="0"/>
              </w:rPr>
              <w:t>powłokowe</w:t>
            </w:r>
          </w:p>
          <w:p w:rsidR="00BA64AE" w:rsidRPr="003A7413" w:rsidRDefault="00BA64AE" w:rsidP="00512ECA">
            <w:pPr>
              <w:spacing w:after="0" w:line="240" w:lineRule="auto"/>
              <w:rPr>
                <w:rFonts w:ascii="Arial Narrow" w:eastAsia="Univers-PL" w:hAnsi="Arial Narrow" w:cs="Univers-PL"/>
                <w:sz w:val="20"/>
                <w:szCs w:val="20"/>
                <w:lang w:eastAsia="pl-PL"/>
              </w:rPr>
            </w:pPr>
          </w:p>
          <w:p w:rsidR="00BA64AE" w:rsidRPr="003A7413" w:rsidRDefault="00BA64AE" w:rsidP="00512ECA">
            <w:pPr>
              <w:numPr>
                <w:ilvl w:val="2"/>
                <w:numId w:val="7"/>
              </w:numPr>
              <w:spacing w:after="0" w:line="240" w:lineRule="auto"/>
              <w:ind w:left="459" w:hanging="459"/>
              <w:rPr>
                <w:rFonts w:ascii="Arial Narrow" w:eastAsia="Univers-PL" w:hAnsi="Arial Narrow" w:cs="Univers-PL"/>
                <w:sz w:val="20"/>
                <w:szCs w:val="20"/>
                <w:lang w:eastAsia="pl-PL"/>
              </w:rPr>
            </w:pPr>
            <w:r w:rsidRPr="003A7413">
              <w:rPr>
                <w:rFonts w:ascii="Arial Narrow" w:eastAsia="Univers-PL" w:hAnsi="Arial Narrow" w:cs="Univers-PL"/>
                <w:sz w:val="20"/>
                <w:szCs w:val="20"/>
                <w:lang w:eastAsia="pl-PL"/>
              </w:rPr>
              <w:t>Odbiór powinien być przeprowadzony w następujących fazach robót:</w:t>
            </w:r>
          </w:p>
          <w:p w:rsidR="00BA64AE" w:rsidRPr="003A7413" w:rsidRDefault="00981109" w:rsidP="009D2CD8">
            <w:pPr>
              <w:numPr>
                <w:ilvl w:val="0"/>
                <w:numId w:val="5"/>
              </w:numPr>
              <w:spacing w:after="0" w:line="240" w:lineRule="auto"/>
              <w:ind w:left="459" w:hanging="425"/>
              <w:rPr>
                <w:rFonts w:ascii="Arial Narrow" w:hAnsi="Arial Narrow"/>
                <w:sz w:val="20"/>
                <w:szCs w:val="20"/>
              </w:rPr>
            </w:pPr>
            <w:r w:rsidRPr="003A7413">
              <w:rPr>
                <w:rFonts w:ascii="Arial Narrow" w:hAnsi="Arial Narrow"/>
                <w:sz w:val="20"/>
                <w:szCs w:val="20"/>
              </w:rPr>
              <w:t>p</w:t>
            </w:r>
            <w:r w:rsidR="00BA64AE" w:rsidRPr="003A7413">
              <w:rPr>
                <w:rFonts w:ascii="Arial Narrow" w:hAnsi="Arial Narrow"/>
                <w:sz w:val="20"/>
                <w:szCs w:val="20"/>
              </w:rPr>
              <w:t>o dostarczeniu materiałów i wyrobów w miejsce realizacji prac</w:t>
            </w:r>
            <w:r w:rsidRPr="003A7413">
              <w:rPr>
                <w:rFonts w:ascii="Arial Narrow" w:hAnsi="Arial Narrow"/>
                <w:sz w:val="20"/>
                <w:szCs w:val="20"/>
              </w:rPr>
              <w:t>,</w:t>
            </w:r>
          </w:p>
          <w:p w:rsidR="009F3DF3" w:rsidRPr="003A7413" w:rsidRDefault="00981109" w:rsidP="009D2CD8">
            <w:pPr>
              <w:numPr>
                <w:ilvl w:val="0"/>
                <w:numId w:val="5"/>
              </w:numPr>
              <w:spacing w:after="0" w:line="240" w:lineRule="auto"/>
              <w:ind w:left="459" w:hanging="425"/>
              <w:rPr>
                <w:rFonts w:ascii="Arial Narrow" w:hAnsi="Arial Narrow"/>
                <w:sz w:val="20"/>
                <w:szCs w:val="20"/>
              </w:rPr>
            </w:pPr>
            <w:r w:rsidRPr="003A7413">
              <w:rPr>
                <w:rFonts w:ascii="Arial Narrow" w:hAnsi="Arial Narrow"/>
                <w:sz w:val="20"/>
                <w:szCs w:val="20"/>
              </w:rPr>
              <w:t>p</w:t>
            </w:r>
            <w:r w:rsidR="00BA64AE" w:rsidRPr="003A7413">
              <w:rPr>
                <w:rFonts w:ascii="Arial Narrow" w:hAnsi="Arial Narrow"/>
                <w:sz w:val="20"/>
                <w:szCs w:val="20"/>
              </w:rPr>
              <w:t>o nałożeniu każdej warstwy preparatu</w:t>
            </w:r>
            <w:r w:rsidRPr="003A7413">
              <w:rPr>
                <w:rFonts w:ascii="Arial Narrow" w:hAnsi="Arial Narrow"/>
                <w:sz w:val="20"/>
                <w:szCs w:val="20"/>
              </w:rPr>
              <w:t>.</w:t>
            </w:r>
            <w:r w:rsidR="00E32B1E" w:rsidRPr="003A7413">
              <w:rPr>
                <w:rFonts w:ascii="Arial Narrow" w:hAnsi="Arial Narrow"/>
                <w:sz w:val="20"/>
                <w:szCs w:val="20"/>
              </w:rPr>
              <w:t xml:space="preserve"> </w:t>
            </w:r>
          </w:p>
          <w:p w:rsidR="009F3DF3" w:rsidRPr="003A7413" w:rsidRDefault="009F3DF3" w:rsidP="00512ECA">
            <w:pPr>
              <w:spacing w:after="0" w:line="240" w:lineRule="auto"/>
              <w:ind w:left="459"/>
              <w:rPr>
                <w:rFonts w:ascii="Arial Narrow" w:hAnsi="Arial Narrow"/>
                <w:sz w:val="20"/>
                <w:szCs w:val="20"/>
              </w:rPr>
            </w:pPr>
          </w:p>
          <w:p w:rsidR="00BA64AE" w:rsidRPr="003A7413" w:rsidRDefault="00BA64AE" w:rsidP="00512ECA">
            <w:pPr>
              <w:numPr>
                <w:ilvl w:val="2"/>
                <w:numId w:val="7"/>
              </w:numPr>
              <w:spacing w:after="0" w:line="240" w:lineRule="auto"/>
              <w:ind w:left="459" w:hanging="459"/>
              <w:jc w:val="both"/>
              <w:rPr>
                <w:rFonts w:ascii="Arial Narrow" w:hAnsi="Arial Narrow"/>
                <w:sz w:val="20"/>
                <w:szCs w:val="20"/>
              </w:rPr>
            </w:pPr>
            <w:r w:rsidRPr="003A7413">
              <w:rPr>
                <w:rFonts w:ascii="Arial Narrow" w:hAnsi="Arial Narrow"/>
                <w:sz w:val="20"/>
                <w:szCs w:val="20"/>
              </w:rPr>
              <w:t xml:space="preserve">Odbiór materiałów i wyrobów powinien obejmować sprawdzenie zgodności dostarczonych materiałów </w:t>
            </w:r>
            <w:r w:rsidR="00981109" w:rsidRPr="003A7413">
              <w:rPr>
                <w:rFonts w:ascii="Arial Narrow" w:hAnsi="Arial Narrow"/>
                <w:sz w:val="20"/>
                <w:szCs w:val="20"/>
              </w:rPr>
              <w:t xml:space="preserve">                  </w:t>
            </w:r>
            <w:r w:rsidRPr="003A7413">
              <w:rPr>
                <w:rFonts w:ascii="Arial Narrow" w:hAnsi="Arial Narrow"/>
                <w:sz w:val="20"/>
                <w:szCs w:val="20"/>
              </w:rPr>
              <w:t xml:space="preserve">z projektem, </w:t>
            </w:r>
            <w:r w:rsidRPr="003A7413">
              <w:rPr>
                <w:rFonts w:ascii="Arial Narrow" w:eastAsia="Univers-PL" w:hAnsi="Arial Narrow" w:cs="Univers-PL"/>
                <w:sz w:val="20"/>
                <w:szCs w:val="20"/>
                <w:lang w:eastAsia="pl-PL"/>
              </w:rPr>
              <w:t xml:space="preserve">Polskimi Normami oraz sprawdzeniem  dokumentów  określonych w  obowiązujących ustawach </w:t>
            </w:r>
            <w:r w:rsidR="00981109" w:rsidRPr="003A7413">
              <w:rPr>
                <w:rFonts w:ascii="Arial Narrow" w:eastAsia="Univers-PL" w:hAnsi="Arial Narrow" w:cs="Univers-PL"/>
                <w:sz w:val="20"/>
                <w:szCs w:val="20"/>
                <w:lang w:eastAsia="pl-PL"/>
              </w:rPr>
              <w:t xml:space="preserve">           </w:t>
            </w:r>
            <w:r w:rsidRPr="003A7413">
              <w:rPr>
                <w:rFonts w:ascii="Arial Narrow" w:eastAsia="Univers-PL" w:hAnsi="Arial Narrow" w:cs="Univers-PL"/>
                <w:sz w:val="20"/>
                <w:szCs w:val="20"/>
                <w:lang w:eastAsia="pl-PL"/>
              </w:rPr>
              <w:t>i rozporządzeniach o wyrobach budowalnych.</w:t>
            </w:r>
          </w:p>
          <w:p w:rsidR="00BA64AE" w:rsidRPr="00936E77" w:rsidRDefault="00BA64AE" w:rsidP="00512ECA">
            <w:pPr>
              <w:pStyle w:val="NormalnyWeb"/>
              <w:shd w:val="clear" w:color="auto" w:fill="FFFFFF"/>
              <w:spacing w:before="0" w:beforeAutospacing="0" w:after="0" w:afterAutospacing="0"/>
              <w:ind w:left="317"/>
              <w:rPr>
                <w:rFonts w:ascii="Arial Narrow" w:hAnsi="Arial Narrow"/>
                <w:sz w:val="20"/>
                <w:szCs w:val="20"/>
              </w:rPr>
            </w:pPr>
          </w:p>
          <w:p w:rsidR="00BA64AE" w:rsidRPr="00936E77" w:rsidRDefault="00BA64AE" w:rsidP="00512ECA">
            <w:pPr>
              <w:pStyle w:val="NormalnyWeb"/>
              <w:numPr>
                <w:ilvl w:val="2"/>
                <w:numId w:val="7"/>
              </w:numPr>
              <w:shd w:val="clear" w:color="auto" w:fill="FFFFFF"/>
              <w:spacing w:before="0" w:beforeAutospacing="0" w:after="0" w:afterAutospacing="0"/>
              <w:ind w:left="459" w:hanging="459"/>
              <w:rPr>
                <w:rFonts w:ascii="Arial Narrow" w:hAnsi="Arial Narrow"/>
                <w:sz w:val="20"/>
                <w:szCs w:val="20"/>
              </w:rPr>
            </w:pPr>
            <w:r w:rsidRPr="00936E77">
              <w:rPr>
                <w:rFonts w:ascii="Arial Narrow" w:eastAsia="Univers-PL" w:hAnsi="Arial Narrow" w:cs="Univers-PL"/>
                <w:sz w:val="20"/>
                <w:szCs w:val="20"/>
              </w:rPr>
              <w:t xml:space="preserve">Odbiór zabezpieczenia </w:t>
            </w:r>
            <w:r w:rsidR="00A549E9" w:rsidRPr="00936E77">
              <w:rPr>
                <w:rFonts w:ascii="Arial Narrow" w:eastAsia="Univers-PL" w:hAnsi="Arial Narrow" w:cs="Univers-PL"/>
                <w:sz w:val="20"/>
                <w:szCs w:val="20"/>
              </w:rPr>
              <w:t>powłokowe</w:t>
            </w:r>
            <w:r w:rsidR="00936E77">
              <w:rPr>
                <w:rFonts w:ascii="Arial Narrow" w:eastAsia="Univers-PL" w:hAnsi="Arial Narrow" w:cs="Univers-PL"/>
                <w:sz w:val="20"/>
                <w:szCs w:val="20"/>
              </w:rPr>
              <w:t>go</w:t>
            </w:r>
            <w:r w:rsidR="009F3DF3" w:rsidRPr="00936E77">
              <w:rPr>
                <w:rFonts w:ascii="Arial Narrow" w:eastAsia="Univers-PL" w:hAnsi="Arial Narrow" w:cs="Univers-PL"/>
                <w:sz w:val="20"/>
                <w:szCs w:val="20"/>
              </w:rPr>
              <w:t xml:space="preserve"> </w:t>
            </w:r>
            <w:r w:rsidRPr="00936E77">
              <w:rPr>
                <w:rFonts w:ascii="Arial Narrow" w:eastAsia="Univers-PL" w:hAnsi="Arial Narrow" w:cs="Univers-PL"/>
                <w:sz w:val="20"/>
                <w:szCs w:val="20"/>
              </w:rPr>
              <w:t>obejmuje:</w:t>
            </w:r>
          </w:p>
          <w:p w:rsidR="009F3DF3" w:rsidRPr="00936E77" w:rsidRDefault="009F3DF3" w:rsidP="00512ECA">
            <w:pPr>
              <w:pStyle w:val="NormalnyWeb"/>
              <w:numPr>
                <w:ilvl w:val="0"/>
                <w:numId w:val="6"/>
              </w:numPr>
              <w:shd w:val="clear" w:color="auto" w:fill="FFFFFF"/>
              <w:spacing w:before="0" w:beforeAutospacing="0" w:after="0" w:afterAutospacing="0"/>
              <w:ind w:left="459" w:hanging="426"/>
              <w:rPr>
                <w:rFonts w:ascii="Arial Narrow" w:hAnsi="Arial Narrow"/>
                <w:sz w:val="20"/>
                <w:szCs w:val="20"/>
              </w:rPr>
            </w:pPr>
            <w:r w:rsidRPr="00936E77">
              <w:rPr>
                <w:rFonts w:ascii="Arial Narrow" w:hAnsi="Arial Narrow"/>
                <w:sz w:val="20"/>
                <w:szCs w:val="20"/>
              </w:rPr>
              <w:t>spr</w:t>
            </w:r>
            <w:r w:rsidR="005107E6" w:rsidRPr="00936E77">
              <w:rPr>
                <w:rFonts w:ascii="Arial Narrow" w:hAnsi="Arial Narrow"/>
                <w:sz w:val="20"/>
                <w:szCs w:val="20"/>
              </w:rPr>
              <w:t>awdzenie jakości wykonanej warst</w:t>
            </w:r>
            <w:r w:rsidRPr="00936E77">
              <w:rPr>
                <w:rFonts w:ascii="Arial Narrow" w:hAnsi="Arial Narrow"/>
                <w:sz w:val="20"/>
                <w:szCs w:val="20"/>
              </w:rPr>
              <w:t>wy podkładowej ( atest wytwórcy)</w:t>
            </w:r>
            <w:r w:rsidR="00981109" w:rsidRPr="00936E77">
              <w:rPr>
                <w:rFonts w:ascii="Arial Narrow" w:hAnsi="Arial Narrow"/>
                <w:sz w:val="20"/>
                <w:szCs w:val="20"/>
              </w:rPr>
              <w:t>,</w:t>
            </w:r>
          </w:p>
          <w:p w:rsidR="00BA64AE" w:rsidRPr="00936E77" w:rsidRDefault="00BA64AE" w:rsidP="00512ECA">
            <w:pPr>
              <w:pStyle w:val="NormalnyWeb"/>
              <w:numPr>
                <w:ilvl w:val="0"/>
                <w:numId w:val="6"/>
              </w:numPr>
              <w:shd w:val="clear" w:color="auto" w:fill="FFFFFF"/>
              <w:spacing w:before="0" w:beforeAutospacing="0" w:after="0" w:afterAutospacing="0"/>
              <w:ind w:left="459" w:hanging="426"/>
              <w:rPr>
                <w:rFonts w:ascii="Helvetica" w:hAnsi="Helvetica"/>
                <w:sz w:val="18"/>
                <w:szCs w:val="18"/>
              </w:rPr>
            </w:pPr>
            <w:r w:rsidRPr="00936E77">
              <w:rPr>
                <w:rFonts w:ascii="Arial Narrow" w:eastAsia="Univers-PL" w:hAnsi="Arial Narrow" w:cs="Univers-PL"/>
                <w:sz w:val="20"/>
                <w:szCs w:val="20"/>
              </w:rPr>
              <w:t xml:space="preserve">sprawdzenie </w:t>
            </w:r>
            <w:r w:rsidRPr="00936E77">
              <w:rPr>
                <w:rFonts w:ascii="Arial Narrow" w:hAnsi="Arial Narrow"/>
                <w:sz w:val="20"/>
                <w:szCs w:val="20"/>
              </w:rPr>
              <w:t>stanu czystości powłoki przed naniesieniem     kolejnej warstwy ( w przypadku systemu  wielowarstwowego)</w:t>
            </w:r>
            <w:r w:rsidRPr="00936E77">
              <w:rPr>
                <w:rFonts w:ascii="Helvetica" w:hAnsi="Helvetica"/>
                <w:sz w:val="18"/>
                <w:szCs w:val="18"/>
              </w:rPr>
              <w:t>.</w:t>
            </w:r>
          </w:p>
          <w:p w:rsidR="00BA64AE" w:rsidRPr="00936E77" w:rsidRDefault="00BA64AE" w:rsidP="00512ECA">
            <w:pPr>
              <w:pStyle w:val="NormalnyWeb"/>
              <w:numPr>
                <w:ilvl w:val="0"/>
                <w:numId w:val="6"/>
              </w:numPr>
              <w:shd w:val="clear" w:color="auto" w:fill="FFFFFF"/>
              <w:spacing w:before="0" w:beforeAutospacing="0" w:after="0" w:afterAutospacing="0"/>
              <w:ind w:left="317" w:hanging="284"/>
              <w:rPr>
                <w:rFonts w:ascii="Helvetica" w:hAnsi="Helvetica"/>
                <w:sz w:val="18"/>
                <w:szCs w:val="18"/>
              </w:rPr>
            </w:pPr>
            <w:r w:rsidRPr="00936E77">
              <w:rPr>
                <w:rFonts w:ascii="Arial Narrow" w:eastAsia="Univers-PL" w:hAnsi="Arial Narrow" w:cs="Univers-PL"/>
                <w:sz w:val="20"/>
                <w:szCs w:val="20"/>
              </w:rPr>
              <w:t xml:space="preserve">   sprawdzenie dokładności aplikacji</w:t>
            </w:r>
            <w:r w:rsidR="00981109" w:rsidRPr="00936E77">
              <w:rPr>
                <w:rFonts w:ascii="Arial Narrow" w:eastAsia="Univers-PL" w:hAnsi="Arial Narrow" w:cs="Univers-PL"/>
                <w:sz w:val="20"/>
                <w:szCs w:val="20"/>
              </w:rPr>
              <w:t>,</w:t>
            </w:r>
            <w:r w:rsidRPr="00936E77">
              <w:rPr>
                <w:rFonts w:ascii="Arial Narrow" w:eastAsia="Univers-PL" w:hAnsi="Arial Narrow" w:cs="Univers-PL"/>
                <w:sz w:val="20"/>
                <w:szCs w:val="20"/>
              </w:rPr>
              <w:t xml:space="preserve"> </w:t>
            </w:r>
          </w:p>
          <w:p w:rsidR="00BA64AE" w:rsidRPr="00936E77" w:rsidRDefault="00BA64AE" w:rsidP="00512ECA">
            <w:pPr>
              <w:pStyle w:val="NormalnyWeb"/>
              <w:numPr>
                <w:ilvl w:val="0"/>
                <w:numId w:val="6"/>
              </w:numPr>
              <w:shd w:val="clear" w:color="auto" w:fill="FFFFFF"/>
              <w:spacing w:before="0" w:beforeAutospacing="0" w:after="0" w:afterAutospacing="0"/>
              <w:ind w:left="317" w:hanging="284"/>
              <w:rPr>
                <w:rFonts w:ascii="Helvetica" w:hAnsi="Helvetica"/>
                <w:sz w:val="18"/>
                <w:szCs w:val="18"/>
              </w:rPr>
            </w:pPr>
            <w:r w:rsidRPr="00936E77">
              <w:rPr>
                <w:rFonts w:ascii="Arial Narrow" w:eastAsia="Univers-PL" w:hAnsi="Arial Narrow" w:cs="Univers-PL"/>
                <w:sz w:val="20"/>
                <w:szCs w:val="20"/>
              </w:rPr>
              <w:t xml:space="preserve">   gładkość powierzchni</w:t>
            </w:r>
            <w:r w:rsidR="00981109" w:rsidRPr="00936E77">
              <w:rPr>
                <w:rFonts w:ascii="Arial Narrow" w:eastAsia="Univers-PL" w:hAnsi="Arial Narrow" w:cs="Univers-PL"/>
                <w:sz w:val="20"/>
                <w:szCs w:val="20"/>
              </w:rPr>
              <w:t>,</w:t>
            </w:r>
          </w:p>
          <w:p w:rsidR="00BA64AE" w:rsidRPr="00936E77" w:rsidRDefault="00BA64AE" w:rsidP="00512ECA">
            <w:pPr>
              <w:pStyle w:val="NormalnyWeb"/>
              <w:numPr>
                <w:ilvl w:val="0"/>
                <w:numId w:val="6"/>
              </w:numPr>
              <w:shd w:val="clear" w:color="auto" w:fill="FFFFFF"/>
              <w:spacing w:before="0" w:beforeAutospacing="0" w:after="0" w:afterAutospacing="0"/>
              <w:ind w:left="317" w:hanging="284"/>
              <w:rPr>
                <w:rFonts w:ascii="Helvetica" w:hAnsi="Helvetica"/>
                <w:sz w:val="18"/>
                <w:szCs w:val="18"/>
              </w:rPr>
            </w:pPr>
            <w:r w:rsidRPr="00936E77">
              <w:rPr>
                <w:rFonts w:ascii="Arial Narrow" w:eastAsia="Univers-PL" w:hAnsi="Arial Narrow" w:cs="Univers-PL"/>
                <w:sz w:val="20"/>
                <w:szCs w:val="20"/>
              </w:rPr>
              <w:t xml:space="preserve">   pomiar grubości warstw wg </w:t>
            </w:r>
            <w:r w:rsidRPr="00936E77">
              <w:rPr>
                <w:rFonts w:ascii="Arial Narrow" w:hAnsi="Arial Narrow"/>
                <w:sz w:val="20"/>
                <w:szCs w:val="20"/>
              </w:rPr>
              <w:t>PN-EN ISO 2808</w:t>
            </w:r>
          </w:p>
          <w:p w:rsidR="00BA64AE" w:rsidRPr="00936E77" w:rsidRDefault="00BA64AE" w:rsidP="00512ECA">
            <w:pPr>
              <w:pStyle w:val="NormalnyWeb"/>
              <w:numPr>
                <w:ilvl w:val="0"/>
                <w:numId w:val="6"/>
              </w:numPr>
              <w:shd w:val="clear" w:color="auto" w:fill="FFFFFF"/>
              <w:spacing w:before="0" w:beforeAutospacing="0" w:after="0" w:afterAutospacing="0"/>
              <w:ind w:left="317" w:hanging="284"/>
              <w:rPr>
                <w:rFonts w:ascii="Arial Narrow" w:hAnsi="Arial Narrow"/>
                <w:sz w:val="20"/>
                <w:szCs w:val="20"/>
              </w:rPr>
            </w:pPr>
            <w:r w:rsidRPr="00936E77">
              <w:rPr>
                <w:rFonts w:ascii="Arial Narrow" w:eastAsia="Univers-PL" w:hAnsi="Arial Narrow" w:cs="Univers-PL"/>
                <w:sz w:val="20"/>
                <w:szCs w:val="20"/>
              </w:rPr>
              <w:t xml:space="preserve">   pomiar przyczepności  powłoki </w:t>
            </w:r>
            <w:r w:rsidRPr="00936E77">
              <w:rPr>
                <w:rFonts w:ascii="Arial Narrow" w:hAnsi="Arial Narrow"/>
                <w:sz w:val="20"/>
                <w:szCs w:val="20"/>
              </w:rPr>
              <w:t>wg PN-EN ISO 4624</w:t>
            </w:r>
          </w:p>
          <w:p w:rsidR="00BA64AE" w:rsidRPr="003A7413" w:rsidRDefault="00BA64AE" w:rsidP="00512ECA">
            <w:pPr>
              <w:autoSpaceDE w:val="0"/>
              <w:autoSpaceDN w:val="0"/>
              <w:adjustRightInd w:val="0"/>
              <w:spacing w:after="0" w:line="240" w:lineRule="auto"/>
              <w:jc w:val="both"/>
              <w:rPr>
                <w:rFonts w:ascii="Arial Narrow" w:eastAsia="Univers-PL" w:hAnsi="Arial Narrow" w:cs="Univers-PL"/>
                <w:sz w:val="20"/>
                <w:szCs w:val="20"/>
                <w:lang w:eastAsia="pl-PL"/>
              </w:rPr>
            </w:pPr>
          </w:p>
          <w:p w:rsidR="00BA64AE" w:rsidRDefault="00BA64AE" w:rsidP="00512ECA">
            <w:pPr>
              <w:numPr>
                <w:ilvl w:val="2"/>
                <w:numId w:val="7"/>
              </w:numPr>
              <w:tabs>
                <w:tab w:val="left" w:pos="459"/>
              </w:tabs>
              <w:autoSpaceDE w:val="0"/>
              <w:autoSpaceDN w:val="0"/>
              <w:adjustRightInd w:val="0"/>
              <w:spacing w:after="0" w:line="240" w:lineRule="auto"/>
              <w:ind w:left="459" w:hanging="459"/>
              <w:jc w:val="both"/>
              <w:rPr>
                <w:rFonts w:ascii="Arial Narrow" w:eastAsia="Univers-PL" w:hAnsi="Arial Narrow" w:cs="Univers-PL"/>
                <w:sz w:val="20"/>
                <w:szCs w:val="20"/>
                <w:lang w:eastAsia="pl-PL"/>
              </w:rPr>
            </w:pPr>
            <w:r w:rsidRPr="003A7413">
              <w:rPr>
                <w:rFonts w:ascii="Arial Narrow" w:eastAsia="Univers-PL" w:hAnsi="Arial Narrow" w:cs="Univers-PL"/>
                <w:sz w:val="20"/>
                <w:szCs w:val="20"/>
                <w:lang w:eastAsia="pl-PL"/>
              </w:rPr>
              <w:t>Odbiór końcowy oparty jest na wynikach odbiorów cząstkowych ( międzyfazowych).</w:t>
            </w:r>
          </w:p>
          <w:p w:rsidR="00F76659" w:rsidRDefault="00F76659" w:rsidP="00F76659">
            <w:pPr>
              <w:tabs>
                <w:tab w:val="left" w:pos="459"/>
              </w:tabs>
              <w:autoSpaceDE w:val="0"/>
              <w:autoSpaceDN w:val="0"/>
              <w:adjustRightInd w:val="0"/>
              <w:spacing w:after="0" w:line="240" w:lineRule="auto"/>
              <w:ind w:left="459"/>
              <w:jc w:val="both"/>
              <w:rPr>
                <w:rFonts w:ascii="Arial Narrow" w:eastAsia="Univers-PL" w:hAnsi="Arial Narrow" w:cs="Univers-PL"/>
                <w:sz w:val="20"/>
                <w:szCs w:val="20"/>
                <w:lang w:eastAsia="pl-PL"/>
              </w:rPr>
            </w:pPr>
          </w:p>
          <w:p w:rsidR="00936E77" w:rsidRPr="009D2CD8" w:rsidRDefault="00936E77" w:rsidP="00512ECA">
            <w:pPr>
              <w:numPr>
                <w:ilvl w:val="2"/>
                <w:numId w:val="7"/>
              </w:numPr>
              <w:tabs>
                <w:tab w:val="left" w:pos="459"/>
              </w:tabs>
              <w:autoSpaceDE w:val="0"/>
              <w:autoSpaceDN w:val="0"/>
              <w:adjustRightInd w:val="0"/>
              <w:spacing w:after="0" w:line="240" w:lineRule="auto"/>
              <w:ind w:left="460" w:hanging="460"/>
              <w:jc w:val="both"/>
              <w:rPr>
                <w:rStyle w:val="FontStyle86"/>
                <w:rFonts w:eastAsia="Univers-PL" w:cs="Univers-PL"/>
                <w:b w:val="0"/>
                <w:bCs w:val="0"/>
                <w:smallCaps w:val="0"/>
                <w:lang w:eastAsia="pl-PL"/>
              </w:rPr>
            </w:pPr>
            <w:r>
              <w:rPr>
                <w:rFonts w:ascii="Arial Narrow" w:eastAsia="Univers-PL" w:hAnsi="Arial Narrow" w:cs="Univers-PL"/>
                <w:sz w:val="20"/>
                <w:szCs w:val="20"/>
                <w:lang w:eastAsia="pl-PL"/>
              </w:rPr>
              <w:lastRenderedPageBreak/>
              <w:t xml:space="preserve">Szczegółowe wymagania dotyczące odbioru </w:t>
            </w:r>
            <w:r w:rsidR="00F76659">
              <w:rPr>
                <w:rFonts w:ascii="Arial Narrow" w:eastAsia="Univers-PL" w:hAnsi="Arial Narrow" w:cs="Univers-PL"/>
                <w:sz w:val="20"/>
                <w:szCs w:val="20"/>
                <w:lang w:eastAsia="pl-PL"/>
              </w:rPr>
              <w:t xml:space="preserve">prac antykorozyjnych zawarte zostały w </w:t>
            </w:r>
            <w:r w:rsidR="00F76659" w:rsidRPr="00F76659">
              <w:rPr>
                <w:rFonts w:ascii="Arial Narrow" w:eastAsia="Univers-PL" w:hAnsi="Arial Narrow" w:cs="Univers-PL"/>
                <w:sz w:val="20"/>
                <w:szCs w:val="20"/>
                <w:lang w:eastAsia="pl-PL"/>
              </w:rPr>
              <w:t>„ Wymaganiach technicznych wykonania i odbioru zabezpieczeń antykorozyjnych dla robót remontowych, modernizacyjnych oraz nowo planowanych przedsięwzięć inwestycyjnych”</w:t>
            </w:r>
          </w:p>
          <w:p w:rsidR="00BA64AE" w:rsidRPr="003A7413" w:rsidRDefault="00BA64AE" w:rsidP="00BE5A0B">
            <w:pPr>
              <w:pStyle w:val="Bezodstpw"/>
              <w:jc w:val="both"/>
              <w:rPr>
                <w:rStyle w:val="FontStyle86"/>
                <w:rFonts w:cs="Times New Roman"/>
                <w:b w:val="0"/>
                <w:bCs w:val="0"/>
                <w:smallCaps w:val="0"/>
                <w:u w:val="single"/>
              </w:rPr>
            </w:pPr>
          </w:p>
          <w:p w:rsidR="00B45605" w:rsidRPr="003A7413" w:rsidRDefault="00CF3D88" w:rsidP="00512ECA">
            <w:pPr>
              <w:pStyle w:val="Bezodstpw"/>
              <w:numPr>
                <w:ilvl w:val="0"/>
                <w:numId w:val="28"/>
              </w:numPr>
              <w:ind w:left="459" w:hanging="459"/>
              <w:jc w:val="both"/>
              <w:rPr>
                <w:rStyle w:val="FontStyle86"/>
                <w:rFonts w:cs="Times New Roman"/>
                <w:b w:val="0"/>
                <w:bCs w:val="0"/>
                <w:smallCaps w:val="0"/>
                <w:u w:val="single"/>
              </w:rPr>
            </w:pPr>
            <w:r w:rsidRPr="003A7413">
              <w:rPr>
                <w:rStyle w:val="FontStyle86"/>
              </w:rPr>
              <w:t xml:space="preserve">WYMAGANIA DOTYCZĄCE DOKUMENTACJI </w:t>
            </w:r>
            <w:r w:rsidR="00CE7D1C" w:rsidRPr="003A7413">
              <w:rPr>
                <w:rStyle w:val="FontStyle86"/>
              </w:rPr>
              <w:t xml:space="preserve"> </w:t>
            </w:r>
          </w:p>
          <w:p w:rsidR="00B45605" w:rsidRPr="003A7413" w:rsidRDefault="00B45605" w:rsidP="00512ECA">
            <w:pPr>
              <w:pStyle w:val="Bezodstpw"/>
              <w:jc w:val="both"/>
              <w:rPr>
                <w:rStyle w:val="FontStyle86"/>
                <w:color w:val="FF0000"/>
              </w:rPr>
            </w:pPr>
          </w:p>
          <w:p w:rsidR="00FA0245" w:rsidRPr="003A7413" w:rsidRDefault="00C81B00" w:rsidP="00512ECA">
            <w:pPr>
              <w:pStyle w:val="Bezodstpw"/>
              <w:numPr>
                <w:ilvl w:val="1"/>
                <w:numId w:val="33"/>
              </w:numPr>
              <w:ind w:left="459" w:hanging="459"/>
              <w:jc w:val="both"/>
              <w:rPr>
                <w:rStyle w:val="FontStyle86"/>
                <w:rFonts w:cs="Times New Roman"/>
                <w:bCs w:val="0"/>
                <w:smallCaps w:val="0"/>
              </w:rPr>
            </w:pPr>
            <w:r w:rsidRPr="003A7413">
              <w:rPr>
                <w:rStyle w:val="FontStyle86"/>
                <w:rFonts w:cs="Times New Roman"/>
                <w:bCs w:val="0"/>
                <w:smallCaps w:val="0"/>
              </w:rPr>
              <w:t>Ogólne wymagania dotyczące sporządzenia d</w:t>
            </w:r>
            <w:r w:rsidR="007C42E7" w:rsidRPr="003A7413">
              <w:rPr>
                <w:rStyle w:val="FontStyle86"/>
                <w:rFonts w:cs="Times New Roman"/>
                <w:bCs w:val="0"/>
                <w:smallCaps w:val="0"/>
              </w:rPr>
              <w:t>okumentacj</w:t>
            </w:r>
            <w:r w:rsidRPr="003A7413">
              <w:rPr>
                <w:rStyle w:val="FontStyle86"/>
                <w:rFonts w:cs="Times New Roman"/>
                <w:bCs w:val="0"/>
                <w:smallCaps w:val="0"/>
              </w:rPr>
              <w:t>i</w:t>
            </w:r>
            <w:r w:rsidR="007C42E7" w:rsidRPr="003A7413">
              <w:rPr>
                <w:rStyle w:val="FontStyle86"/>
                <w:rFonts w:cs="Times New Roman"/>
                <w:bCs w:val="0"/>
                <w:smallCaps w:val="0"/>
              </w:rPr>
              <w:t xml:space="preserve"> projektow</w:t>
            </w:r>
            <w:r w:rsidRPr="003A7413">
              <w:rPr>
                <w:rStyle w:val="FontStyle86"/>
                <w:rFonts w:cs="Times New Roman"/>
                <w:bCs w:val="0"/>
                <w:smallCaps w:val="0"/>
              </w:rPr>
              <w:t>ej</w:t>
            </w:r>
          </w:p>
          <w:p w:rsidR="007C42E7" w:rsidRPr="003A7413" w:rsidRDefault="007C42E7" w:rsidP="00512ECA">
            <w:pPr>
              <w:pStyle w:val="Bezodstpw"/>
              <w:jc w:val="both"/>
              <w:rPr>
                <w:rStyle w:val="FontStyle86"/>
                <w:rFonts w:cs="Times New Roman"/>
                <w:bCs w:val="0"/>
                <w:smallCaps w:val="0"/>
              </w:rPr>
            </w:pPr>
          </w:p>
          <w:p w:rsidR="00725B63" w:rsidRPr="003A7413" w:rsidRDefault="007C42E7" w:rsidP="00512ECA">
            <w:pPr>
              <w:pStyle w:val="Bezodstpw"/>
              <w:jc w:val="both"/>
              <w:rPr>
                <w:rStyle w:val="FontStyle86"/>
                <w:rFonts w:cs="Times New Roman"/>
                <w:b w:val="0"/>
                <w:bCs w:val="0"/>
                <w:smallCaps w:val="0"/>
              </w:rPr>
            </w:pPr>
            <w:r w:rsidRPr="003A7413">
              <w:rPr>
                <w:rStyle w:val="FontStyle86"/>
                <w:rFonts w:cs="Times New Roman"/>
                <w:b w:val="0"/>
                <w:bCs w:val="0"/>
                <w:smallCaps w:val="0"/>
              </w:rPr>
              <w:t xml:space="preserve">Dokumentacja projektowa powinna być </w:t>
            </w:r>
            <w:r w:rsidR="00EF2879" w:rsidRPr="003A7413">
              <w:rPr>
                <w:rStyle w:val="FontStyle86"/>
                <w:rFonts w:cs="Times New Roman"/>
                <w:b w:val="0"/>
                <w:bCs w:val="0"/>
                <w:smallCaps w:val="0"/>
              </w:rPr>
              <w:t>wykonana</w:t>
            </w:r>
            <w:r w:rsidRPr="003A7413">
              <w:rPr>
                <w:rStyle w:val="FontStyle86"/>
                <w:rFonts w:cs="Times New Roman"/>
                <w:b w:val="0"/>
                <w:bCs w:val="0"/>
                <w:smallCaps w:val="0"/>
              </w:rPr>
              <w:t xml:space="preserve"> przez osob</w:t>
            </w:r>
            <w:r w:rsidR="0015207D" w:rsidRPr="003A7413">
              <w:rPr>
                <w:rStyle w:val="FontStyle86"/>
                <w:rFonts w:cs="Times New Roman"/>
                <w:b w:val="0"/>
                <w:bCs w:val="0"/>
                <w:smallCaps w:val="0"/>
              </w:rPr>
              <w:t>y</w:t>
            </w:r>
            <w:r w:rsidRPr="003A7413">
              <w:rPr>
                <w:rStyle w:val="FontStyle86"/>
                <w:rFonts w:cs="Times New Roman"/>
                <w:b w:val="0"/>
                <w:bCs w:val="0"/>
                <w:smallCaps w:val="0"/>
              </w:rPr>
              <w:t xml:space="preserve"> posiadając</w:t>
            </w:r>
            <w:r w:rsidR="0015207D" w:rsidRPr="003A7413">
              <w:rPr>
                <w:rStyle w:val="FontStyle86"/>
                <w:rFonts w:cs="Times New Roman"/>
                <w:b w:val="0"/>
                <w:bCs w:val="0"/>
                <w:smallCaps w:val="0"/>
              </w:rPr>
              <w:t>e</w:t>
            </w:r>
            <w:r w:rsidRPr="003A7413">
              <w:rPr>
                <w:rStyle w:val="FontStyle86"/>
                <w:rFonts w:cs="Times New Roman"/>
                <w:b w:val="0"/>
                <w:bCs w:val="0"/>
                <w:smallCaps w:val="0"/>
              </w:rPr>
              <w:t xml:space="preserve"> uprawnienia do projektowania bez ograniczeń w wymagan</w:t>
            </w:r>
            <w:r w:rsidR="0015207D" w:rsidRPr="003A7413">
              <w:rPr>
                <w:rStyle w:val="FontStyle86"/>
                <w:rFonts w:cs="Times New Roman"/>
                <w:b w:val="0"/>
                <w:bCs w:val="0"/>
                <w:smallCaps w:val="0"/>
              </w:rPr>
              <w:t>ych</w:t>
            </w:r>
            <w:r w:rsidRPr="003A7413">
              <w:rPr>
                <w:rStyle w:val="FontStyle86"/>
                <w:rFonts w:cs="Times New Roman"/>
                <w:b w:val="0"/>
                <w:bCs w:val="0"/>
                <w:smallCaps w:val="0"/>
              </w:rPr>
              <w:t xml:space="preserve"> specjalności</w:t>
            </w:r>
            <w:r w:rsidR="0015207D" w:rsidRPr="003A7413">
              <w:rPr>
                <w:rStyle w:val="FontStyle86"/>
                <w:rFonts w:cs="Times New Roman"/>
                <w:b w:val="0"/>
                <w:bCs w:val="0"/>
                <w:smallCaps w:val="0"/>
              </w:rPr>
              <w:t>ach</w:t>
            </w:r>
            <w:r w:rsidR="000E5A24" w:rsidRPr="003A7413">
              <w:rPr>
                <w:rStyle w:val="FontStyle86"/>
                <w:rFonts w:cs="Times New Roman"/>
                <w:b w:val="0"/>
                <w:bCs w:val="0"/>
                <w:smallCaps w:val="0"/>
              </w:rPr>
              <w:t xml:space="preserve">, zgodnie z </w:t>
            </w:r>
            <w:r w:rsidR="008A3A2A" w:rsidRPr="003A7413">
              <w:rPr>
                <w:rStyle w:val="FontStyle86"/>
                <w:rFonts w:cs="Times New Roman"/>
                <w:b w:val="0"/>
                <w:bCs w:val="0"/>
                <w:smallCaps w:val="0"/>
              </w:rPr>
              <w:t>obowiązującymi</w:t>
            </w:r>
            <w:r w:rsidR="000E5A24" w:rsidRPr="003A7413">
              <w:rPr>
                <w:rStyle w:val="FontStyle86"/>
                <w:rFonts w:cs="Times New Roman"/>
                <w:b w:val="0"/>
                <w:bCs w:val="0"/>
                <w:smallCaps w:val="0"/>
              </w:rPr>
              <w:t xml:space="preserve"> rozporządzeniami.</w:t>
            </w:r>
          </w:p>
          <w:p w:rsidR="00E443BB" w:rsidRPr="003A7413" w:rsidRDefault="00E443BB" w:rsidP="00512ECA">
            <w:pPr>
              <w:pStyle w:val="Bezodstpw"/>
              <w:jc w:val="both"/>
              <w:rPr>
                <w:rStyle w:val="FontStyle86"/>
                <w:rFonts w:cs="Times New Roman"/>
                <w:b w:val="0"/>
                <w:bCs w:val="0"/>
                <w:smallCaps w:val="0"/>
              </w:rPr>
            </w:pPr>
            <w:r w:rsidRPr="003A7413">
              <w:rPr>
                <w:rStyle w:val="FontStyle86"/>
                <w:rFonts w:cs="Times New Roman"/>
                <w:b w:val="0"/>
                <w:bCs w:val="0"/>
                <w:smallCaps w:val="0"/>
              </w:rPr>
              <w:t xml:space="preserve">Szczegółowy zakres opracowania  dokumentacji projektowej określa Specyfikacja </w:t>
            </w:r>
            <w:r w:rsidR="008A3A2A" w:rsidRPr="003A7413">
              <w:rPr>
                <w:rStyle w:val="FontStyle86"/>
                <w:rFonts w:cs="Times New Roman"/>
                <w:b w:val="0"/>
                <w:bCs w:val="0"/>
                <w:smallCaps w:val="0"/>
              </w:rPr>
              <w:t>Techniczna załączona</w:t>
            </w:r>
            <w:r w:rsidRPr="003A7413">
              <w:rPr>
                <w:rStyle w:val="FontStyle86"/>
                <w:rFonts w:cs="Times New Roman"/>
                <w:b w:val="0"/>
                <w:bCs w:val="0"/>
                <w:smallCaps w:val="0"/>
              </w:rPr>
              <w:t xml:space="preserve"> do postępowania zakupowego.</w:t>
            </w:r>
          </w:p>
          <w:p w:rsidR="002E5F44" w:rsidRPr="003A7413" w:rsidRDefault="00E443BB" w:rsidP="00512ECA">
            <w:pPr>
              <w:pStyle w:val="Bezodstpw"/>
              <w:jc w:val="both"/>
              <w:rPr>
                <w:rStyle w:val="FontStyle86"/>
                <w:rFonts w:cs="Times New Roman"/>
                <w:b w:val="0"/>
                <w:bCs w:val="0"/>
                <w:smallCaps w:val="0"/>
              </w:rPr>
            </w:pPr>
            <w:r w:rsidRPr="003A7413">
              <w:rPr>
                <w:rStyle w:val="FontStyle86"/>
                <w:rFonts w:cs="Times New Roman"/>
                <w:b w:val="0"/>
                <w:bCs w:val="0"/>
                <w:smallCaps w:val="0"/>
              </w:rPr>
              <w:t>Dokumentację należy zawsze uzgodnić ze służbami SUR, BHP i p.poż ANWIL S.A</w:t>
            </w:r>
            <w:r w:rsidR="006F0861" w:rsidRPr="003A7413">
              <w:rPr>
                <w:rStyle w:val="FontStyle86"/>
                <w:rFonts w:cs="Times New Roman"/>
                <w:b w:val="0"/>
                <w:bCs w:val="0"/>
                <w:smallCaps w:val="0"/>
              </w:rPr>
              <w:t xml:space="preserve">. </w:t>
            </w:r>
          </w:p>
          <w:p w:rsidR="002E5F44" w:rsidRPr="003A7413" w:rsidRDefault="00725B63" w:rsidP="00515CC0">
            <w:pPr>
              <w:pStyle w:val="Bezodstpw"/>
              <w:numPr>
                <w:ilvl w:val="2"/>
                <w:numId w:val="33"/>
              </w:numPr>
              <w:tabs>
                <w:tab w:val="left" w:pos="459"/>
              </w:tabs>
              <w:ind w:left="459" w:hanging="459"/>
              <w:jc w:val="both"/>
              <w:rPr>
                <w:rFonts w:ascii="Arial Narrow" w:hAnsi="Arial Narrow"/>
                <w:sz w:val="20"/>
                <w:szCs w:val="20"/>
              </w:rPr>
            </w:pPr>
            <w:r w:rsidRPr="003A7413">
              <w:rPr>
                <w:rFonts w:ascii="Arial Narrow" w:hAnsi="Arial Narrow"/>
                <w:sz w:val="20"/>
                <w:szCs w:val="20"/>
              </w:rPr>
              <w:t xml:space="preserve">Dokumentacja projektowa, służąca do </w:t>
            </w:r>
            <w:r w:rsidR="002E5F44" w:rsidRPr="003A7413">
              <w:rPr>
                <w:rFonts w:ascii="Arial Narrow" w:hAnsi="Arial Narrow"/>
                <w:sz w:val="20"/>
                <w:szCs w:val="20"/>
              </w:rPr>
              <w:t xml:space="preserve">realizacji prac </w:t>
            </w:r>
            <w:r w:rsidRPr="003A7413">
              <w:rPr>
                <w:rFonts w:ascii="Arial Narrow" w:hAnsi="Arial Narrow"/>
                <w:sz w:val="20"/>
                <w:szCs w:val="20"/>
              </w:rPr>
              <w:t xml:space="preserve"> </w:t>
            </w:r>
            <w:r w:rsidR="0050324E" w:rsidRPr="003A7413">
              <w:rPr>
                <w:rFonts w:ascii="Arial Narrow" w:hAnsi="Arial Narrow"/>
                <w:sz w:val="20"/>
                <w:szCs w:val="20"/>
              </w:rPr>
              <w:t xml:space="preserve"> budowlanych </w:t>
            </w:r>
            <w:r w:rsidR="002E5F44" w:rsidRPr="003A7413">
              <w:rPr>
                <w:rFonts w:ascii="Arial Narrow" w:hAnsi="Arial Narrow"/>
                <w:sz w:val="20"/>
                <w:szCs w:val="20"/>
              </w:rPr>
              <w:t xml:space="preserve">powinna </w:t>
            </w:r>
            <w:r w:rsidRPr="003A7413">
              <w:rPr>
                <w:rFonts w:ascii="Arial Narrow" w:hAnsi="Arial Narrow"/>
                <w:sz w:val="20"/>
                <w:szCs w:val="20"/>
              </w:rPr>
              <w:t>składa</w:t>
            </w:r>
            <w:r w:rsidR="002E5F44" w:rsidRPr="003A7413">
              <w:rPr>
                <w:rFonts w:ascii="Arial Narrow" w:hAnsi="Arial Narrow"/>
                <w:sz w:val="20"/>
                <w:szCs w:val="20"/>
              </w:rPr>
              <w:t>ć</w:t>
            </w:r>
            <w:r w:rsidRPr="003A7413">
              <w:rPr>
                <w:rFonts w:ascii="Arial Narrow" w:hAnsi="Arial Narrow"/>
                <w:sz w:val="20"/>
                <w:szCs w:val="20"/>
              </w:rPr>
              <w:t xml:space="preserve"> się w szczególności z: </w:t>
            </w:r>
          </w:p>
          <w:p w:rsidR="002E5F44" w:rsidRPr="00515CC0" w:rsidRDefault="00725B63" w:rsidP="00515CC0">
            <w:pPr>
              <w:numPr>
                <w:ilvl w:val="0"/>
                <w:numId w:val="9"/>
              </w:numPr>
              <w:spacing w:after="0" w:line="240" w:lineRule="auto"/>
              <w:ind w:left="452" w:hanging="452"/>
              <w:rPr>
                <w:rFonts w:ascii="Arial Narrow" w:hAnsi="Arial Narrow"/>
                <w:sz w:val="20"/>
                <w:szCs w:val="20"/>
              </w:rPr>
            </w:pPr>
            <w:r w:rsidRPr="003A7413">
              <w:rPr>
                <w:rFonts w:ascii="Arial Narrow" w:hAnsi="Arial Narrow"/>
                <w:sz w:val="20"/>
                <w:szCs w:val="20"/>
              </w:rPr>
              <w:t xml:space="preserve">projektu budowlanego w zakresie uwzględniającym </w:t>
            </w:r>
            <w:r w:rsidR="002E5F44" w:rsidRPr="003A7413">
              <w:rPr>
                <w:rFonts w:ascii="Arial Narrow" w:hAnsi="Arial Narrow"/>
                <w:sz w:val="20"/>
                <w:szCs w:val="20"/>
              </w:rPr>
              <w:t>specyfikę robót budowlanych</w:t>
            </w:r>
            <w:r w:rsidR="00B41BA5" w:rsidRPr="003A7413">
              <w:rPr>
                <w:rFonts w:ascii="Arial Narrow" w:hAnsi="Arial Narrow"/>
                <w:sz w:val="20"/>
                <w:szCs w:val="20"/>
              </w:rPr>
              <w:t>,</w:t>
            </w:r>
            <w:r w:rsidR="002E5F44" w:rsidRPr="003A7413">
              <w:rPr>
                <w:rFonts w:ascii="Arial Narrow" w:hAnsi="Arial Narrow"/>
                <w:sz w:val="20"/>
                <w:szCs w:val="20"/>
              </w:rPr>
              <w:t xml:space="preserve"> o</w:t>
            </w:r>
            <w:r w:rsidR="006A7684" w:rsidRPr="003A7413">
              <w:rPr>
                <w:rFonts w:ascii="Arial Narrow" w:hAnsi="Arial Narrow"/>
                <w:sz w:val="20"/>
                <w:szCs w:val="20"/>
              </w:rPr>
              <w:t>pracowanego</w:t>
            </w:r>
            <w:r w:rsidR="002E5F44" w:rsidRPr="003A7413">
              <w:rPr>
                <w:rFonts w:ascii="Arial Narrow" w:hAnsi="Arial Narrow"/>
                <w:sz w:val="20"/>
                <w:szCs w:val="20"/>
              </w:rPr>
              <w:t xml:space="preserve"> zgodnie z </w:t>
            </w:r>
            <w:r w:rsidR="002E5F44" w:rsidRPr="0081465A">
              <w:rPr>
                <w:rStyle w:val="FontStyle86"/>
                <w:rFonts w:cs="Times New Roman"/>
                <w:b w:val="0"/>
                <w:bCs w:val="0"/>
                <w:smallCaps w:val="0"/>
              </w:rPr>
              <w:t>Rozp</w:t>
            </w:r>
            <w:r w:rsidR="0068463B" w:rsidRPr="0081465A">
              <w:rPr>
                <w:rStyle w:val="FontStyle86"/>
                <w:rFonts w:cs="Times New Roman"/>
                <w:b w:val="0"/>
                <w:bCs w:val="0"/>
                <w:smallCaps w:val="0"/>
              </w:rPr>
              <w:t xml:space="preserve">orządzeniem </w:t>
            </w:r>
            <w:r w:rsidR="00515CC0" w:rsidRPr="0081465A">
              <w:rPr>
                <w:rStyle w:val="FontStyle86"/>
                <w:rFonts w:cs="Times New Roman"/>
                <w:b w:val="0"/>
                <w:bCs w:val="0"/>
                <w:smallCaps w:val="0"/>
              </w:rPr>
              <w:t xml:space="preserve">Ministra Rozwoju z dnia 11.09.2020 r. w sprawie szczegółowego zakresu i formy projektu budowlanego. </w:t>
            </w:r>
            <w:r w:rsidR="00521CBE" w:rsidRPr="0081465A">
              <w:rPr>
                <w:rStyle w:val="FontStyle86"/>
                <w:rFonts w:cs="Times New Roman"/>
                <w:b w:val="0"/>
                <w:bCs w:val="0"/>
                <w:smallCaps w:val="0"/>
              </w:rPr>
              <w:t>Projekt budowlany powinien zostać uzgodniony</w:t>
            </w:r>
            <w:r w:rsidR="007F48A9" w:rsidRPr="0081465A">
              <w:rPr>
                <w:rStyle w:val="FontStyle86"/>
                <w:rFonts w:cs="Times New Roman"/>
                <w:b w:val="0"/>
                <w:bCs w:val="0"/>
                <w:smallCaps w:val="0"/>
              </w:rPr>
              <w:t xml:space="preserve"> przez wymaganych Rzeczoznawców</w:t>
            </w:r>
            <w:r w:rsidR="00515CC0" w:rsidRPr="0081465A">
              <w:rPr>
                <w:rStyle w:val="FontStyle86"/>
                <w:rFonts w:cs="Times New Roman"/>
                <w:b w:val="0"/>
                <w:bCs w:val="0"/>
                <w:smallCaps w:val="0"/>
              </w:rPr>
              <w:t>.</w:t>
            </w:r>
          </w:p>
          <w:p w:rsidR="00845B82" w:rsidRPr="003A7413" w:rsidRDefault="00725B63" w:rsidP="00515CC0">
            <w:pPr>
              <w:pStyle w:val="Bezodstpw"/>
              <w:numPr>
                <w:ilvl w:val="0"/>
                <w:numId w:val="9"/>
              </w:numPr>
              <w:ind w:left="459" w:hanging="426"/>
              <w:jc w:val="both"/>
              <w:rPr>
                <w:rFonts w:ascii="Arial Narrow" w:hAnsi="Arial Narrow"/>
                <w:sz w:val="20"/>
                <w:szCs w:val="20"/>
              </w:rPr>
            </w:pPr>
            <w:r w:rsidRPr="003A7413">
              <w:rPr>
                <w:rFonts w:ascii="Arial Narrow" w:hAnsi="Arial Narrow"/>
                <w:sz w:val="20"/>
                <w:szCs w:val="20"/>
              </w:rPr>
              <w:t>projekt</w:t>
            </w:r>
            <w:r w:rsidR="0015207D" w:rsidRPr="003A7413">
              <w:rPr>
                <w:rFonts w:ascii="Arial Narrow" w:hAnsi="Arial Narrow"/>
                <w:sz w:val="20"/>
                <w:szCs w:val="20"/>
              </w:rPr>
              <w:t>u</w:t>
            </w:r>
            <w:r w:rsidRPr="003A7413">
              <w:rPr>
                <w:rFonts w:ascii="Arial Narrow" w:hAnsi="Arial Narrow"/>
                <w:sz w:val="20"/>
                <w:szCs w:val="20"/>
              </w:rPr>
              <w:t xml:space="preserve"> wykonawcz</w:t>
            </w:r>
            <w:r w:rsidR="0015207D" w:rsidRPr="003A7413">
              <w:rPr>
                <w:rFonts w:ascii="Arial Narrow" w:hAnsi="Arial Narrow"/>
                <w:sz w:val="20"/>
                <w:szCs w:val="20"/>
              </w:rPr>
              <w:t>ego</w:t>
            </w:r>
            <w:r w:rsidRPr="003A7413">
              <w:rPr>
                <w:rFonts w:ascii="Arial Narrow" w:hAnsi="Arial Narrow"/>
                <w:sz w:val="20"/>
                <w:szCs w:val="20"/>
              </w:rPr>
              <w:t xml:space="preserve"> </w:t>
            </w:r>
            <w:r w:rsidR="00845B82" w:rsidRPr="003A7413">
              <w:rPr>
                <w:rFonts w:ascii="Arial Narrow" w:hAnsi="Arial Narrow"/>
                <w:sz w:val="20"/>
                <w:szCs w:val="20"/>
              </w:rPr>
              <w:t xml:space="preserve"> stanowiącego uzupełnienie i uszczegółowienie </w:t>
            </w:r>
            <w:r w:rsidR="009E6E4C" w:rsidRPr="003A7413">
              <w:rPr>
                <w:rFonts w:ascii="Arial Narrow" w:hAnsi="Arial Narrow"/>
                <w:sz w:val="20"/>
                <w:szCs w:val="20"/>
              </w:rPr>
              <w:t xml:space="preserve"> projektu budowlanego w zakresie i stopniu dokładności niezbędnym do sporządzenia przedmiaru robót, kosztorysu inwestorskiego, przygotowania oferty przez wykonawcę i realizacji robót budowlanych. Wymagania dotyczące formy projektów wykonawczych przyjmuje się odpowiedn</w:t>
            </w:r>
            <w:r w:rsidR="007F48A9" w:rsidRPr="003A7413">
              <w:rPr>
                <w:rFonts w:ascii="Arial Narrow" w:hAnsi="Arial Narrow"/>
                <w:sz w:val="20"/>
                <w:szCs w:val="20"/>
              </w:rPr>
              <w:t>io jak dla projektu budowlanego</w:t>
            </w:r>
            <w:r w:rsidR="007F48A9" w:rsidRPr="003A7413">
              <w:rPr>
                <w:rFonts w:ascii="Arial Narrow" w:hAnsi="Arial Narrow"/>
                <w:color w:val="FF0000"/>
                <w:sz w:val="20"/>
                <w:szCs w:val="20"/>
              </w:rPr>
              <w:t>,</w:t>
            </w:r>
          </w:p>
          <w:p w:rsidR="002E5F44" w:rsidRPr="003A7413" w:rsidRDefault="00614C46" w:rsidP="00515CC0">
            <w:pPr>
              <w:pStyle w:val="Bezodstpw"/>
              <w:numPr>
                <w:ilvl w:val="0"/>
                <w:numId w:val="9"/>
              </w:numPr>
              <w:ind w:left="459" w:hanging="426"/>
              <w:jc w:val="both"/>
              <w:rPr>
                <w:rFonts w:ascii="Arial Narrow" w:hAnsi="Arial Narrow"/>
                <w:sz w:val="20"/>
                <w:szCs w:val="20"/>
              </w:rPr>
            </w:pPr>
            <w:r w:rsidRPr="003A7413">
              <w:rPr>
                <w:rFonts w:ascii="Arial Narrow" w:hAnsi="Arial Narrow"/>
                <w:sz w:val="20"/>
                <w:szCs w:val="20"/>
              </w:rPr>
              <w:t xml:space="preserve">kosztorysu inwestorskiego wykonanego zgodnie z </w:t>
            </w:r>
            <w:r w:rsidRPr="003A7413">
              <w:rPr>
                <w:rFonts w:ascii="Arial Narrow" w:hAnsi="Arial Narrow"/>
                <w:sz w:val="20"/>
                <w:szCs w:val="20"/>
                <w:shd w:val="clear" w:color="auto" w:fill="FFFFFF"/>
              </w:rPr>
              <w:t xml:space="preserve">Rozporządzeniem Ministra Infrastruktury z dnia 18 maja 2004r. w sprawie określenia metod </w:t>
            </w:r>
            <w:r w:rsidR="007F48A9" w:rsidRPr="003A7413">
              <w:rPr>
                <w:rFonts w:ascii="Arial Narrow" w:hAnsi="Arial Narrow"/>
                <w:sz w:val="20"/>
                <w:szCs w:val="20"/>
                <w:shd w:val="clear" w:color="auto" w:fill="FFFFFF"/>
              </w:rPr>
              <w:t xml:space="preserve">           </w:t>
            </w:r>
            <w:r w:rsidRPr="003A7413">
              <w:rPr>
                <w:rFonts w:ascii="Arial Narrow" w:hAnsi="Arial Narrow"/>
                <w:sz w:val="20"/>
                <w:szCs w:val="20"/>
                <w:shd w:val="clear" w:color="auto" w:fill="FFFFFF"/>
              </w:rPr>
              <w:t>i podstaw sporządzania kosztorysu inwestorskiego, obliczania planowanych kosztów prac projektowych oraz planowanych kosztów robót budowlanych określonych w programie funkcjonalno-użytkowym</w:t>
            </w:r>
            <w:r w:rsidR="007F48A9" w:rsidRPr="003A7413">
              <w:rPr>
                <w:rFonts w:ascii="Arial Narrow" w:hAnsi="Arial Narrow"/>
                <w:color w:val="FF0000"/>
                <w:sz w:val="20"/>
                <w:szCs w:val="20"/>
                <w:shd w:val="clear" w:color="auto" w:fill="FFFFFF"/>
              </w:rPr>
              <w:t>,</w:t>
            </w:r>
            <w:r w:rsidRPr="003A7413">
              <w:rPr>
                <w:rFonts w:ascii="Trebuchet MS" w:hAnsi="Trebuchet MS"/>
                <w:color w:val="4D4D4D"/>
                <w:shd w:val="clear" w:color="auto" w:fill="FFFFFF"/>
              </w:rPr>
              <w:t xml:space="preserve"> </w:t>
            </w:r>
          </w:p>
          <w:p w:rsidR="002400E3" w:rsidRPr="003A7413" w:rsidRDefault="00725B63" w:rsidP="00515CC0">
            <w:pPr>
              <w:pStyle w:val="Bezodstpw"/>
              <w:numPr>
                <w:ilvl w:val="0"/>
                <w:numId w:val="9"/>
              </w:numPr>
              <w:ind w:left="459" w:hanging="426"/>
              <w:jc w:val="both"/>
              <w:rPr>
                <w:rFonts w:ascii="Arial Narrow" w:hAnsi="Arial Narrow"/>
                <w:sz w:val="20"/>
                <w:szCs w:val="20"/>
              </w:rPr>
            </w:pPr>
            <w:r w:rsidRPr="003A7413">
              <w:rPr>
                <w:rFonts w:ascii="Arial Narrow" w:hAnsi="Arial Narrow"/>
                <w:sz w:val="20"/>
                <w:szCs w:val="20"/>
              </w:rPr>
              <w:t xml:space="preserve">informacji dotyczącej bezpieczeństwa i ochrony zdrowia, w przypadkach gdy jej opracowanie jest wymagane na podstawie odrębnych przepisów. </w:t>
            </w:r>
          </w:p>
          <w:p w:rsidR="009E6E4C" w:rsidRPr="003A7413" w:rsidRDefault="009E6E4C" w:rsidP="00512ECA">
            <w:pPr>
              <w:pStyle w:val="Bezodstpw"/>
              <w:ind w:left="459"/>
              <w:jc w:val="both"/>
              <w:rPr>
                <w:rFonts w:ascii="Arial Narrow" w:hAnsi="Arial Narrow"/>
                <w:sz w:val="20"/>
                <w:szCs w:val="20"/>
              </w:rPr>
            </w:pPr>
          </w:p>
          <w:p w:rsidR="006A7684" w:rsidRPr="003A7413" w:rsidRDefault="00725B63" w:rsidP="00512ECA">
            <w:pPr>
              <w:pStyle w:val="Bezodstpw"/>
              <w:numPr>
                <w:ilvl w:val="2"/>
                <w:numId w:val="33"/>
              </w:numPr>
              <w:tabs>
                <w:tab w:val="left" w:pos="0"/>
              </w:tabs>
              <w:ind w:left="459" w:hanging="426"/>
              <w:jc w:val="both"/>
              <w:rPr>
                <w:rFonts w:ascii="Arial Narrow" w:hAnsi="Arial Narrow"/>
                <w:sz w:val="20"/>
                <w:szCs w:val="20"/>
              </w:rPr>
            </w:pPr>
            <w:r w:rsidRPr="003A7413">
              <w:rPr>
                <w:rFonts w:ascii="Arial Narrow" w:hAnsi="Arial Narrow"/>
                <w:sz w:val="20"/>
                <w:szCs w:val="20"/>
              </w:rPr>
              <w:t xml:space="preserve">Dokumentacja projektowa, służąca do </w:t>
            </w:r>
            <w:r w:rsidR="006A7684" w:rsidRPr="003A7413">
              <w:rPr>
                <w:rFonts w:ascii="Arial Narrow" w:hAnsi="Arial Narrow"/>
                <w:sz w:val="20"/>
                <w:szCs w:val="20"/>
              </w:rPr>
              <w:t xml:space="preserve">wykonania </w:t>
            </w:r>
            <w:r w:rsidRPr="003A7413">
              <w:rPr>
                <w:rFonts w:ascii="Arial Narrow" w:hAnsi="Arial Narrow"/>
                <w:sz w:val="20"/>
                <w:szCs w:val="20"/>
              </w:rPr>
              <w:t xml:space="preserve"> robót budowlanych, dla których nie jest wymagane uzyskanie pozwolenia na budowę, </w:t>
            </w:r>
            <w:r w:rsidR="006A7684" w:rsidRPr="003A7413">
              <w:rPr>
                <w:rFonts w:ascii="Arial Narrow" w:hAnsi="Arial Narrow"/>
                <w:sz w:val="20"/>
                <w:szCs w:val="20"/>
              </w:rPr>
              <w:t>powinna zawierać</w:t>
            </w:r>
            <w:r w:rsidR="00614C46" w:rsidRPr="003A7413">
              <w:rPr>
                <w:rFonts w:ascii="Arial Narrow" w:hAnsi="Arial Narrow"/>
                <w:sz w:val="20"/>
                <w:szCs w:val="20"/>
              </w:rPr>
              <w:t xml:space="preserve"> przede wszystkim</w:t>
            </w:r>
            <w:r w:rsidRPr="003A7413">
              <w:rPr>
                <w:rFonts w:ascii="Arial Narrow" w:hAnsi="Arial Narrow"/>
                <w:sz w:val="20"/>
                <w:szCs w:val="20"/>
              </w:rPr>
              <w:t>:</w:t>
            </w:r>
          </w:p>
          <w:p w:rsidR="00B41BA5" w:rsidRPr="003A7413" w:rsidRDefault="00725B63" w:rsidP="00512ECA">
            <w:pPr>
              <w:pStyle w:val="Bezodstpw"/>
              <w:numPr>
                <w:ilvl w:val="0"/>
                <w:numId w:val="10"/>
              </w:numPr>
              <w:tabs>
                <w:tab w:val="left" w:pos="459"/>
              </w:tabs>
              <w:ind w:left="459" w:hanging="426"/>
              <w:jc w:val="both"/>
              <w:rPr>
                <w:rFonts w:ascii="Arial Narrow" w:hAnsi="Arial Narrow"/>
                <w:sz w:val="20"/>
                <w:szCs w:val="20"/>
              </w:rPr>
            </w:pPr>
            <w:r w:rsidRPr="003A7413">
              <w:rPr>
                <w:rFonts w:ascii="Arial Narrow" w:hAnsi="Arial Narrow"/>
                <w:sz w:val="20"/>
                <w:szCs w:val="20"/>
              </w:rPr>
              <w:t>plan</w:t>
            </w:r>
            <w:r w:rsidR="00B41BA5" w:rsidRPr="003A7413">
              <w:rPr>
                <w:rFonts w:ascii="Arial Narrow" w:hAnsi="Arial Narrow"/>
                <w:sz w:val="20"/>
                <w:szCs w:val="20"/>
              </w:rPr>
              <w:t>y</w:t>
            </w:r>
            <w:r w:rsidRPr="003A7413">
              <w:rPr>
                <w:rFonts w:ascii="Arial Narrow" w:hAnsi="Arial Narrow"/>
                <w:sz w:val="20"/>
                <w:szCs w:val="20"/>
              </w:rPr>
              <w:t>, rysunk</w:t>
            </w:r>
            <w:r w:rsidR="00B41BA5" w:rsidRPr="003A7413">
              <w:rPr>
                <w:rFonts w:ascii="Arial Narrow" w:hAnsi="Arial Narrow"/>
                <w:sz w:val="20"/>
                <w:szCs w:val="20"/>
              </w:rPr>
              <w:t>i</w:t>
            </w:r>
            <w:r w:rsidRPr="003A7413">
              <w:rPr>
                <w:rFonts w:ascii="Arial Narrow" w:hAnsi="Arial Narrow"/>
                <w:sz w:val="20"/>
                <w:szCs w:val="20"/>
              </w:rPr>
              <w:t xml:space="preserve"> lub inn</w:t>
            </w:r>
            <w:r w:rsidR="00B41BA5" w:rsidRPr="003A7413">
              <w:rPr>
                <w:rFonts w:ascii="Arial Narrow" w:hAnsi="Arial Narrow"/>
                <w:sz w:val="20"/>
                <w:szCs w:val="20"/>
              </w:rPr>
              <w:t>e</w:t>
            </w:r>
            <w:r w:rsidRPr="003A7413">
              <w:rPr>
                <w:rFonts w:ascii="Arial Narrow" w:hAnsi="Arial Narrow"/>
                <w:sz w:val="20"/>
                <w:szCs w:val="20"/>
              </w:rPr>
              <w:t xml:space="preserve"> dokument</w:t>
            </w:r>
            <w:r w:rsidR="003757BF" w:rsidRPr="003A7413">
              <w:rPr>
                <w:rFonts w:ascii="Arial Narrow" w:hAnsi="Arial Narrow"/>
                <w:sz w:val="20"/>
                <w:szCs w:val="20"/>
              </w:rPr>
              <w:t>y</w:t>
            </w:r>
            <w:r w:rsidRPr="003A7413">
              <w:rPr>
                <w:rFonts w:ascii="Arial Narrow" w:hAnsi="Arial Narrow"/>
                <w:sz w:val="20"/>
                <w:szCs w:val="20"/>
              </w:rPr>
              <w:t xml:space="preserve"> umożliwiając</w:t>
            </w:r>
            <w:r w:rsidR="00B41BA5" w:rsidRPr="003A7413">
              <w:rPr>
                <w:rFonts w:ascii="Arial Narrow" w:hAnsi="Arial Narrow"/>
                <w:sz w:val="20"/>
                <w:szCs w:val="20"/>
              </w:rPr>
              <w:t>e</w:t>
            </w:r>
            <w:r w:rsidRPr="003A7413">
              <w:rPr>
                <w:rFonts w:ascii="Arial Narrow" w:hAnsi="Arial Narrow"/>
                <w:sz w:val="20"/>
                <w:szCs w:val="20"/>
              </w:rPr>
              <w:t xml:space="preserve"> jednoznaczne określenie rodzaju i zakresu robót budowlanych i dokładnej lokalizacji ich wykonywania</w:t>
            </w:r>
            <w:r w:rsidR="007F48A9" w:rsidRPr="003A7413">
              <w:rPr>
                <w:rFonts w:ascii="Arial Narrow" w:hAnsi="Arial Narrow"/>
                <w:color w:val="FF0000"/>
                <w:sz w:val="20"/>
                <w:szCs w:val="20"/>
              </w:rPr>
              <w:t>,</w:t>
            </w:r>
          </w:p>
          <w:p w:rsidR="00B41BA5" w:rsidRPr="003A7413" w:rsidRDefault="00614C46" w:rsidP="00512ECA">
            <w:pPr>
              <w:pStyle w:val="Bezodstpw"/>
              <w:numPr>
                <w:ilvl w:val="0"/>
                <w:numId w:val="9"/>
              </w:numPr>
              <w:ind w:left="459" w:hanging="426"/>
              <w:jc w:val="both"/>
              <w:rPr>
                <w:rFonts w:ascii="Arial Narrow" w:hAnsi="Arial Narrow"/>
                <w:sz w:val="20"/>
                <w:szCs w:val="20"/>
              </w:rPr>
            </w:pPr>
            <w:r w:rsidRPr="003A7413">
              <w:rPr>
                <w:rFonts w:ascii="Arial Narrow" w:hAnsi="Arial Narrow"/>
                <w:sz w:val="20"/>
                <w:szCs w:val="20"/>
              </w:rPr>
              <w:lastRenderedPageBreak/>
              <w:t xml:space="preserve">kosztorys inwestorski wykonany zgodnie z </w:t>
            </w:r>
            <w:r w:rsidRPr="003A7413">
              <w:rPr>
                <w:rFonts w:ascii="Arial Narrow" w:hAnsi="Arial Narrow"/>
                <w:sz w:val="20"/>
                <w:szCs w:val="20"/>
                <w:shd w:val="clear" w:color="auto" w:fill="FFFFFF"/>
              </w:rPr>
              <w:t>Rozporządzeniem Ministra Infrastruktury z dnia 18 maja 2004r. w sprawie określenia metod i podstaw sporządzania kosztorysu inwestorskiego, obliczania planowanych kosztów prac projektowych oraz planowanych kosztów robót budowlanych określonych w programie funkcjonalno-użytkowym</w:t>
            </w:r>
            <w:r w:rsidR="007F48A9" w:rsidRPr="003A7413">
              <w:rPr>
                <w:rFonts w:ascii="Arial Narrow" w:hAnsi="Arial Narrow"/>
                <w:color w:val="FF0000"/>
                <w:sz w:val="20"/>
                <w:szCs w:val="20"/>
                <w:shd w:val="clear" w:color="auto" w:fill="FFFFFF"/>
              </w:rPr>
              <w:t>,</w:t>
            </w:r>
            <w:r w:rsidRPr="003A7413">
              <w:rPr>
                <w:rFonts w:ascii="Trebuchet MS" w:hAnsi="Trebuchet MS"/>
                <w:color w:val="FF0000"/>
                <w:shd w:val="clear" w:color="auto" w:fill="FFFFFF"/>
              </w:rPr>
              <w:t xml:space="preserve"> </w:t>
            </w:r>
          </w:p>
          <w:p w:rsidR="002400E3" w:rsidRPr="003A7413" w:rsidRDefault="00725B63" w:rsidP="00512ECA">
            <w:pPr>
              <w:pStyle w:val="Bezodstpw"/>
              <w:numPr>
                <w:ilvl w:val="0"/>
                <w:numId w:val="10"/>
              </w:numPr>
              <w:tabs>
                <w:tab w:val="left" w:pos="459"/>
              </w:tabs>
              <w:ind w:left="601" w:hanging="568"/>
              <w:jc w:val="both"/>
              <w:rPr>
                <w:rFonts w:ascii="Arial Narrow" w:hAnsi="Arial Narrow"/>
                <w:sz w:val="20"/>
                <w:szCs w:val="20"/>
              </w:rPr>
            </w:pPr>
            <w:r w:rsidRPr="003A7413">
              <w:rPr>
                <w:rFonts w:ascii="Arial Narrow" w:hAnsi="Arial Narrow"/>
                <w:sz w:val="20"/>
                <w:szCs w:val="20"/>
              </w:rPr>
              <w:t>projekt</w:t>
            </w:r>
            <w:r w:rsidR="002400E3" w:rsidRPr="003A7413">
              <w:rPr>
                <w:rFonts w:ascii="Arial Narrow" w:hAnsi="Arial Narrow"/>
                <w:sz w:val="20"/>
                <w:szCs w:val="20"/>
              </w:rPr>
              <w:t>y</w:t>
            </w:r>
            <w:r w:rsidRPr="003A7413">
              <w:rPr>
                <w:rFonts w:ascii="Arial Narrow" w:hAnsi="Arial Narrow"/>
                <w:sz w:val="20"/>
                <w:szCs w:val="20"/>
              </w:rPr>
              <w:t>, pozwole</w:t>
            </w:r>
            <w:r w:rsidR="002400E3" w:rsidRPr="003A7413">
              <w:rPr>
                <w:rFonts w:ascii="Arial Narrow" w:hAnsi="Arial Narrow"/>
                <w:sz w:val="20"/>
                <w:szCs w:val="20"/>
              </w:rPr>
              <w:t>nia</w:t>
            </w:r>
            <w:r w:rsidRPr="003A7413">
              <w:rPr>
                <w:rFonts w:ascii="Arial Narrow" w:hAnsi="Arial Narrow"/>
                <w:sz w:val="20"/>
                <w:szCs w:val="20"/>
              </w:rPr>
              <w:t>, uzgodnie</w:t>
            </w:r>
            <w:r w:rsidR="002400E3" w:rsidRPr="003A7413">
              <w:rPr>
                <w:rFonts w:ascii="Arial Narrow" w:hAnsi="Arial Narrow"/>
                <w:sz w:val="20"/>
                <w:szCs w:val="20"/>
              </w:rPr>
              <w:t xml:space="preserve">nia i opinii wymaganych </w:t>
            </w:r>
          </w:p>
          <w:p w:rsidR="00725B63" w:rsidRPr="003A7413" w:rsidRDefault="002400E3" w:rsidP="00512ECA">
            <w:pPr>
              <w:pStyle w:val="Bezodstpw"/>
              <w:tabs>
                <w:tab w:val="left" w:pos="459"/>
              </w:tabs>
              <w:ind w:left="33"/>
              <w:jc w:val="both"/>
              <w:rPr>
                <w:rStyle w:val="FontStyle86"/>
                <w:rFonts w:cs="Times New Roman"/>
                <w:b w:val="0"/>
                <w:bCs w:val="0"/>
                <w:smallCaps w:val="0"/>
              </w:rPr>
            </w:pPr>
            <w:r w:rsidRPr="003A7413">
              <w:rPr>
                <w:rFonts w:ascii="Arial Narrow" w:hAnsi="Arial Narrow"/>
                <w:sz w:val="20"/>
                <w:szCs w:val="20"/>
              </w:rPr>
              <w:t xml:space="preserve">        </w:t>
            </w:r>
            <w:r w:rsidR="006840D5" w:rsidRPr="003A7413">
              <w:rPr>
                <w:rFonts w:ascii="Arial Narrow" w:hAnsi="Arial Narrow"/>
                <w:sz w:val="20"/>
                <w:szCs w:val="20"/>
              </w:rPr>
              <w:t xml:space="preserve"> </w:t>
            </w:r>
            <w:r w:rsidR="00725B63" w:rsidRPr="003A7413">
              <w:rPr>
                <w:rFonts w:ascii="Arial Narrow" w:hAnsi="Arial Narrow"/>
                <w:sz w:val="20"/>
                <w:szCs w:val="20"/>
              </w:rPr>
              <w:t>odrębnymi przepisami.</w:t>
            </w:r>
          </w:p>
          <w:p w:rsidR="005B422B" w:rsidRPr="003A7413" w:rsidRDefault="005B422B" w:rsidP="00512ECA">
            <w:pPr>
              <w:pStyle w:val="Bezodstpw"/>
              <w:jc w:val="both"/>
              <w:rPr>
                <w:rStyle w:val="FontStyle69"/>
                <w:sz w:val="20"/>
                <w:szCs w:val="20"/>
              </w:rPr>
            </w:pPr>
          </w:p>
          <w:p w:rsidR="006475A6" w:rsidRPr="003A7413" w:rsidRDefault="0001041F" w:rsidP="00512ECA">
            <w:pPr>
              <w:pStyle w:val="Bezodstpw"/>
              <w:numPr>
                <w:ilvl w:val="1"/>
                <w:numId w:val="33"/>
              </w:numPr>
              <w:ind w:left="459" w:hanging="459"/>
              <w:jc w:val="both"/>
              <w:rPr>
                <w:rStyle w:val="FontStyle86"/>
                <w:rFonts w:cs="Times New Roman"/>
                <w:bCs w:val="0"/>
                <w:smallCaps w:val="0"/>
              </w:rPr>
            </w:pPr>
            <w:r w:rsidRPr="003A7413">
              <w:rPr>
                <w:rStyle w:val="FontStyle86"/>
                <w:rFonts w:cs="Times New Roman"/>
                <w:bCs w:val="0"/>
                <w:smallCaps w:val="0"/>
              </w:rPr>
              <w:t>Wytyczne</w:t>
            </w:r>
            <w:r w:rsidR="006475A6" w:rsidRPr="003A7413">
              <w:rPr>
                <w:rStyle w:val="FontStyle86"/>
                <w:rFonts w:cs="Times New Roman"/>
                <w:bCs w:val="0"/>
                <w:smallCaps w:val="0"/>
              </w:rPr>
              <w:t xml:space="preserve"> dotyczące sporządzenia dokumentacji powykonawczej </w:t>
            </w:r>
            <w:r w:rsidRPr="003A7413">
              <w:rPr>
                <w:rStyle w:val="FontStyle86"/>
                <w:rFonts w:cs="Times New Roman"/>
                <w:bCs w:val="0"/>
                <w:smallCaps w:val="0"/>
              </w:rPr>
              <w:t xml:space="preserve"> </w:t>
            </w:r>
          </w:p>
          <w:p w:rsidR="006475A6" w:rsidRPr="003A7413" w:rsidRDefault="006475A6" w:rsidP="00512ECA">
            <w:pPr>
              <w:pStyle w:val="Bezodstpw"/>
              <w:jc w:val="both"/>
              <w:rPr>
                <w:rStyle w:val="FontStyle86"/>
                <w:rFonts w:cs="Times New Roman"/>
                <w:bCs w:val="0"/>
                <w:smallCaps w:val="0"/>
              </w:rPr>
            </w:pPr>
          </w:p>
          <w:p w:rsidR="00BB2197" w:rsidRPr="003A7413" w:rsidRDefault="00BB2197" w:rsidP="00512ECA">
            <w:pPr>
              <w:pStyle w:val="Akapitzlist"/>
              <w:spacing w:after="0" w:line="240" w:lineRule="auto"/>
              <w:ind w:left="0"/>
              <w:contextualSpacing/>
              <w:jc w:val="both"/>
              <w:rPr>
                <w:rFonts w:ascii="Arial Narrow" w:hAnsi="Arial Narrow"/>
                <w:sz w:val="20"/>
                <w:szCs w:val="20"/>
              </w:rPr>
            </w:pPr>
            <w:r w:rsidRPr="003A7413">
              <w:rPr>
                <w:rFonts w:ascii="Arial Narrow" w:hAnsi="Arial Narrow"/>
                <w:sz w:val="20"/>
                <w:szCs w:val="20"/>
              </w:rPr>
              <w:t>Dokumentacja  powykonawcza składa się z następujących  części:</w:t>
            </w:r>
          </w:p>
          <w:p w:rsidR="00BB2197" w:rsidRPr="003A7413" w:rsidRDefault="00BB2197" w:rsidP="00512ECA">
            <w:pPr>
              <w:pStyle w:val="Akapitzlist"/>
              <w:numPr>
                <w:ilvl w:val="0"/>
                <w:numId w:val="12"/>
              </w:numPr>
              <w:spacing w:after="0" w:line="240" w:lineRule="auto"/>
              <w:ind w:left="459" w:hanging="426"/>
              <w:contextualSpacing/>
              <w:jc w:val="both"/>
              <w:rPr>
                <w:rFonts w:ascii="Arial Narrow" w:hAnsi="Arial Narrow"/>
                <w:sz w:val="20"/>
                <w:szCs w:val="20"/>
              </w:rPr>
            </w:pPr>
            <w:r w:rsidRPr="003A7413">
              <w:rPr>
                <w:rFonts w:ascii="Arial Narrow" w:hAnsi="Arial Narrow"/>
                <w:sz w:val="20"/>
                <w:szCs w:val="20"/>
              </w:rPr>
              <w:t>Dokumentacji jakościowej</w:t>
            </w:r>
            <w:r w:rsidR="00FB5676" w:rsidRPr="003A7413">
              <w:rPr>
                <w:rFonts w:ascii="Arial Narrow" w:hAnsi="Arial Narrow"/>
                <w:color w:val="FF0000"/>
                <w:sz w:val="20"/>
                <w:szCs w:val="20"/>
              </w:rPr>
              <w:t>,</w:t>
            </w:r>
          </w:p>
          <w:p w:rsidR="00BB2197" w:rsidRPr="003A7413" w:rsidRDefault="00BB2197" w:rsidP="00512ECA">
            <w:pPr>
              <w:pStyle w:val="Akapitzlist"/>
              <w:numPr>
                <w:ilvl w:val="0"/>
                <w:numId w:val="12"/>
              </w:numPr>
              <w:spacing w:after="0" w:line="240" w:lineRule="auto"/>
              <w:ind w:left="459" w:hanging="426"/>
              <w:contextualSpacing/>
              <w:jc w:val="both"/>
              <w:rPr>
                <w:rFonts w:ascii="Arial Narrow" w:hAnsi="Arial Narrow"/>
                <w:sz w:val="20"/>
                <w:szCs w:val="20"/>
              </w:rPr>
            </w:pPr>
            <w:r w:rsidRPr="003A7413">
              <w:rPr>
                <w:rFonts w:ascii="Arial Narrow" w:hAnsi="Arial Narrow"/>
                <w:sz w:val="20"/>
                <w:szCs w:val="20"/>
              </w:rPr>
              <w:t>Dokumentacji RED COPY</w:t>
            </w:r>
            <w:r w:rsidR="00FB5676" w:rsidRPr="003A7413">
              <w:rPr>
                <w:rFonts w:ascii="Arial Narrow" w:hAnsi="Arial Narrow"/>
                <w:color w:val="FF0000"/>
                <w:sz w:val="20"/>
                <w:szCs w:val="20"/>
              </w:rPr>
              <w:t>.</w:t>
            </w:r>
            <w:r w:rsidRPr="003A7413">
              <w:rPr>
                <w:rFonts w:ascii="Arial Narrow" w:hAnsi="Arial Narrow"/>
                <w:sz w:val="20"/>
                <w:szCs w:val="20"/>
              </w:rPr>
              <w:t xml:space="preserve"> </w:t>
            </w:r>
          </w:p>
          <w:p w:rsidR="00BB2197" w:rsidRPr="003A7413" w:rsidRDefault="00BB2197" w:rsidP="00512ECA">
            <w:pPr>
              <w:pStyle w:val="Akapitzlist"/>
              <w:spacing w:after="0" w:line="240" w:lineRule="auto"/>
              <w:ind w:left="0"/>
              <w:contextualSpacing/>
              <w:jc w:val="both"/>
              <w:rPr>
                <w:rFonts w:ascii="Arial Narrow" w:hAnsi="Arial Narrow"/>
                <w:sz w:val="20"/>
                <w:szCs w:val="20"/>
              </w:rPr>
            </w:pPr>
          </w:p>
          <w:p w:rsidR="0001041F" w:rsidRPr="003A7413" w:rsidRDefault="0001041F" w:rsidP="00512ECA">
            <w:pPr>
              <w:pStyle w:val="Akapitzlist"/>
              <w:numPr>
                <w:ilvl w:val="2"/>
                <w:numId w:val="33"/>
              </w:numPr>
              <w:tabs>
                <w:tab w:val="left" w:pos="459"/>
              </w:tabs>
              <w:spacing w:after="0" w:line="240" w:lineRule="auto"/>
              <w:ind w:left="885" w:hanging="885"/>
              <w:contextualSpacing/>
              <w:jc w:val="both"/>
              <w:rPr>
                <w:rFonts w:ascii="Arial Narrow" w:hAnsi="Arial Narrow"/>
                <w:sz w:val="20"/>
                <w:szCs w:val="20"/>
                <w:u w:val="single"/>
              </w:rPr>
            </w:pPr>
            <w:r w:rsidRPr="003A7413">
              <w:rPr>
                <w:rFonts w:ascii="Arial Narrow" w:hAnsi="Arial Narrow"/>
                <w:sz w:val="20"/>
                <w:szCs w:val="20"/>
              </w:rPr>
              <w:t xml:space="preserve">Dokumentacja </w:t>
            </w:r>
            <w:r w:rsidR="00BB2197" w:rsidRPr="003A7413">
              <w:rPr>
                <w:rFonts w:ascii="Arial Narrow" w:hAnsi="Arial Narrow"/>
                <w:sz w:val="20"/>
                <w:szCs w:val="20"/>
              </w:rPr>
              <w:t>jakościowa</w:t>
            </w:r>
            <w:r w:rsidRPr="003A7413">
              <w:rPr>
                <w:rFonts w:ascii="Arial Narrow" w:hAnsi="Arial Narrow"/>
                <w:sz w:val="20"/>
                <w:szCs w:val="20"/>
              </w:rPr>
              <w:t xml:space="preserve"> powinna zawierać:</w:t>
            </w:r>
            <w:r w:rsidRPr="003A7413">
              <w:rPr>
                <w:rFonts w:ascii="Arial Narrow" w:hAnsi="Arial Narrow"/>
                <w:color w:val="1F497D"/>
                <w:sz w:val="20"/>
                <w:szCs w:val="20"/>
              </w:rPr>
              <w:t xml:space="preserve"> </w:t>
            </w:r>
          </w:p>
          <w:p w:rsidR="0001041F" w:rsidRPr="003A7413" w:rsidRDefault="0001041F" w:rsidP="00512ECA">
            <w:pPr>
              <w:pStyle w:val="Akapitzlist"/>
              <w:numPr>
                <w:ilvl w:val="0"/>
                <w:numId w:val="11"/>
              </w:numPr>
              <w:tabs>
                <w:tab w:val="left" w:pos="459"/>
              </w:tabs>
              <w:spacing w:after="0" w:line="240" w:lineRule="auto"/>
              <w:ind w:hanging="1395"/>
              <w:contextualSpacing/>
              <w:jc w:val="both"/>
              <w:rPr>
                <w:rFonts w:ascii="Arial Narrow" w:hAnsi="Arial Narrow"/>
                <w:sz w:val="20"/>
                <w:szCs w:val="20"/>
                <w:u w:val="single"/>
              </w:rPr>
            </w:pPr>
            <w:r w:rsidRPr="003A7413">
              <w:rPr>
                <w:rFonts w:ascii="Arial Narrow" w:hAnsi="Arial Narrow"/>
                <w:sz w:val="20"/>
                <w:szCs w:val="20"/>
              </w:rPr>
              <w:t>stron</w:t>
            </w:r>
            <w:r w:rsidR="0067403E" w:rsidRPr="003A7413">
              <w:rPr>
                <w:rFonts w:ascii="Arial Narrow" w:hAnsi="Arial Narrow"/>
                <w:sz w:val="20"/>
                <w:szCs w:val="20"/>
              </w:rPr>
              <w:t>ę</w:t>
            </w:r>
            <w:r w:rsidRPr="003A7413">
              <w:rPr>
                <w:rFonts w:ascii="Arial Narrow" w:hAnsi="Arial Narrow"/>
                <w:sz w:val="20"/>
                <w:szCs w:val="20"/>
              </w:rPr>
              <w:t xml:space="preserve"> tytułow</w:t>
            </w:r>
            <w:r w:rsidR="0067403E" w:rsidRPr="003A7413">
              <w:rPr>
                <w:rFonts w:ascii="Arial Narrow" w:hAnsi="Arial Narrow"/>
                <w:sz w:val="20"/>
                <w:szCs w:val="20"/>
              </w:rPr>
              <w:t>ą</w:t>
            </w:r>
            <w:r w:rsidR="00FB5676" w:rsidRPr="003A7413">
              <w:rPr>
                <w:rFonts w:ascii="Arial Narrow" w:hAnsi="Arial Narrow"/>
                <w:color w:val="FF0000"/>
                <w:sz w:val="20"/>
                <w:szCs w:val="20"/>
              </w:rPr>
              <w:t>,</w:t>
            </w:r>
            <w:r w:rsidRPr="003A7413">
              <w:rPr>
                <w:rFonts w:ascii="Arial Narrow" w:hAnsi="Arial Narrow"/>
                <w:sz w:val="20"/>
                <w:szCs w:val="20"/>
              </w:rPr>
              <w:t xml:space="preserve"> </w:t>
            </w:r>
          </w:p>
          <w:p w:rsidR="0001041F" w:rsidRPr="003A7413" w:rsidRDefault="0001041F" w:rsidP="00512ECA">
            <w:pPr>
              <w:pStyle w:val="Akapitzlist"/>
              <w:numPr>
                <w:ilvl w:val="0"/>
                <w:numId w:val="11"/>
              </w:numPr>
              <w:tabs>
                <w:tab w:val="left" w:pos="459"/>
              </w:tabs>
              <w:spacing w:after="0" w:line="240" w:lineRule="auto"/>
              <w:ind w:hanging="1395"/>
              <w:contextualSpacing/>
              <w:jc w:val="both"/>
              <w:rPr>
                <w:rFonts w:ascii="Arial Narrow" w:hAnsi="Arial Narrow"/>
                <w:sz w:val="20"/>
                <w:szCs w:val="20"/>
                <w:u w:val="single"/>
              </w:rPr>
            </w:pPr>
            <w:r w:rsidRPr="003A7413">
              <w:rPr>
                <w:rFonts w:ascii="Arial Narrow" w:hAnsi="Arial Narrow"/>
                <w:sz w:val="20"/>
                <w:szCs w:val="20"/>
              </w:rPr>
              <w:t>spis treści</w:t>
            </w:r>
            <w:r w:rsidR="00FB5676" w:rsidRPr="003A7413">
              <w:rPr>
                <w:rFonts w:ascii="Arial Narrow" w:hAnsi="Arial Narrow"/>
                <w:color w:val="FF0000"/>
                <w:sz w:val="20"/>
                <w:szCs w:val="20"/>
              </w:rPr>
              <w:t>,</w:t>
            </w:r>
          </w:p>
          <w:p w:rsidR="0001041F" w:rsidRPr="003A7413" w:rsidRDefault="0001041F" w:rsidP="00512ECA">
            <w:pPr>
              <w:pStyle w:val="Akapitzlist"/>
              <w:numPr>
                <w:ilvl w:val="0"/>
                <w:numId w:val="11"/>
              </w:numPr>
              <w:tabs>
                <w:tab w:val="left" w:pos="459"/>
              </w:tabs>
              <w:spacing w:after="0" w:line="240" w:lineRule="auto"/>
              <w:ind w:hanging="1395"/>
              <w:contextualSpacing/>
              <w:jc w:val="both"/>
              <w:rPr>
                <w:rFonts w:ascii="Arial Narrow" w:hAnsi="Arial Narrow"/>
                <w:sz w:val="20"/>
                <w:szCs w:val="20"/>
                <w:u w:val="single"/>
              </w:rPr>
            </w:pPr>
            <w:r w:rsidRPr="003A7413">
              <w:rPr>
                <w:rFonts w:ascii="Arial Narrow" w:hAnsi="Arial Narrow"/>
                <w:sz w:val="20"/>
                <w:szCs w:val="20"/>
              </w:rPr>
              <w:t xml:space="preserve">oświadczenie kierownika </w:t>
            </w:r>
            <w:r w:rsidR="0067403E" w:rsidRPr="003A7413">
              <w:rPr>
                <w:rFonts w:ascii="Arial Narrow" w:hAnsi="Arial Narrow"/>
                <w:sz w:val="20"/>
                <w:szCs w:val="20"/>
              </w:rPr>
              <w:t>budowy/</w:t>
            </w:r>
            <w:r w:rsidRPr="003A7413">
              <w:rPr>
                <w:rFonts w:ascii="Arial Narrow" w:hAnsi="Arial Narrow"/>
                <w:sz w:val="20"/>
                <w:szCs w:val="20"/>
              </w:rPr>
              <w:t>rob</w:t>
            </w:r>
            <w:r w:rsidR="0067403E" w:rsidRPr="003A7413">
              <w:rPr>
                <w:rFonts w:ascii="Arial Narrow" w:hAnsi="Arial Narrow"/>
                <w:sz w:val="20"/>
                <w:szCs w:val="20"/>
              </w:rPr>
              <w:t>ó</w:t>
            </w:r>
            <w:r w:rsidRPr="003A7413">
              <w:rPr>
                <w:rFonts w:ascii="Arial Narrow" w:hAnsi="Arial Narrow"/>
                <w:sz w:val="20"/>
                <w:szCs w:val="20"/>
              </w:rPr>
              <w:t>t</w:t>
            </w:r>
            <w:r w:rsidR="00FB5676" w:rsidRPr="003A7413">
              <w:rPr>
                <w:rFonts w:ascii="Arial Narrow" w:hAnsi="Arial Narrow"/>
                <w:color w:val="FF0000"/>
                <w:sz w:val="20"/>
                <w:szCs w:val="20"/>
              </w:rPr>
              <w:t>,</w:t>
            </w:r>
            <w:r w:rsidRPr="003A7413">
              <w:rPr>
                <w:rFonts w:ascii="Arial Narrow" w:hAnsi="Arial Narrow"/>
                <w:sz w:val="20"/>
                <w:szCs w:val="20"/>
              </w:rPr>
              <w:t xml:space="preserve"> </w:t>
            </w:r>
          </w:p>
          <w:p w:rsidR="0001041F" w:rsidRPr="003A7413" w:rsidRDefault="0001041F" w:rsidP="00512ECA">
            <w:pPr>
              <w:pStyle w:val="Akapitzlist"/>
              <w:numPr>
                <w:ilvl w:val="0"/>
                <w:numId w:val="11"/>
              </w:numPr>
              <w:tabs>
                <w:tab w:val="left" w:pos="459"/>
              </w:tabs>
              <w:spacing w:after="0" w:line="240" w:lineRule="auto"/>
              <w:ind w:hanging="1395"/>
              <w:contextualSpacing/>
              <w:jc w:val="both"/>
              <w:rPr>
                <w:rFonts w:ascii="Arial Narrow" w:hAnsi="Arial Narrow"/>
                <w:sz w:val="20"/>
                <w:szCs w:val="20"/>
                <w:u w:val="single"/>
              </w:rPr>
            </w:pPr>
            <w:r w:rsidRPr="003A7413">
              <w:rPr>
                <w:rFonts w:ascii="Arial Narrow" w:hAnsi="Arial Narrow"/>
                <w:sz w:val="20"/>
                <w:szCs w:val="20"/>
              </w:rPr>
              <w:t>uprawnienia budowlane kierownika</w:t>
            </w:r>
            <w:r w:rsidR="00FB5676" w:rsidRPr="003A7413">
              <w:rPr>
                <w:rFonts w:ascii="Arial Narrow" w:hAnsi="Arial Narrow"/>
                <w:color w:val="FF0000"/>
                <w:sz w:val="20"/>
                <w:szCs w:val="20"/>
              </w:rPr>
              <w:t>,</w:t>
            </w:r>
          </w:p>
          <w:p w:rsidR="0067403E" w:rsidRPr="003A7413" w:rsidRDefault="0067403E" w:rsidP="00512ECA">
            <w:pPr>
              <w:pStyle w:val="Akapitzlist"/>
              <w:numPr>
                <w:ilvl w:val="0"/>
                <w:numId w:val="11"/>
              </w:numPr>
              <w:tabs>
                <w:tab w:val="left" w:pos="459"/>
              </w:tabs>
              <w:spacing w:after="0" w:line="240" w:lineRule="auto"/>
              <w:ind w:hanging="1395"/>
              <w:contextualSpacing/>
              <w:jc w:val="both"/>
              <w:rPr>
                <w:rFonts w:ascii="Arial Narrow" w:hAnsi="Arial Narrow"/>
                <w:sz w:val="20"/>
                <w:szCs w:val="20"/>
                <w:u w:val="single"/>
              </w:rPr>
            </w:pPr>
            <w:r w:rsidRPr="003A7413">
              <w:rPr>
                <w:rFonts w:ascii="Arial Narrow" w:hAnsi="Arial Narrow"/>
                <w:sz w:val="20"/>
                <w:szCs w:val="20"/>
              </w:rPr>
              <w:t>zaświadczenie o przynależności do Izby</w:t>
            </w:r>
            <w:r w:rsidR="00FB5676" w:rsidRPr="003A7413">
              <w:rPr>
                <w:rFonts w:ascii="Arial Narrow" w:hAnsi="Arial Narrow"/>
                <w:color w:val="FF0000"/>
                <w:sz w:val="20"/>
                <w:szCs w:val="20"/>
              </w:rPr>
              <w:t>,</w:t>
            </w:r>
          </w:p>
          <w:p w:rsidR="0001041F" w:rsidRPr="003A7413" w:rsidRDefault="0001041F" w:rsidP="00512ECA">
            <w:pPr>
              <w:pStyle w:val="Akapitzlist"/>
              <w:numPr>
                <w:ilvl w:val="0"/>
                <w:numId w:val="11"/>
              </w:numPr>
              <w:tabs>
                <w:tab w:val="left" w:pos="459"/>
              </w:tabs>
              <w:spacing w:after="0" w:line="240" w:lineRule="auto"/>
              <w:ind w:left="459" w:hanging="426"/>
              <w:contextualSpacing/>
              <w:jc w:val="both"/>
              <w:rPr>
                <w:rFonts w:ascii="Arial Narrow" w:hAnsi="Arial Narrow"/>
                <w:sz w:val="20"/>
                <w:szCs w:val="20"/>
                <w:u w:val="single"/>
              </w:rPr>
            </w:pPr>
            <w:r w:rsidRPr="003A7413">
              <w:rPr>
                <w:rFonts w:ascii="Arial Narrow" w:hAnsi="Arial Narrow"/>
                <w:sz w:val="20"/>
                <w:szCs w:val="20"/>
              </w:rPr>
              <w:t>podpisane</w:t>
            </w:r>
            <w:r w:rsidRPr="003A7413">
              <w:rPr>
                <w:rFonts w:ascii="Arial Narrow" w:hAnsi="Arial Narrow"/>
                <w:color w:val="FF0000"/>
                <w:sz w:val="20"/>
                <w:szCs w:val="20"/>
              </w:rPr>
              <w:t xml:space="preserve"> </w:t>
            </w:r>
            <w:r w:rsidR="0067403E" w:rsidRPr="003A7413">
              <w:rPr>
                <w:rFonts w:ascii="Arial Narrow" w:hAnsi="Arial Narrow"/>
                <w:sz w:val="20"/>
                <w:szCs w:val="20"/>
              </w:rPr>
              <w:t xml:space="preserve"> protokoły odbiorów częściowych i końcowego ( w tym  lista usterek)</w:t>
            </w:r>
            <w:r w:rsidR="00FB5676" w:rsidRPr="003A7413">
              <w:rPr>
                <w:rFonts w:ascii="Arial Narrow" w:hAnsi="Arial Narrow"/>
                <w:color w:val="FF0000"/>
                <w:sz w:val="20"/>
                <w:szCs w:val="20"/>
              </w:rPr>
              <w:t>,</w:t>
            </w:r>
          </w:p>
          <w:p w:rsidR="00D95B82" w:rsidRPr="0081465A" w:rsidRDefault="00D95B82" w:rsidP="00D95B82">
            <w:pPr>
              <w:pStyle w:val="Akapitzlist"/>
              <w:numPr>
                <w:ilvl w:val="0"/>
                <w:numId w:val="11"/>
              </w:numPr>
              <w:tabs>
                <w:tab w:val="left" w:pos="459"/>
              </w:tabs>
              <w:spacing w:after="0" w:line="240" w:lineRule="auto"/>
              <w:ind w:left="594" w:hanging="568"/>
              <w:contextualSpacing/>
              <w:jc w:val="both"/>
              <w:rPr>
                <w:rFonts w:ascii="Arial Narrow" w:hAnsi="Arial Narrow"/>
                <w:sz w:val="20"/>
                <w:szCs w:val="20"/>
                <w:u w:val="single"/>
              </w:rPr>
            </w:pPr>
            <w:r w:rsidRPr="0081465A">
              <w:rPr>
                <w:rFonts w:ascii="Arial Narrow" w:hAnsi="Arial Narrow"/>
                <w:sz w:val="20"/>
                <w:szCs w:val="20"/>
              </w:rPr>
              <w:t>protokołu badania zabezpieczenia antykorozyjnego.</w:t>
            </w:r>
          </w:p>
          <w:p w:rsidR="00D95B82" w:rsidRPr="00D95B82" w:rsidRDefault="0001041F" w:rsidP="00D95B82">
            <w:pPr>
              <w:pStyle w:val="Akapitzlist"/>
              <w:numPr>
                <w:ilvl w:val="0"/>
                <w:numId w:val="11"/>
              </w:numPr>
              <w:tabs>
                <w:tab w:val="left" w:pos="459"/>
              </w:tabs>
              <w:spacing w:after="0" w:line="240" w:lineRule="auto"/>
              <w:ind w:left="594" w:hanging="568"/>
              <w:contextualSpacing/>
              <w:jc w:val="both"/>
              <w:rPr>
                <w:rFonts w:ascii="Arial Narrow" w:hAnsi="Arial Narrow"/>
                <w:sz w:val="20"/>
                <w:szCs w:val="20"/>
                <w:u w:val="single"/>
              </w:rPr>
            </w:pPr>
            <w:r w:rsidRPr="003A7413">
              <w:rPr>
                <w:rFonts w:ascii="Arial Narrow" w:hAnsi="Arial Narrow"/>
                <w:sz w:val="20"/>
                <w:szCs w:val="20"/>
              </w:rPr>
              <w:t xml:space="preserve">plany kontroli i badań </w:t>
            </w:r>
            <w:r w:rsidR="0067403E" w:rsidRPr="003A7413">
              <w:rPr>
                <w:rFonts w:ascii="Arial Narrow" w:hAnsi="Arial Narrow"/>
                <w:sz w:val="20"/>
                <w:szCs w:val="20"/>
              </w:rPr>
              <w:t xml:space="preserve">, </w:t>
            </w:r>
            <w:r w:rsidR="00D95B82">
              <w:rPr>
                <w:rFonts w:ascii="Arial Narrow" w:hAnsi="Arial Narrow"/>
                <w:sz w:val="20"/>
                <w:szCs w:val="20"/>
              </w:rPr>
              <w:t>odpowiednio: listy kontrolno</w:t>
            </w:r>
          </w:p>
          <w:p w:rsidR="0001041F" w:rsidRPr="003A7413" w:rsidRDefault="0001041F" w:rsidP="00D95B82">
            <w:pPr>
              <w:pStyle w:val="Akapitzlist"/>
              <w:tabs>
                <w:tab w:val="left" w:pos="459"/>
              </w:tabs>
              <w:spacing w:after="0" w:line="240" w:lineRule="auto"/>
              <w:ind w:left="452"/>
              <w:contextualSpacing/>
              <w:jc w:val="both"/>
              <w:rPr>
                <w:rFonts w:ascii="Arial Narrow" w:hAnsi="Arial Narrow"/>
                <w:sz w:val="20"/>
                <w:szCs w:val="20"/>
                <w:u w:val="single"/>
              </w:rPr>
            </w:pPr>
            <w:r w:rsidRPr="003A7413">
              <w:rPr>
                <w:rFonts w:ascii="Arial Narrow" w:hAnsi="Arial Narrow"/>
                <w:sz w:val="20"/>
                <w:szCs w:val="20"/>
              </w:rPr>
              <w:t>pomiarowe, operaty geodezyjne, sprawozdan</w:t>
            </w:r>
            <w:r w:rsidR="0059422B" w:rsidRPr="003A7413">
              <w:rPr>
                <w:rFonts w:ascii="Arial Narrow" w:hAnsi="Arial Narrow"/>
                <w:sz w:val="20"/>
                <w:szCs w:val="20"/>
              </w:rPr>
              <w:t>ia z badań, zgłoszenia kontroli</w:t>
            </w:r>
            <w:r w:rsidR="00FB5676" w:rsidRPr="003A7413">
              <w:rPr>
                <w:rFonts w:ascii="Arial Narrow" w:hAnsi="Arial Narrow"/>
                <w:color w:val="FF0000"/>
                <w:sz w:val="20"/>
                <w:szCs w:val="20"/>
              </w:rPr>
              <w:t>,</w:t>
            </w:r>
          </w:p>
          <w:p w:rsidR="006967A7" w:rsidRPr="003A7413" w:rsidRDefault="0001041F" w:rsidP="00512ECA">
            <w:pPr>
              <w:pStyle w:val="Akapitzlist"/>
              <w:numPr>
                <w:ilvl w:val="0"/>
                <w:numId w:val="11"/>
              </w:numPr>
              <w:tabs>
                <w:tab w:val="left" w:pos="459"/>
              </w:tabs>
              <w:spacing w:after="0" w:line="240" w:lineRule="auto"/>
              <w:ind w:left="459" w:hanging="425"/>
              <w:contextualSpacing/>
              <w:jc w:val="both"/>
              <w:rPr>
                <w:rFonts w:ascii="Arial Narrow" w:hAnsi="Arial Narrow"/>
                <w:sz w:val="20"/>
                <w:szCs w:val="20"/>
              </w:rPr>
            </w:pPr>
            <w:r w:rsidRPr="003A7413">
              <w:rPr>
                <w:rFonts w:ascii="Arial Narrow" w:hAnsi="Arial Narrow"/>
                <w:sz w:val="20"/>
                <w:szCs w:val="20"/>
              </w:rPr>
              <w:t xml:space="preserve">dokumenty na materiały wbudowane </w:t>
            </w:r>
            <w:r w:rsidR="0067403E" w:rsidRPr="003A7413">
              <w:rPr>
                <w:rFonts w:ascii="Arial Narrow" w:hAnsi="Arial Narrow"/>
                <w:sz w:val="20"/>
                <w:szCs w:val="20"/>
              </w:rPr>
              <w:t>: atesty, certyfikaty, deklaracje właściwości użytkowych, karty techniczne</w:t>
            </w:r>
            <w:r w:rsidR="00FB5676" w:rsidRPr="003A7413">
              <w:rPr>
                <w:rFonts w:ascii="Arial Narrow" w:hAnsi="Arial Narrow"/>
                <w:color w:val="FF0000"/>
                <w:sz w:val="20"/>
                <w:szCs w:val="20"/>
              </w:rPr>
              <w:t>.</w:t>
            </w:r>
          </w:p>
          <w:p w:rsidR="00D12F4A" w:rsidRPr="003A7413" w:rsidRDefault="00D12F4A" w:rsidP="00512ECA">
            <w:pPr>
              <w:pStyle w:val="Akapitzlist"/>
              <w:tabs>
                <w:tab w:val="left" w:pos="459"/>
              </w:tabs>
              <w:spacing w:after="0" w:line="240" w:lineRule="auto"/>
              <w:contextualSpacing/>
              <w:jc w:val="both"/>
              <w:rPr>
                <w:rFonts w:ascii="Arial Narrow" w:hAnsi="Arial Narrow"/>
                <w:sz w:val="20"/>
                <w:szCs w:val="20"/>
              </w:rPr>
            </w:pPr>
          </w:p>
          <w:p w:rsidR="00EC504E" w:rsidRPr="00CF2D00" w:rsidRDefault="007A2E0B" w:rsidP="00512ECA">
            <w:pPr>
              <w:numPr>
                <w:ilvl w:val="2"/>
                <w:numId w:val="33"/>
              </w:numPr>
              <w:tabs>
                <w:tab w:val="left" w:pos="459"/>
              </w:tabs>
              <w:spacing w:after="0" w:line="240" w:lineRule="auto"/>
              <w:ind w:left="459" w:hanging="426"/>
              <w:rPr>
                <w:sz w:val="24"/>
                <w:szCs w:val="24"/>
              </w:rPr>
            </w:pPr>
            <w:r w:rsidRPr="003A7413">
              <w:rPr>
                <w:rStyle w:val="FontStyle86"/>
                <w:rFonts w:cs="Times New Roman"/>
                <w:b w:val="0"/>
                <w:bCs w:val="0"/>
                <w:smallCaps w:val="0"/>
              </w:rPr>
              <w:t>Dokumentacja RED COPY to dokumentacja stanowiąca projekt wykonawczy</w:t>
            </w:r>
            <w:r w:rsidR="00272B39" w:rsidRPr="003A7413">
              <w:rPr>
                <w:rStyle w:val="FontStyle86"/>
                <w:rFonts w:cs="Times New Roman"/>
                <w:b w:val="0"/>
                <w:bCs w:val="0"/>
                <w:smallCaps w:val="0"/>
              </w:rPr>
              <w:t xml:space="preserve"> (</w:t>
            </w:r>
            <w:r w:rsidRPr="003A7413">
              <w:rPr>
                <w:rStyle w:val="FontStyle86"/>
                <w:rFonts w:cs="Times New Roman"/>
                <w:b w:val="0"/>
                <w:bCs w:val="0"/>
                <w:smallCaps w:val="0"/>
              </w:rPr>
              <w:t>ostatnia rewizja) z naniesionymi  kolorem czerwonym zmia</w:t>
            </w:r>
            <w:r w:rsidR="00D10E23" w:rsidRPr="003A7413">
              <w:rPr>
                <w:rStyle w:val="FontStyle86"/>
                <w:rFonts w:cs="Times New Roman"/>
                <w:b w:val="0"/>
                <w:bCs w:val="0"/>
                <w:smallCaps w:val="0"/>
              </w:rPr>
              <w:t xml:space="preserve">nami </w:t>
            </w:r>
            <w:r w:rsidRPr="003A7413">
              <w:rPr>
                <w:rStyle w:val="FontStyle86"/>
                <w:rFonts w:cs="Times New Roman"/>
                <w:b w:val="0"/>
                <w:bCs w:val="0"/>
                <w:smallCaps w:val="0"/>
              </w:rPr>
              <w:t xml:space="preserve"> powstał</w:t>
            </w:r>
            <w:r w:rsidR="00D10E23" w:rsidRPr="003A7413">
              <w:rPr>
                <w:rStyle w:val="FontStyle86"/>
                <w:rFonts w:cs="Times New Roman"/>
                <w:b w:val="0"/>
                <w:bCs w:val="0"/>
                <w:smallCaps w:val="0"/>
              </w:rPr>
              <w:t xml:space="preserve">ymi </w:t>
            </w:r>
            <w:r w:rsidRPr="003A7413">
              <w:rPr>
                <w:rStyle w:val="FontStyle86"/>
                <w:rFonts w:cs="Times New Roman"/>
                <w:b w:val="0"/>
                <w:bCs w:val="0"/>
                <w:smallCaps w:val="0"/>
              </w:rPr>
              <w:t xml:space="preserve"> </w:t>
            </w:r>
            <w:r w:rsidR="00D10E23" w:rsidRPr="003A7413">
              <w:rPr>
                <w:rStyle w:val="FontStyle86"/>
                <w:rFonts w:cs="Times New Roman"/>
                <w:b w:val="0"/>
                <w:bCs w:val="0"/>
                <w:smallCaps w:val="0"/>
              </w:rPr>
              <w:t xml:space="preserve">podczas </w:t>
            </w:r>
            <w:r w:rsidRPr="003A7413">
              <w:rPr>
                <w:rStyle w:val="FontStyle86"/>
                <w:rFonts w:cs="Times New Roman"/>
                <w:b w:val="0"/>
                <w:bCs w:val="0"/>
                <w:smallCaps w:val="0"/>
              </w:rPr>
              <w:t xml:space="preserve"> realizacji prac.</w:t>
            </w:r>
            <w:r w:rsidR="00272B39" w:rsidRPr="003A7413">
              <w:rPr>
                <w:rStyle w:val="FontStyle86"/>
                <w:rFonts w:cs="Times New Roman"/>
                <w:b w:val="0"/>
                <w:bCs w:val="0"/>
                <w:smallCaps w:val="0"/>
              </w:rPr>
              <w:t xml:space="preserve"> </w:t>
            </w:r>
            <w:r w:rsidR="00272B39" w:rsidRPr="003A7413">
              <w:rPr>
                <w:rFonts w:ascii="Arial Narrow" w:hAnsi="Arial Narrow"/>
                <w:sz w:val="20"/>
                <w:szCs w:val="20"/>
              </w:rPr>
              <w:t xml:space="preserve">Każdy z dokumentów w dokumentacji  RED COPY należy stemplować pieczątką </w:t>
            </w:r>
            <w:r w:rsidR="00272B39" w:rsidRPr="003A7413">
              <w:rPr>
                <w:rFonts w:ascii="Arial Narrow" w:hAnsi="Arial Narrow"/>
                <w:b/>
                <w:color w:val="C00000"/>
                <w:sz w:val="20"/>
                <w:szCs w:val="20"/>
              </w:rPr>
              <w:t xml:space="preserve">“RED COPY” </w:t>
            </w:r>
            <w:r w:rsidR="00272B39" w:rsidRPr="003A7413">
              <w:rPr>
                <w:rFonts w:ascii="Arial Narrow" w:hAnsi="Arial Narrow"/>
                <w:sz w:val="20"/>
                <w:szCs w:val="20"/>
              </w:rPr>
              <w:t xml:space="preserve">wraz z podpisem kierownika  budowy lub kierownika robót. Do dokumentacji RED COPY należy załączyć oświadczenie kierownika </w:t>
            </w:r>
            <w:r w:rsidR="009F716E" w:rsidRPr="003A7413">
              <w:rPr>
                <w:rFonts w:ascii="Arial Narrow" w:hAnsi="Arial Narrow"/>
                <w:sz w:val="20"/>
                <w:szCs w:val="20"/>
              </w:rPr>
              <w:t>o</w:t>
            </w:r>
            <w:r w:rsidR="00272B39" w:rsidRPr="003A7413">
              <w:rPr>
                <w:rFonts w:ascii="Arial Narrow" w:hAnsi="Arial Narrow"/>
                <w:sz w:val="20"/>
                <w:szCs w:val="20"/>
              </w:rPr>
              <w:t xml:space="preserve"> dokonanych zmian</w:t>
            </w:r>
            <w:r w:rsidR="009F716E" w:rsidRPr="003A7413">
              <w:rPr>
                <w:rFonts w:ascii="Arial Narrow" w:hAnsi="Arial Narrow"/>
                <w:sz w:val="20"/>
                <w:szCs w:val="20"/>
              </w:rPr>
              <w:t>ach</w:t>
            </w:r>
            <w:r w:rsidR="00272B39" w:rsidRPr="003A7413">
              <w:rPr>
                <w:rFonts w:ascii="Arial Narrow" w:hAnsi="Arial Narrow"/>
                <w:sz w:val="20"/>
                <w:szCs w:val="20"/>
              </w:rPr>
              <w:t xml:space="preserve"> wraz z wykazem rysunkó</w:t>
            </w:r>
            <w:r w:rsidR="0059422B" w:rsidRPr="003A7413">
              <w:rPr>
                <w:rFonts w:ascii="Arial Narrow" w:hAnsi="Arial Narrow"/>
                <w:sz w:val="20"/>
                <w:szCs w:val="20"/>
              </w:rPr>
              <w:t>w, na których naniesiono zmiany.</w:t>
            </w:r>
          </w:p>
          <w:p w:rsidR="00CF2D00" w:rsidRPr="003A7413" w:rsidRDefault="00CF2D00" w:rsidP="00CF2D00">
            <w:pPr>
              <w:tabs>
                <w:tab w:val="left" w:pos="459"/>
              </w:tabs>
              <w:spacing w:after="0" w:line="240" w:lineRule="auto"/>
              <w:ind w:left="459"/>
              <w:rPr>
                <w:rStyle w:val="FontStyle69"/>
                <w:rFonts w:ascii="Calibri" w:hAnsi="Calibri" w:cs="Times New Roman"/>
                <w:sz w:val="24"/>
                <w:szCs w:val="24"/>
              </w:rPr>
            </w:pPr>
          </w:p>
          <w:p w:rsidR="00C81B00" w:rsidRPr="003A7413" w:rsidRDefault="00C81B00" w:rsidP="00512ECA">
            <w:pPr>
              <w:pStyle w:val="Bezodstpw"/>
              <w:numPr>
                <w:ilvl w:val="1"/>
                <w:numId w:val="33"/>
              </w:numPr>
              <w:ind w:left="459" w:hanging="459"/>
              <w:jc w:val="both"/>
              <w:rPr>
                <w:rStyle w:val="FontStyle86"/>
                <w:rFonts w:cs="Times New Roman"/>
                <w:bCs w:val="0"/>
                <w:smallCaps w:val="0"/>
              </w:rPr>
            </w:pPr>
            <w:r w:rsidRPr="003A7413">
              <w:rPr>
                <w:rStyle w:val="FontStyle86"/>
                <w:rFonts w:cs="Times New Roman"/>
                <w:bCs w:val="0"/>
                <w:smallCaps w:val="0"/>
              </w:rPr>
              <w:t xml:space="preserve">Ogólne wymagania dotyczące przekazania  dokumentacji projektowej </w:t>
            </w:r>
            <w:r w:rsidR="00A1594C" w:rsidRPr="003A7413">
              <w:rPr>
                <w:rStyle w:val="FontStyle86"/>
                <w:rFonts w:cs="Times New Roman"/>
                <w:bCs w:val="0"/>
                <w:smallCaps w:val="0"/>
              </w:rPr>
              <w:t xml:space="preserve">/ powykonawczej </w:t>
            </w:r>
            <w:r w:rsidRPr="003A7413">
              <w:rPr>
                <w:rStyle w:val="FontStyle86"/>
                <w:rFonts w:cs="Times New Roman"/>
                <w:bCs w:val="0"/>
                <w:smallCaps w:val="0"/>
              </w:rPr>
              <w:t>Zamawiającemu</w:t>
            </w:r>
          </w:p>
          <w:p w:rsidR="00EC504E" w:rsidRPr="003A7413" w:rsidRDefault="00EC504E" w:rsidP="00512ECA">
            <w:pPr>
              <w:pStyle w:val="Bezodstpw"/>
              <w:jc w:val="both"/>
              <w:rPr>
                <w:rStyle w:val="FontStyle69"/>
                <w:sz w:val="20"/>
                <w:szCs w:val="20"/>
              </w:rPr>
            </w:pPr>
          </w:p>
          <w:p w:rsidR="0084410A" w:rsidRPr="003A7413" w:rsidRDefault="005A69C8" w:rsidP="00512ECA">
            <w:pPr>
              <w:pStyle w:val="Bezodstpw"/>
              <w:jc w:val="both"/>
              <w:rPr>
                <w:rStyle w:val="FontStyle69"/>
                <w:sz w:val="20"/>
                <w:szCs w:val="20"/>
              </w:rPr>
            </w:pPr>
            <w:r w:rsidRPr="003A7413">
              <w:rPr>
                <w:rStyle w:val="FontStyle69"/>
                <w:sz w:val="20"/>
                <w:szCs w:val="20"/>
              </w:rPr>
              <w:t xml:space="preserve">Kompletna (finalna) dokumentacja </w:t>
            </w:r>
            <w:r w:rsidR="00CE7D1C" w:rsidRPr="003A7413">
              <w:rPr>
                <w:rStyle w:val="FontStyle69"/>
                <w:sz w:val="20"/>
                <w:szCs w:val="20"/>
              </w:rPr>
              <w:t>projektowa</w:t>
            </w:r>
            <w:r w:rsidR="00A1594C" w:rsidRPr="003A7413">
              <w:rPr>
                <w:rStyle w:val="FontStyle69"/>
                <w:sz w:val="20"/>
                <w:szCs w:val="20"/>
              </w:rPr>
              <w:t xml:space="preserve">/ powykonawcza </w:t>
            </w:r>
            <w:r w:rsidRPr="003A7413">
              <w:rPr>
                <w:rStyle w:val="FontStyle69"/>
                <w:sz w:val="20"/>
                <w:szCs w:val="20"/>
              </w:rPr>
              <w:t xml:space="preserve"> musi być dostarczona w postaci</w:t>
            </w:r>
            <w:r w:rsidR="00ED0821" w:rsidRPr="003A7413">
              <w:rPr>
                <w:rStyle w:val="FontStyle69"/>
                <w:sz w:val="20"/>
                <w:szCs w:val="20"/>
              </w:rPr>
              <w:t xml:space="preserve"> </w:t>
            </w:r>
            <w:r w:rsidR="0084410A" w:rsidRPr="003A7413">
              <w:rPr>
                <w:rStyle w:val="FontStyle69"/>
                <w:sz w:val="20"/>
                <w:szCs w:val="20"/>
              </w:rPr>
              <w:t>6 kompletów dokumentacji wydrukowanej i umieszczonej w odpowiednio opisanych segregatorach. Do każdego kompletu dokumentacji w wersji papierowej należy dołączyć dokumentację nagraną na płytę CD</w:t>
            </w:r>
            <w:r w:rsidR="009F716E" w:rsidRPr="003A7413">
              <w:rPr>
                <w:rStyle w:val="FontStyle69"/>
                <w:sz w:val="20"/>
                <w:szCs w:val="20"/>
              </w:rPr>
              <w:t xml:space="preserve"> </w:t>
            </w:r>
            <w:r w:rsidR="0084410A" w:rsidRPr="003A7413">
              <w:rPr>
                <w:rStyle w:val="FontStyle69"/>
                <w:sz w:val="20"/>
                <w:szCs w:val="20"/>
              </w:rPr>
              <w:t xml:space="preserve">. </w:t>
            </w:r>
            <w:r w:rsidR="006475A6" w:rsidRPr="003A7413">
              <w:rPr>
                <w:rStyle w:val="FontStyle69"/>
                <w:sz w:val="20"/>
                <w:szCs w:val="20"/>
              </w:rPr>
              <w:t xml:space="preserve"> </w:t>
            </w:r>
          </w:p>
          <w:p w:rsidR="00025EAB" w:rsidRPr="0081465A" w:rsidRDefault="0084410A" w:rsidP="00512ECA">
            <w:pPr>
              <w:pStyle w:val="Bezodstpw"/>
              <w:jc w:val="both"/>
              <w:rPr>
                <w:rStyle w:val="FontStyle69"/>
                <w:sz w:val="20"/>
                <w:szCs w:val="20"/>
              </w:rPr>
            </w:pPr>
            <w:r w:rsidRPr="003A7413">
              <w:rPr>
                <w:rStyle w:val="FontStyle69"/>
                <w:sz w:val="20"/>
                <w:szCs w:val="20"/>
              </w:rPr>
              <w:t xml:space="preserve">Zapis  elektroniczny części opisowej dokumentacji  musi być przedstawiony w formatach dokumentów pakietu Microsoft Office. Dla </w:t>
            </w:r>
            <w:r w:rsidRPr="003A7413">
              <w:rPr>
                <w:rStyle w:val="FontStyle69"/>
                <w:sz w:val="20"/>
                <w:szCs w:val="20"/>
              </w:rPr>
              <w:lastRenderedPageBreak/>
              <w:t xml:space="preserve">części graficznej obowiązującym formatem jest *.dwg programu </w:t>
            </w:r>
            <w:r w:rsidRPr="0081465A">
              <w:rPr>
                <w:rStyle w:val="FontStyle69"/>
                <w:sz w:val="20"/>
                <w:szCs w:val="20"/>
              </w:rPr>
              <w:t xml:space="preserve">ACAD (DWG) wraz z plikami *.pdf. Kosztorysy należy </w:t>
            </w:r>
            <w:r w:rsidR="008A3A2A" w:rsidRPr="0081465A">
              <w:rPr>
                <w:rStyle w:val="FontStyle69"/>
                <w:sz w:val="20"/>
                <w:szCs w:val="20"/>
              </w:rPr>
              <w:t>zapisać</w:t>
            </w:r>
            <w:r w:rsidRPr="0081465A">
              <w:rPr>
                <w:rStyle w:val="FontStyle69"/>
                <w:sz w:val="20"/>
                <w:szCs w:val="20"/>
              </w:rPr>
              <w:t xml:space="preserve"> w formatach *ath  oraz *pdf.</w:t>
            </w:r>
            <w:r w:rsidR="009F716E" w:rsidRPr="0081465A">
              <w:rPr>
                <w:rStyle w:val="FontStyle69"/>
                <w:sz w:val="20"/>
                <w:szCs w:val="20"/>
              </w:rPr>
              <w:t xml:space="preserve"> </w:t>
            </w:r>
          </w:p>
          <w:p w:rsidR="008C6F7E" w:rsidRPr="008C6F7E" w:rsidRDefault="008C6F7E" w:rsidP="00512ECA">
            <w:pPr>
              <w:pStyle w:val="Bezodstpw"/>
              <w:jc w:val="both"/>
              <w:rPr>
                <w:rStyle w:val="FontStyle86"/>
                <w:b w:val="0"/>
                <w:bCs w:val="0"/>
                <w:smallCaps w:val="0"/>
                <w:color w:val="00B050"/>
              </w:rPr>
            </w:pPr>
            <w:r w:rsidRPr="0081465A">
              <w:rPr>
                <w:rStyle w:val="FontStyle86"/>
                <w:b w:val="0"/>
                <w:bCs w:val="0"/>
                <w:smallCaps w:val="0"/>
              </w:rPr>
              <w:t>Wykonawca powinien umieścić komplet dokumentacji w systemie ARCHEO.</w:t>
            </w:r>
          </w:p>
        </w:tc>
        <w:tc>
          <w:tcPr>
            <w:tcW w:w="5245" w:type="dxa"/>
            <w:shd w:val="clear" w:color="auto" w:fill="auto"/>
          </w:tcPr>
          <w:p w:rsidR="00683309" w:rsidRPr="00E95D87" w:rsidRDefault="00683309" w:rsidP="00512ECA">
            <w:pPr>
              <w:pStyle w:val="Bezodstpw"/>
              <w:rPr>
                <w:rStyle w:val="FontStyle69"/>
                <w:sz w:val="20"/>
                <w:szCs w:val="20"/>
                <w:lang w:val="en-AU"/>
              </w:rPr>
            </w:pPr>
          </w:p>
          <w:p w:rsidR="00E95D87" w:rsidRPr="008D6020" w:rsidRDefault="00E95D87" w:rsidP="00512ECA">
            <w:pPr>
              <w:pStyle w:val="Bezodstpw"/>
              <w:rPr>
                <w:rStyle w:val="FontStyle69"/>
                <w:b/>
                <w:smallCaps/>
                <w:sz w:val="20"/>
                <w:szCs w:val="20"/>
                <w:lang w:val="en-AU"/>
              </w:rPr>
            </w:pPr>
            <w:r w:rsidRPr="008D6020">
              <w:rPr>
                <w:rStyle w:val="FontStyle69"/>
                <w:b/>
                <w:sz w:val="20"/>
                <w:szCs w:val="20"/>
                <w:lang w:val="en-AU"/>
              </w:rPr>
              <w:t xml:space="preserve">1. </w:t>
            </w:r>
            <w:r w:rsidRPr="008D6020">
              <w:rPr>
                <w:rStyle w:val="FontStyle69"/>
                <w:b/>
                <w:smallCaps/>
                <w:sz w:val="20"/>
                <w:szCs w:val="20"/>
                <w:lang w:val="en-AU"/>
              </w:rPr>
              <w:t xml:space="preserve">GENERAL REQUIREMENTS FOR STEEL </w:t>
            </w:r>
            <w:r>
              <w:rPr>
                <w:rStyle w:val="FontStyle69"/>
                <w:b/>
                <w:smallCaps/>
                <w:sz w:val="20"/>
                <w:szCs w:val="20"/>
                <w:lang w:val="en-AU"/>
              </w:rPr>
              <w:t>HALLS</w:t>
            </w:r>
          </w:p>
          <w:p w:rsidR="00E95D87" w:rsidRPr="008D6020" w:rsidRDefault="00E95D87" w:rsidP="00512ECA">
            <w:pPr>
              <w:pStyle w:val="Bezodstpw"/>
              <w:rPr>
                <w:rStyle w:val="FontStyle69"/>
                <w:b/>
                <w:sz w:val="20"/>
                <w:szCs w:val="20"/>
                <w:lang w:val="en-AU"/>
              </w:rPr>
            </w:pPr>
            <w:r w:rsidRPr="008D6020">
              <w:rPr>
                <w:rStyle w:val="FontStyle69"/>
                <w:b/>
                <w:smallCaps/>
                <w:sz w:val="20"/>
                <w:szCs w:val="20"/>
                <w:lang w:val="en-AU"/>
              </w:rPr>
              <w:t xml:space="preserve"> </w:t>
            </w:r>
          </w:p>
          <w:p w:rsidR="00E95D87" w:rsidRPr="008D6020" w:rsidRDefault="00E95D87" w:rsidP="00512ECA">
            <w:pPr>
              <w:pStyle w:val="Bezodstpw"/>
              <w:rPr>
                <w:rStyle w:val="FontStyle69"/>
                <w:b/>
                <w:sz w:val="20"/>
                <w:szCs w:val="20"/>
                <w:lang w:val="en-AU"/>
              </w:rPr>
            </w:pPr>
            <w:r w:rsidRPr="008D6020">
              <w:rPr>
                <w:rStyle w:val="FontStyle69"/>
                <w:b/>
                <w:sz w:val="20"/>
                <w:szCs w:val="20"/>
                <w:lang w:val="en-AU"/>
              </w:rPr>
              <w:t xml:space="preserve">1.1  General characteristics </w:t>
            </w:r>
          </w:p>
          <w:p w:rsidR="00E95D87" w:rsidRPr="008D6020" w:rsidRDefault="00E95D87" w:rsidP="00512ECA">
            <w:pPr>
              <w:pStyle w:val="Bezodstpw"/>
              <w:rPr>
                <w:rStyle w:val="FontStyle69"/>
                <w:sz w:val="20"/>
                <w:szCs w:val="20"/>
                <w:lang w:val="en-AU"/>
              </w:rPr>
            </w:pPr>
          </w:p>
          <w:p w:rsidR="00DC180A" w:rsidRDefault="00E95D87" w:rsidP="00512ECA">
            <w:pPr>
              <w:pStyle w:val="Bezodstpw"/>
              <w:rPr>
                <w:rStyle w:val="FontStyle69"/>
                <w:sz w:val="20"/>
                <w:szCs w:val="20"/>
                <w:lang w:val="en-AU"/>
              </w:rPr>
            </w:pPr>
            <w:r>
              <w:rPr>
                <w:rStyle w:val="FontStyle69"/>
                <w:sz w:val="20"/>
                <w:szCs w:val="20"/>
                <w:lang w:val="en-AU"/>
              </w:rPr>
              <w:t xml:space="preserve">Steel halls are </w:t>
            </w:r>
            <w:r w:rsidR="005D7124">
              <w:rPr>
                <w:rStyle w:val="FontStyle69"/>
                <w:sz w:val="20"/>
                <w:szCs w:val="20"/>
                <w:lang w:val="en-AU"/>
              </w:rPr>
              <w:t xml:space="preserve">single-storey buildings, single- or multi-bay, in which roof and outside walls envelop the space </w:t>
            </w:r>
            <w:r w:rsidR="007825AA">
              <w:rPr>
                <w:rStyle w:val="FontStyle69"/>
                <w:sz w:val="20"/>
                <w:szCs w:val="20"/>
                <w:lang w:val="en-AU"/>
              </w:rPr>
              <w:t xml:space="preserve">inside </w:t>
            </w:r>
            <w:r w:rsidR="005D7124">
              <w:rPr>
                <w:rStyle w:val="FontStyle69"/>
                <w:sz w:val="20"/>
                <w:szCs w:val="20"/>
                <w:lang w:val="en-AU"/>
              </w:rPr>
              <w:t>which does not have partition walls in both directions (longitudinal and transversal)</w:t>
            </w:r>
            <w:r w:rsidR="007825AA">
              <w:rPr>
                <w:rStyle w:val="FontStyle69"/>
                <w:sz w:val="20"/>
                <w:szCs w:val="20"/>
                <w:lang w:val="en-AU"/>
              </w:rPr>
              <w:t>. The roof and outside walls define the usable space of the hall and protect the structure from actions of loads caused by outside environment, ensuring the structure rigidity.</w:t>
            </w:r>
          </w:p>
          <w:p w:rsidR="007825AA" w:rsidRPr="00E95D87" w:rsidRDefault="007825AA" w:rsidP="00512ECA">
            <w:pPr>
              <w:pStyle w:val="Bezodstpw"/>
              <w:rPr>
                <w:rStyle w:val="FontStyle69"/>
                <w:sz w:val="20"/>
                <w:szCs w:val="20"/>
                <w:lang w:val="en-AU"/>
              </w:rPr>
            </w:pPr>
            <w:r>
              <w:rPr>
                <w:rStyle w:val="FontStyle69"/>
                <w:sz w:val="20"/>
                <w:szCs w:val="20"/>
                <w:lang w:val="en-AU"/>
              </w:rPr>
              <w:t>Geometry of steel</w:t>
            </w:r>
            <w:r w:rsidR="00915A98">
              <w:rPr>
                <w:rStyle w:val="FontStyle69"/>
                <w:sz w:val="20"/>
                <w:szCs w:val="20"/>
                <w:lang w:val="en-AU"/>
              </w:rPr>
              <w:t xml:space="preserve"> halls depends on their purpose and size</w:t>
            </w:r>
            <w:r>
              <w:rPr>
                <w:rStyle w:val="FontStyle69"/>
                <w:sz w:val="20"/>
                <w:szCs w:val="20"/>
                <w:lang w:val="en-AU"/>
              </w:rPr>
              <w:t>.</w:t>
            </w:r>
          </w:p>
          <w:p w:rsidR="005107E6" w:rsidRDefault="005107E6" w:rsidP="00512ECA">
            <w:pPr>
              <w:pStyle w:val="Bezodstpw"/>
              <w:rPr>
                <w:rStyle w:val="FontStyle69"/>
                <w:sz w:val="20"/>
                <w:szCs w:val="20"/>
                <w:lang w:val="en-AU"/>
              </w:rPr>
            </w:pPr>
          </w:p>
          <w:p w:rsidR="00AE4E0B" w:rsidRDefault="00915A98" w:rsidP="00512ECA">
            <w:pPr>
              <w:pStyle w:val="Bezodstpw"/>
              <w:rPr>
                <w:rStyle w:val="FontStyle69"/>
                <w:sz w:val="20"/>
                <w:szCs w:val="20"/>
                <w:lang w:val="en-AU"/>
              </w:rPr>
            </w:pPr>
            <w:r>
              <w:rPr>
                <w:rStyle w:val="FontStyle69"/>
                <w:sz w:val="20"/>
                <w:szCs w:val="20"/>
                <w:lang w:val="en-AU"/>
              </w:rPr>
              <w:t>S</w:t>
            </w:r>
            <w:r w:rsidR="00AE4E0B">
              <w:rPr>
                <w:rStyle w:val="FontStyle69"/>
                <w:sz w:val="20"/>
                <w:szCs w:val="20"/>
                <w:lang w:val="en-AU"/>
              </w:rPr>
              <w:t xml:space="preserve">tructural arrangements of </w:t>
            </w:r>
            <w:r>
              <w:rPr>
                <w:rStyle w:val="FontStyle69"/>
                <w:sz w:val="20"/>
                <w:szCs w:val="20"/>
                <w:lang w:val="en-AU"/>
              </w:rPr>
              <w:t xml:space="preserve">the halls </w:t>
            </w:r>
            <w:r w:rsidR="00AE4E0B">
              <w:rPr>
                <w:rStyle w:val="FontStyle69"/>
                <w:sz w:val="20"/>
                <w:szCs w:val="20"/>
                <w:lang w:val="en-AU"/>
              </w:rPr>
              <w:t xml:space="preserve">are varied, starting from flat transversal </w:t>
            </w:r>
            <w:r w:rsidR="004467E4">
              <w:rPr>
                <w:rStyle w:val="FontStyle69"/>
                <w:sz w:val="20"/>
                <w:szCs w:val="20"/>
                <w:lang w:val="en-AU"/>
              </w:rPr>
              <w:t>structures in the form of post and lintel system</w:t>
            </w:r>
            <w:r w:rsidR="00F062ED">
              <w:rPr>
                <w:rStyle w:val="FontStyle69"/>
                <w:sz w:val="20"/>
                <w:szCs w:val="20"/>
                <w:lang w:val="en-AU"/>
              </w:rPr>
              <w:t xml:space="preserve">, through </w:t>
            </w:r>
            <w:r w:rsidR="006844BE">
              <w:rPr>
                <w:rStyle w:val="FontStyle69"/>
                <w:sz w:val="20"/>
                <w:szCs w:val="20"/>
                <w:lang w:val="en-AU"/>
              </w:rPr>
              <w:t xml:space="preserve">flat and spatial bar structures, to thin-shell structures. Components of the structural system are most of all the main </w:t>
            </w:r>
            <w:r w:rsidR="00180250">
              <w:rPr>
                <w:rStyle w:val="FontStyle69"/>
                <w:sz w:val="20"/>
                <w:szCs w:val="20"/>
                <w:lang w:val="en-AU"/>
              </w:rPr>
              <w:t xml:space="preserve">load-bearing structure, roof support structure, support structure of longitudinal and gable walls and strutting. </w:t>
            </w:r>
          </w:p>
          <w:p w:rsidR="00180250" w:rsidRDefault="00180250" w:rsidP="00512ECA">
            <w:pPr>
              <w:pStyle w:val="Bezodstpw"/>
              <w:rPr>
                <w:rStyle w:val="FontStyle69"/>
                <w:sz w:val="20"/>
                <w:szCs w:val="20"/>
                <w:lang w:val="en-AU"/>
              </w:rPr>
            </w:pPr>
          </w:p>
          <w:p w:rsidR="00180250" w:rsidRDefault="00180250" w:rsidP="00512ECA">
            <w:pPr>
              <w:pStyle w:val="Bezodstpw"/>
              <w:rPr>
                <w:rStyle w:val="FontStyle69"/>
                <w:sz w:val="20"/>
                <w:szCs w:val="20"/>
                <w:lang w:val="en-AU"/>
              </w:rPr>
            </w:pPr>
          </w:p>
          <w:p w:rsidR="005107E6" w:rsidRDefault="005107E6" w:rsidP="00512ECA">
            <w:pPr>
              <w:pStyle w:val="Bezodstpw"/>
              <w:rPr>
                <w:rStyle w:val="FontStyle69"/>
                <w:sz w:val="20"/>
                <w:szCs w:val="20"/>
                <w:lang w:val="en-AU"/>
              </w:rPr>
            </w:pPr>
          </w:p>
          <w:p w:rsidR="005107E6" w:rsidRPr="00E95D87" w:rsidRDefault="005107E6" w:rsidP="00512ECA">
            <w:pPr>
              <w:pStyle w:val="Bezodstpw"/>
              <w:rPr>
                <w:rStyle w:val="FontStyle69"/>
                <w:sz w:val="20"/>
                <w:szCs w:val="20"/>
                <w:lang w:val="en-AU"/>
              </w:rPr>
            </w:pPr>
          </w:p>
          <w:p w:rsidR="00DA2435" w:rsidRDefault="00180250" w:rsidP="00512ECA">
            <w:pPr>
              <w:pStyle w:val="Bezodstpw"/>
              <w:rPr>
                <w:rStyle w:val="FontStyle69"/>
                <w:sz w:val="20"/>
                <w:szCs w:val="20"/>
                <w:lang w:val="en-AU"/>
              </w:rPr>
            </w:pPr>
            <w:r>
              <w:rPr>
                <w:rStyle w:val="FontStyle69"/>
                <w:sz w:val="20"/>
                <w:szCs w:val="20"/>
                <w:lang w:val="en-AU"/>
              </w:rPr>
              <w:t>In terms of purpose, halls are classified as:</w:t>
            </w:r>
          </w:p>
          <w:p w:rsidR="00180250" w:rsidRDefault="00180250" w:rsidP="00512ECA">
            <w:pPr>
              <w:pStyle w:val="Bezodstpw"/>
              <w:numPr>
                <w:ilvl w:val="0"/>
                <w:numId w:val="41"/>
              </w:numPr>
              <w:rPr>
                <w:rStyle w:val="FontStyle69"/>
                <w:sz w:val="20"/>
                <w:szCs w:val="20"/>
                <w:lang w:val="en-AU"/>
              </w:rPr>
            </w:pPr>
            <w:r>
              <w:rPr>
                <w:rStyle w:val="FontStyle69"/>
                <w:sz w:val="20"/>
                <w:szCs w:val="20"/>
                <w:lang w:val="en-AU"/>
              </w:rPr>
              <w:t>industrial (production and storage)</w:t>
            </w:r>
          </w:p>
          <w:p w:rsidR="00180250" w:rsidRDefault="00180250" w:rsidP="00512ECA">
            <w:pPr>
              <w:pStyle w:val="Bezodstpw"/>
              <w:numPr>
                <w:ilvl w:val="0"/>
                <w:numId w:val="41"/>
              </w:numPr>
              <w:rPr>
                <w:rStyle w:val="FontStyle69"/>
                <w:sz w:val="20"/>
                <w:szCs w:val="20"/>
                <w:lang w:val="en-AU"/>
              </w:rPr>
            </w:pPr>
            <w:r>
              <w:rPr>
                <w:rStyle w:val="FontStyle69"/>
                <w:sz w:val="20"/>
                <w:szCs w:val="20"/>
                <w:lang w:val="en-AU"/>
              </w:rPr>
              <w:t xml:space="preserve">service, e.g. hangars, depots, car garages </w:t>
            </w:r>
          </w:p>
          <w:p w:rsidR="00180250" w:rsidRPr="00E95D87" w:rsidRDefault="00180250" w:rsidP="00512ECA">
            <w:pPr>
              <w:pStyle w:val="Bezodstpw"/>
              <w:numPr>
                <w:ilvl w:val="0"/>
                <w:numId w:val="41"/>
              </w:numPr>
              <w:rPr>
                <w:rStyle w:val="FontStyle69"/>
                <w:sz w:val="20"/>
                <w:szCs w:val="20"/>
                <w:lang w:val="en-AU"/>
              </w:rPr>
            </w:pPr>
            <w:r>
              <w:rPr>
                <w:rStyle w:val="FontStyle69"/>
                <w:sz w:val="20"/>
                <w:szCs w:val="20"/>
                <w:lang w:val="en-AU"/>
              </w:rPr>
              <w:t>public, e.g. shopping, exhibition, sports</w:t>
            </w:r>
            <w:r w:rsidR="001D78D8">
              <w:rPr>
                <w:rStyle w:val="FontStyle69"/>
                <w:sz w:val="20"/>
                <w:szCs w:val="20"/>
                <w:lang w:val="en-AU"/>
              </w:rPr>
              <w:t xml:space="preserve"> and entertainment</w:t>
            </w:r>
            <w:r>
              <w:rPr>
                <w:rStyle w:val="FontStyle69"/>
                <w:sz w:val="20"/>
                <w:szCs w:val="20"/>
                <w:lang w:val="en-AU"/>
              </w:rPr>
              <w:t xml:space="preserve"> arenas, </w:t>
            </w:r>
            <w:r w:rsidR="001D78D8">
              <w:rPr>
                <w:rStyle w:val="FontStyle69"/>
                <w:sz w:val="20"/>
                <w:szCs w:val="20"/>
                <w:lang w:val="en-AU"/>
              </w:rPr>
              <w:t>railway/ bus stations</w:t>
            </w:r>
          </w:p>
          <w:p w:rsidR="00B3653B" w:rsidRPr="00E95D87" w:rsidRDefault="00B3653B" w:rsidP="00512ECA">
            <w:pPr>
              <w:pStyle w:val="Bezodstpw"/>
              <w:rPr>
                <w:rStyle w:val="FontStyle69"/>
                <w:sz w:val="20"/>
                <w:szCs w:val="20"/>
                <w:lang w:val="en-AU"/>
              </w:rPr>
            </w:pPr>
          </w:p>
          <w:p w:rsidR="00A20A98" w:rsidRDefault="001D78D8" w:rsidP="00512ECA">
            <w:pPr>
              <w:shd w:val="clear" w:color="auto" w:fill="FFFFFF"/>
              <w:spacing w:after="0" w:line="240" w:lineRule="auto"/>
              <w:textAlignment w:val="baseline"/>
              <w:rPr>
                <w:rFonts w:ascii="Arial Narrow" w:eastAsia="Times New Roman" w:hAnsi="Arial Narrow"/>
                <w:color w:val="000000"/>
                <w:sz w:val="20"/>
                <w:szCs w:val="20"/>
                <w:lang w:val="en-AU" w:eastAsia="pl-PL"/>
              </w:rPr>
            </w:pPr>
            <w:r>
              <w:rPr>
                <w:rFonts w:ascii="Arial Narrow" w:eastAsia="Times New Roman" w:hAnsi="Arial Narrow"/>
                <w:color w:val="000000"/>
                <w:sz w:val="20"/>
                <w:szCs w:val="20"/>
                <w:lang w:val="en-AU" w:eastAsia="pl-PL"/>
              </w:rPr>
              <w:t>In the industrial sector the storage halls can be divided into low and hi</w:t>
            </w:r>
            <w:r w:rsidR="00224496">
              <w:rPr>
                <w:rFonts w:ascii="Arial Narrow" w:eastAsia="Times New Roman" w:hAnsi="Arial Narrow"/>
                <w:color w:val="000000"/>
                <w:sz w:val="20"/>
                <w:szCs w:val="20"/>
                <w:lang w:val="en-AU" w:eastAsia="pl-PL"/>
              </w:rPr>
              <w:t>gh storage types equipped</w:t>
            </w:r>
            <w:r>
              <w:rPr>
                <w:rFonts w:ascii="Arial Narrow" w:eastAsia="Times New Roman" w:hAnsi="Arial Narrow"/>
                <w:color w:val="000000"/>
                <w:sz w:val="20"/>
                <w:szCs w:val="20"/>
                <w:lang w:val="en-AU" w:eastAsia="pl-PL"/>
              </w:rPr>
              <w:t xml:space="preserve"> with </w:t>
            </w:r>
            <w:r w:rsidR="00224496">
              <w:rPr>
                <w:rFonts w:ascii="Arial Narrow" w:eastAsia="Times New Roman" w:hAnsi="Arial Narrow"/>
                <w:color w:val="000000"/>
                <w:sz w:val="20"/>
                <w:szCs w:val="20"/>
                <w:lang w:val="en-AU" w:eastAsia="pl-PL"/>
              </w:rPr>
              <w:t>gantry cranes (supported of suspended).</w:t>
            </w:r>
          </w:p>
          <w:p w:rsidR="00512ECA" w:rsidRDefault="00512ECA" w:rsidP="00512ECA">
            <w:pPr>
              <w:shd w:val="clear" w:color="auto" w:fill="FFFFFF"/>
              <w:spacing w:after="0" w:line="240" w:lineRule="auto"/>
              <w:textAlignment w:val="baseline"/>
              <w:rPr>
                <w:rFonts w:ascii="Arial Narrow" w:eastAsia="Times New Roman" w:hAnsi="Arial Narrow"/>
                <w:color w:val="000000"/>
                <w:sz w:val="20"/>
                <w:szCs w:val="20"/>
                <w:lang w:val="en-AU" w:eastAsia="pl-PL"/>
              </w:rPr>
            </w:pPr>
          </w:p>
          <w:p w:rsidR="006E7E83" w:rsidRPr="004B4EDC" w:rsidRDefault="006E7E83" w:rsidP="00512ECA">
            <w:pPr>
              <w:pStyle w:val="Bezodstpw"/>
              <w:rPr>
                <w:rFonts w:ascii="Arial Narrow" w:eastAsia="Times New Roman" w:hAnsi="Arial Narrow"/>
                <w:b/>
                <w:color w:val="000000"/>
                <w:sz w:val="20"/>
                <w:szCs w:val="20"/>
                <w:lang w:val="en-AU" w:eastAsia="pl-PL"/>
              </w:rPr>
            </w:pPr>
            <w:r w:rsidRPr="004B4EDC">
              <w:rPr>
                <w:rFonts w:ascii="Arial Narrow" w:eastAsia="Times New Roman" w:hAnsi="Arial Narrow"/>
                <w:b/>
                <w:color w:val="000000"/>
                <w:sz w:val="20"/>
                <w:szCs w:val="20"/>
                <w:lang w:val="en-AU" w:eastAsia="pl-PL"/>
              </w:rPr>
              <w:t>1.</w:t>
            </w:r>
            <w:r w:rsidR="00AE658D">
              <w:rPr>
                <w:rFonts w:ascii="Arial Narrow" w:eastAsia="Times New Roman" w:hAnsi="Arial Narrow"/>
                <w:b/>
                <w:color w:val="000000"/>
                <w:sz w:val="20"/>
                <w:szCs w:val="20"/>
                <w:lang w:val="en-AU" w:eastAsia="pl-PL"/>
              </w:rPr>
              <w:t>2</w:t>
            </w:r>
            <w:r w:rsidRPr="004B4EDC">
              <w:rPr>
                <w:rFonts w:ascii="Arial Narrow" w:eastAsia="Times New Roman" w:hAnsi="Arial Narrow"/>
                <w:b/>
                <w:color w:val="000000"/>
                <w:sz w:val="20"/>
                <w:szCs w:val="20"/>
                <w:lang w:val="en-AU" w:eastAsia="pl-PL"/>
              </w:rPr>
              <w:t xml:space="preserve"> Materials </w:t>
            </w:r>
          </w:p>
          <w:p w:rsidR="006E7E83" w:rsidRPr="004B4EDC" w:rsidRDefault="006E7E83" w:rsidP="00512ECA">
            <w:pPr>
              <w:pStyle w:val="Bezodstpw"/>
              <w:rPr>
                <w:rFonts w:ascii="Arial Narrow" w:eastAsia="Times New Roman" w:hAnsi="Arial Narrow"/>
                <w:b/>
                <w:color w:val="000000"/>
                <w:sz w:val="20"/>
                <w:szCs w:val="20"/>
                <w:lang w:val="en-AU" w:eastAsia="pl-PL"/>
              </w:rPr>
            </w:pPr>
          </w:p>
          <w:p w:rsidR="006E7E83" w:rsidRPr="004B4EDC" w:rsidRDefault="006E7E83" w:rsidP="00512ECA">
            <w:pPr>
              <w:pStyle w:val="Bezodstpw"/>
              <w:rPr>
                <w:rFonts w:ascii="Arial Narrow" w:eastAsia="Times New Roman" w:hAnsi="Arial Narrow"/>
                <w:b/>
                <w:color w:val="000000"/>
                <w:sz w:val="20"/>
                <w:szCs w:val="20"/>
                <w:lang w:val="en-AU" w:eastAsia="pl-PL"/>
              </w:rPr>
            </w:pPr>
            <w:r w:rsidRPr="004B4EDC">
              <w:rPr>
                <w:rFonts w:ascii="Arial Narrow" w:eastAsia="Times New Roman" w:hAnsi="Arial Narrow"/>
                <w:b/>
                <w:color w:val="000000"/>
                <w:sz w:val="20"/>
                <w:szCs w:val="20"/>
                <w:lang w:val="en-AU" w:eastAsia="pl-PL"/>
              </w:rPr>
              <w:t>1.</w:t>
            </w:r>
            <w:r w:rsidR="00AE658D">
              <w:rPr>
                <w:rFonts w:ascii="Arial Narrow" w:eastAsia="Times New Roman" w:hAnsi="Arial Narrow"/>
                <w:b/>
                <w:color w:val="000000"/>
                <w:sz w:val="20"/>
                <w:szCs w:val="20"/>
                <w:lang w:val="en-AU" w:eastAsia="pl-PL"/>
              </w:rPr>
              <w:t>2</w:t>
            </w:r>
            <w:r w:rsidRPr="004B4EDC">
              <w:rPr>
                <w:rFonts w:ascii="Arial Narrow" w:eastAsia="Times New Roman" w:hAnsi="Arial Narrow"/>
                <w:b/>
                <w:color w:val="000000"/>
                <w:sz w:val="20"/>
                <w:szCs w:val="20"/>
                <w:lang w:val="en-AU" w:eastAsia="pl-PL"/>
              </w:rPr>
              <w:t xml:space="preserve">.1 </w:t>
            </w:r>
            <w:r>
              <w:rPr>
                <w:rFonts w:ascii="Arial Narrow" w:eastAsia="Times New Roman" w:hAnsi="Arial Narrow"/>
                <w:b/>
                <w:color w:val="000000"/>
                <w:sz w:val="20"/>
                <w:szCs w:val="20"/>
                <w:lang w:val="en-AU" w:eastAsia="pl-PL"/>
              </w:rPr>
              <w:t>Steel parts</w:t>
            </w:r>
          </w:p>
          <w:p w:rsidR="00B3653B" w:rsidRPr="00E95D87" w:rsidRDefault="00B3653B" w:rsidP="00512ECA">
            <w:pPr>
              <w:pStyle w:val="Bezodstpw"/>
              <w:rPr>
                <w:rStyle w:val="FontStyle69"/>
                <w:sz w:val="20"/>
                <w:szCs w:val="20"/>
                <w:lang w:val="en-AU"/>
              </w:rPr>
            </w:pPr>
          </w:p>
          <w:p w:rsidR="00CB3EE5" w:rsidRPr="008D6020" w:rsidRDefault="006E7E83" w:rsidP="00512ECA">
            <w:pPr>
              <w:spacing w:after="0" w:line="240" w:lineRule="auto"/>
              <w:rPr>
                <w:rStyle w:val="FontStyle86"/>
                <w:b w:val="0"/>
                <w:bCs w:val="0"/>
                <w:smallCaps w:val="0"/>
                <w:lang w:val="en-AU"/>
              </w:rPr>
            </w:pPr>
            <w:r>
              <w:rPr>
                <w:rStyle w:val="FontStyle69"/>
                <w:sz w:val="20"/>
                <w:szCs w:val="20"/>
                <w:lang w:val="en-AU"/>
              </w:rPr>
              <w:t xml:space="preserve">All materials used to build steel halls </w:t>
            </w:r>
            <w:r w:rsidR="00CB3EE5">
              <w:rPr>
                <w:rStyle w:val="FontStyle69"/>
                <w:sz w:val="20"/>
                <w:szCs w:val="20"/>
                <w:lang w:val="en-AU"/>
              </w:rPr>
              <w:t xml:space="preserve">shall conform to standards and other specifications and </w:t>
            </w:r>
            <w:r w:rsidR="00CB3EE5">
              <w:rPr>
                <w:rStyle w:val="FontStyle86"/>
                <w:b w:val="0"/>
                <w:bCs w:val="0"/>
                <w:smallCaps w:val="0"/>
                <w:lang w:val="en-AU"/>
              </w:rPr>
              <w:t>guarantee achievement of specific operational requirements.</w:t>
            </w:r>
          </w:p>
          <w:p w:rsidR="00B3653B" w:rsidRPr="00E95D87" w:rsidRDefault="00CB3EE5" w:rsidP="00512ECA">
            <w:pPr>
              <w:pStyle w:val="Bezodstpw"/>
              <w:rPr>
                <w:rStyle w:val="FontStyle69"/>
                <w:sz w:val="20"/>
                <w:szCs w:val="20"/>
                <w:lang w:val="en-AU"/>
              </w:rPr>
            </w:pPr>
            <w:r w:rsidRPr="00A63421">
              <w:rPr>
                <w:rStyle w:val="FontStyle86"/>
                <w:b w:val="0"/>
                <w:bCs w:val="0"/>
                <w:smallCaps w:val="0"/>
                <w:lang w:val="en-AU"/>
              </w:rPr>
              <w:t xml:space="preserve">All steels shall </w:t>
            </w:r>
            <w:r w:rsidRPr="00CB3EE5">
              <w:rPr>
                <w:rStyle w:val="FontStyle86"/>
                <w:b w:val="0"/>
                <w:bCs w:val="0"/>
                <w:smallCaps w:val="0"/>
                <w:lang w:val="en-AU"/>
              </w:rPr>
              <w:t xml:space="preserve">have </w:t>
            </w:r>
            <w:r w:rsidRPr="00CB3EE5">
              <w:rPr>
                <w:rFonts w:ascii="Arial Narrow" w:eastAsia="Univers-PL" w:hAnsi="Arial Narrow" w:cs="Univers-PL"/>
                <w:sz w:val="20"/>
                <w:szCs w:val="20"/>
                <w:lang w:val="en-AU" w:eastAsia="pl-PL"/>
              </w:rPr>
              <w:t>3.1</w:t>
            </w:r>
            <w:r w:rsidRPr="00A63421">
              <w:rPr>
                <w:rFonts w:ascii="Arial Narrow" w:eastAsia="Univers-PL" w:hAnsi="Arial Narrow" w:cs="Univers-PL"/>
                <w:sz w:val="20"/>
                <w:szCs w:val="20"/>
                <w:lang w:val="en-AU" w:eastAsia="pl-PL"/>
              </w:rPr>
              <w:t xml:space="preserve"> certificates acc. to  PN-EN 10204.</w:t>
            </w:r>
          </w:p>
          <w:p w:rsidR="00B3653B" w:rsidRPr="00E95D87" w:rsidRDefault="00B3653B" w:rsidP="00512ECA">
            <w:pPr>
              <w:pStyle w:val="Bezodstpw"/>
              <w:rPr>
                <w:rStyle w:val="FontStyle69"/>
                <w:sz w:val="20"/>
                <w:szCs w:val="20"/>
                <w:lang w:val="en-AU"/>
              </w:rPr>
            </w:pPr>
          </w:p>
          <w:p w:rsidR="00B3653B" w:rsidRPr="00E95D87" w:rsidRDefault="00CB5757" w:rsidP="00512ECA">
            <w:pPr>
              <w:pStyle w:val="Bezodstpw"/>
              <w:rPr>
                <w:rStyle w:val="FontStyle69"/>
                <w:sz w:val="20"/>
                <w:szCs w:val="20"/>
                <w:lang w:val="en-AU"/>
              </w:rPr>
            </w:pPr>
            <w:r>
              <w:rPr>
                <w:rStyle w:val="FontStyle69"/>
                <w:sz w:val="20"/>
                <w:szCs w:val="20"/>
                <w:lang w:val="en-AU"/>
              </w:rPr>
              <w:t>Profiles used to make steel structures shall in addition have punched marks.</w:t>
            </w:r>
          </w:p>
          <w:p w:rsidR="00EC31B7" w:rsidRPr="00E95D87" w:rsidRDefault="00EC31B7" w:rsidP="00512ECA">
            <w:pPr>
              <w:autoSpaceDE w:val="0"/>
              <w:autoSpaceDN w:val="0"/>
              <w:adjustRightInd w:val="0"/>
              <w:spacing w:after="0" w:line="240" w:lineRule="auto"/>
              <w:rPr>
                <w:rFonts w:ascii="Arial Narrow" w:eastAsia="Univers-PL" w:hAnsi="Arial Narrow" w:cs="Univers-PL"/>
                <w:sz w:val="20"/>
                <w:szCs w:val="20"/>
                <w:lang w:val="en-AU" w:eastAsia="pl-PL"/>
              </w:rPr>
            </w:pPr>
          </w:p>
          <w:p w:rsidR="00CB5757" w:rsidRPr="003A7413" w:rsidRDefault="00CB5757" w:rsidP="00512ECA">
            <w:pPr>
              <w:autoSpaceDE w:val="0"/>
              <w:autoSpaceDN w:val="0"/>
              <w:adjustRightInd w:val="0"/>
              <w:spacing w:after="0" w:line="240" w:lineRule="auto"/>
              <w:jc w:val="both"/>
              <w:rPr>
                <w:rFonts w:ascii="Arial Narrow" w:eastAsia="Univers-PL" w:hAnsi="Arial Narrow" w:cs="Univers-PL"/>
                <w:sz w:val="20"/>
                <w:szCs w:val="20"/>
                <w:lang w:eastAsia="pl-PL"/>
              </w:rPr>
            </w:pPr>
            <w:r>
              <w:rPr>
                <w:rStyle w:val="FontStyle69"/>
                <w:sz w:val="20"/>
                <w:szCs w:val="20"/>
                <w:lang w:val="en-AU"/>
              </w:rPr>
              <w:t xml:space="preserve">Steel plates shall conform to </w:t>
            </w:r>
            <w:r w:rsidRPr="003A7413">
              <w:rPr>
                <w:rFonts w:ascii="Arial Narrow" w:hAnsi="Arial Narrow" w:cs="Arial"/>
                <w:bCs/>
                <w:kern w:val="36"/>
                <w:sz w:val="20"/>
                <w:szCs w:val="20"/>
              </w:rPr>
              <w:t>PN-EN 10029.</w:t>
            </w:r>
          </w:p>
          <w:p w:rsidR="00B3653B" w:rsidRPr="00E95D87" w:rsidRDefault="00B3653B" w:rsidP="00512ECA">
            <w:pPr>
              <w:pStyle w:val="Bezodstpw"/>
              <w:rPr>
                <w:rStyle w:val="FontStyle69"/>
                <w:sz w:val="20"/>
                <w:szCs w:val="20"/>
                <w:lang w:val="en-AU"/>
              </w:rPr>
            </w:pPr>
          </w:p>
          <w:p w:rsidR="006B0F9E" w:rsidRPr="003A7413" w:rsidRDefault="006B0F9E" w:rsidP="00512ECA">
            <w:pPr>
              <w:spacing w:after="0" w:line="240" w:lineRule="auto"/>
              <w:rPr>
                <w:rFonts w:ascii="Arial Narrow" w:eastAsia="Univers-PL" w:hAnsi="Arial Narrow" w:cs="Univers-PL"/>
                <w:sz w:val="20"/>
                <w:szCs w:val="20"/>
                <w:lang w:eastAsia="pl-PL"/>
              </w:rPr>
            </w:pPr>
            <w:r>
              <w:rPr>
                <w:rStyle w:val="FontStyle69"/>
                <w:sz w:val="20"/>
                <w:szCs w:val="20"/>
                <w:lang w:val="en-AU"/>
              </w:rPr>
              <w:t xml:space="preserve">Welding consumables for steel structures shall conform to </w:t>
            </w:r>
            <w:r w:rsidRPr="003A7413">
              <w:rPr>
                <w:rFonts w:ascii="Arial Narrow" w:eastAsia="Times New Roman" w:hAnsi="Arial Narrow"/>
                <w:sz w:val="20"/>
                <w:szCs w:val="20"/>
                <w:lang w:eastAsia="pl-PL"/>
              </w:rPr>
              <w:t>PN-EN ISO 544.</w:t>
            </w:r>
            <w:r w:rsidRPr="003A7413">
              <w:rPr>
                <w:rFonts w:ascii="Arial Narrow" w:eastAsia="Univers-PL" w:hAnsi="Arial Narrow" w:cs="Univers-PL"/>
                <w:sz w:val="20"/>
                <w:szCs w:val="20"/>
                <w:lang w:eastAsia="pl-PL"/>
              </w:rPr>
              <w:t xml:space="preserve"> </w:t>
            </w:r>
          </w:p>
          <w:p w:rsidR="00746F0F" w:rsidRDefault="006B0F9E" w:rsidP="00746F0F">
            <w:pPr>
              <w:pStyle w:val="Bezodstpw"/>
              <w:rPr>
                <w:rStyle w:val="FontStyle69"/>
                <w:sz w:val="20"/>
                <w:szCs w:val="20"/>
                <w:lang w:val="en-AU"/>
              </w:rPr>
            </w:pPr>
            <w:r>
              <w:rPr>
                <w:rStyle w:val="FontStyle69"/>
                <w:sz w:val="20"/>
                <w:szCs w:val="20"/>
                <w:lang w:val="en-AU"/>
              </w:rPr>
              <w:t>Welding consumables shall be suitably selected for base metal so that their chemical composition and strength properties match the base metal or are similar.</w:t>
            </w:r>
          </w:p>
          <w:p w:rsidR="00746F0F" w:rsidRDefault="00746F0F" w:rsidP="00746F0F">
            <w:pPr>
              <w:pStyle w:val="Bezodstpw"/>
              <w:rPr>
                <w:rStyle w:val="FontStyle69"/>
                <w:sz w:val="20"/>
                <w:szCs w:val="20"/>
                <w:lang w:val="en-AU"/>
              </w:rPr>
            </w:pPr>
          </w:p>
          <w:p w:rsidR="00B3653B" w:rsidRPr="00E95D87" w:rsidRDefault="007A7A39" w:rsidP="00746F0F">
            <w:pPr>
              <w:pStyle w:val="Bezodstpw"/>
              <w:rPr>
                <w:rStyle w:val="FontStyle69"/>
                <w:sz w:val="20"/>
                <w:szCs w:val="20"/>
                <w:lang w:val="en-AU"/>
              </w:rPr>
            </w:pPr>
            <w:r>
              <w:rPr>
                <w:rFonts w:ascii="Arial Narrow" w:eastAsia="Times New Roman" w:hAnsi="Arial Narrow"/>
                <w:color w:val="000000"/>
                <w:sz w:val="20"/>
                <w:szCs w:val="20"/>
                <w:lang w:val="en-AU" w:eastAsia="pl-PL"/>
              </w:rPr>
              <w:t xml:space="preserve">The bolting assemblies shall conform to </w:t>
            </w:r>
            <w:r w:rsidRPr="005268D9">
              <w:rPr>
                <w:rFonts w:ascii="Arial Narrow" w:hAnsi="Arial Narrow"/>
                <w:spacing w:val="-2"/>
                <w:sz w:val="20"/>
                <w:szCs w:val="20"/>
              </w:rPr>
              <w:t xml:space="preserve">PN-EN ISO 4014 ,  PN- EN 1090- 2 </w:t>
            </w:r>
            <w:r>
              <w:rPr>
                <w:rFonts w:ascii="Arial Narrow" w:eastAsia="Times New Roman" w:hAnsi="Arial Narrow"/>
                <w:color w:val="000000"/>
                <w:sz w:val="20"/>
                <w:szCs w:val="20"/>
                <w:lang w:val="en-AU" w:eastAsia="pl-PL"/>
              </w:rPr>
              <w:t>and applicable industry standards.</w:t>
            </w:r>
            <w:r>
              <w:rPr>
                <w:rFonts w:ascii="Arial" w:hAnsi="Arial" w:cs="Arial"/>
                <w:color w:val="333333"/>
              </w:rPr>
              <w:t xml:space="preserve"> </w:t>
            </w:r>
            <w:r w:rsidRPr="00757526">
              <w:rPr>
                <w:rFonts w:ascii="Arial Narrow" w:eastAsia="Times New Roman" w:hAnsi="Arial Narrow"/>
                <w:color w:val="000000"/>
                <w:sz w:val="20"/>
                <w:szCs w:val="20"/>
                <w:lang w:val="en-AU" w:eastAsia="pl-PL"/>
              </w:rPr>
              <w:t>Non-preloaded structural bolting assemblies</w:t>
            </w:r>
            <w:r>
              <w:rPr>
                <w:rFonts w:ascii="Arial Narrow" w:eastAsia="Times New Roman" w:hAnsi="Arial Narrow"/>
                <w:color w:val="000000"/>
                <w:sz w:val="20"/>
                <w:szCs w:val="20"/>
                <w:lang w:val="en-AU" w:eastAsia="pl-PL"/>
              </w:rPr>
              <w:t xml:space="preserve"> according to </w:t>
            </w:r>
            <w:r w:rsidRPr="00757526">
              <w:rPr>
                <w:rFonts w:ascii="Arial Narrow" w:hAnsi="Arial Narrow" w:cs="Arial"/>
                <w:sz w:val="20"/>
                <w:szCs w:val="20"/>
              </w:rPr>
              <w:t>PN-EN 15048-1.</w:t>
            </w:r>
          </w:p>
          <w:p w:rsidR="00B3653B" w:rsidRPr="00E95D87" w:rsidRDefault="007A7A39" w:rsidP="00042C5C">
            <w:pPr>
              <w:pStyle w:val="Bezodstpw"/>
              <w:jc w:val="both"/>
              <w:rPr>
                <w:rStyle w:val="FontStyle69"/>
                <w:sz w:val="20"/>
                <w:szCs w:val="20"/>
                <w:lang w:val="en-AU"/>
              </w:rPr>
            </w:pPr>
            <w:r>
              <w:rPr>
                <w:rStyle w:val="FontStyle69"/>
                <w:sz w:val="20"/>
                <w:szCs w:val="20"/>
                <w:lang w:val="en-AU"/>
              </w:rPr>
              <w:t>Additional material shall be specified in process instructions.</w:t>
            </w:r>
          </w:p>
          <w:p w:rsidR="00B3653B" w:rsidRDefault="00B3653B" w:rsidP="00512ECA">
            <w:pPr>
              <w:pStyle w:val="Bezodstpw"/>
              <w:rPr>
                <w:rStyle w:val="FontStyle69"/>
                <w:sz w:val="20"/>
                <w:szCs w:val="20"/>
                <w:lang w:val="en-AU"/>
              </w:rPr>
            </w:pPr>
          </w:p>
          <w:p w:rsidR="00FE00E6" w:rsidRPr="00425965" w:rsidRDefault="00FE00E6" w:rsidP="00746F0F">
            <w:pPr>
              <w:autoSpaceDE w:val="0"/>
              <w:autoSpaceDN w:val="0"/>
              <w:adjustRightInd w:val="0"/>
              <w:spacing w:after="40" w:line="240" w:lineRule="auto"/>
              <w:rPr>
                <w:rStyle w:val="FontStyle86"/>
                <w:bCs w:val="0"/>
                <w:smallCaps w:val="0"/>
                <w:lang w:val="en-AU"/>
              </w:rPr>
            </w:pPr>
            <w:r>
              <w:rPr>
                <w:rStyle w:val="FontStyle86"/>
                <w:bCs w:val="0"/>
                <w:smallCaps w:val="0"/>
                <w:lang w:val="en-AU"/>
              </w:rPr>
              <w:br/>
            </w:r>
            <w:r w:rsidRPr="00425965">
              <w:rPr>
                <w:rStyle w:val="FontStyle86"/>
                <w:bCs w:val="0"/>
                <w:smallCaps w:val="0"/>
                <w:lang w:val="en-AU"/>
              </w:rPr>
              <w:t>1.</w:t>
            </w:r>
            <w:r w:rsidR="00AE658D">
              <w:rPr>
                <w:rStyle w:val="FontStyle86"/>
                <w:bCs w:val="0"/>
                <w:smallCaps w:val="0"/>
                <w:lang w:val="en-AU"/>
              </w:rPr>
              <w:t>2</w:t>
            </w:r>
            <w:r w:rsidRPr="00425965">
              <w:rPr>
                <w:rStyle w:val="FontStyle86"/>
                <w:bCs w:val="0"/>
                <w:smallCaps w:val="0"/>
                <w:lang w:val="en-AU"/>
              </w:rPr>
              <w:t xml:space="preserve">.2 Concrete and reinforced concrete parts </w:t>
            </w:r>
          </w:p>
          <w:p w:rsidR="00FE00E6" w:rsidRPr="00A63421" w:rsidRDefault="00FE00E6" w:rsidP="00512ECA">
            <w:pPr>
              <w:autoSpaceDE w:val="0"/>
              <w:autoSpaceDN w:val="0"/>
              <w:adjustRightInd w:val="0"/>
              <w:spacing w:after="0" w:line="240" w:lineRule="auto"/>
              <w:rPr>
                <w:rStyle w:val="FontStyle86"/>
                <w:b w:val="0"/>
                <w:bCs w:val="0"/>
                <w:smallCaps w:val="0"/>
                <w:lang w:val="en-AU"/>
              </w:rPr>
            </w:pPr>
          </w:p>
          <w:p w:rsidR="00FE00E6" w:rsidRPr="009F260D" w:rsidRDefault="00FE00E6" w:rsidP="00512ECA">
            <w:pPr>
              <w:pStyle w:val="Nagwek2"/>
              <w:shd w:val="clear" w:color="auto" w:fill="FFFFFF"/>
              <w:spacing w:before="0" w:after="0" w:line="240" w:lineRule="auto"/>
              <w:rPr>
                <w:rStyle w:val="FontStyle69"/>
                <w:rFonts w:eastAsia="Calibri"/>
                <w:b w:val="0"/>
                <w:bCs w:val="0"/>
                <w:i w:val="0"/>
                <w:iCs w:val="0"/>
                <w:sz w:val="20"/>
                <w:szCs w:val="20"/>
                <w:lang w:val="en-AU"/>
              </w:rPr>
            </w:pPr>
            <w:r>
              <w:rPr>
                <w:rStyle w:val="FontStyle69"/>
                <w:rFonts w:eastAsia="Calibri"/>
                <w:b w:val="0"/>
                <w:bCs w:val="0"/>
                <w:i w:val="0"/>
                <w:iCs w:val="0"/>
                <w:sz w:val="20"/>
                <w:szCs w:val="20"/>
                <w:lang w:val="en-AU"/>
              </w:rPr>
              <w:t xml:space="preserve">Concrete </w:t>
            </w:r>
            <w:r w:rsidRPr="00C33037">
              <w:rPr>
                <w:rFonts w:ascii="Arial Narrow" w:eastAsia="Calibri" w:hAnsi="Arial Narrow"/>
                <w:b w:val="0"/>
                <w:bCs w:val="0"/>
                <w:i w:val="0"/>
                <w:iCs w:val="0"/>
                <w:sz w:val="20"/>
                <w:szCs w:val="20"/>
                <w:lang w:val="en-AU" w:eastAsia="pl-PL"/>
              </w:rPr>
              <w:t xml:space="preserve">used to build foundations and substructure shall have </w:t>
            </w:r>
            <w:r w:rsidRPr="009F260D">
              <w:rPr>
                <w:rFonts w:ascii="Arial Narrow" w:eastAsia="Calibri" w:hAnsi="Arial Narrow"/>
                <w:b w:val="0"/>
                <w:bCs w:val="0"/>
                <w:i w:val="0"/>
                <w:iCs w:val="0"/>
                <w:sz w:val="20"/>
                <w:szCs w:val="20"/>
                <w:lang w:val="en-AU" w:eastAsia="pl-PL"/>
              </w:rPr>
              <w:t xml:space="preserve">documents in accordance with applicable laws and regulations on </w:t>
            </w:r>
            <w:r w:rsidRPr="009F260D">
              <w:rPr>
                <w:rStyle w:val="FontStyle69"/>
                <w:b w:val="0"/>
                <w:i w:val="0"/>
                <w:sz w:val="20"/>
                <w:szCs w:val="20"/>
                <w:lang w:val="en-AU"/>
              </w:rPr>
              <w:t>construction products.</w:t>
            </w:r>
          </w:p>
          <w:p w:rsidR="00042C5C" w:rsidRDefault="00042C5C" w:rsidP="00512ECA">
            <w:pPr>
              <w:pStyle w:val="Nagwek2"/>
              <w:shd w:val="clear" w:color="auto" w:fill="FFFFFF"/>
              <w:spacing w:before="0" w:after="0" w:line="240" w:lineRule="auto"/>
              <w:rPr>
                <w:rStyle w:val="FontStyle69"/>
                <w:rFonts w:eastAsia="Calibri"/>
                <w:b w:val="0"/>
                <w:bCs w:val="0"/>
                <w:i w:val="0"/>
                <w:iCs w:val="0"/>
                <w:sz w:val="20"/>
                <w:szCs w:val="20"/>
                <w:lang w:val="en-AU"/>
              </w:rPr>
            </w:pPr>
          </w:p>
          <w:p w:rsidR="00042C5C" w:rsidRDefault="00042C5C" w:rsidP="00512ECA">
            <w:pPr>
              <w:pStyle w:val="Nagwek2"/>
              <w:shd w:val="clear" w:color="auto" w:fill="FFFFFF"/>
              <w:spacing w:before="0" w:after="0" w:line="240" w:lineRule="auto"/>
              <w:rPr>
                <w:rStyle w:val="FontStyle69"/>
                <w:rFonts w:eastAsia="Calibri"/>
                <w:b w:val="0"/>
                <w:bCs w:val="0"/>
                <w:i w:val="0"/>
                <w:iCs w:val="0"/>
                <w:sz w:val="20"/>
                <w:szCs w:val="20"/>
                <w:lang w:val="en-AU"/>
              </w:rPr>
            </w:pPr>
          </w:p>
          <w:p w:rsidR="00FE00E6" w:rsidRPr="00C33037" w:rsidRDefault="00FE00E6" w:rsidP="00512ECA">
            <w:pPr>
              <w:pStyle w:val="Nagwek2"/>
              <w:shd w:val="clear" w:color="auto" w:fill="FFFFFF"/>
              <w:spacing w:before="0" w:after="0" w:line="240" w:lineRule="auto"/>
              <w:rPr>
                <w:rStyle w:val="FontStyle69"/>
                <w:rFonts w:eastAsia="Calibri"/>
                <w:b w:val="0"/>
                <w:bCs w:val="0"/>
                <w:i w:val="0"/>
                <w:iCs w:val="0"/>
                <w:sz w:val="20"/>
                <w:szCs w:val="20"/>
                <w:lang w:val="en-AU"/>
              </w:rPr>
            </w:pPr>
            <w:r w:rsidRPr="009F260D">
              <w:rPr>
                <w:rStyle w:val="FontStyle69"/>
                <w:rFonts w:eastAsia="Calibri"/>
                <w:b w:val="0"/>
                <w:bCs w:val="0"/>
                <w:i w:val="0"/>
                <w:iCs w:val="0"/>
                <w:sz w:val="20"/>
                <w:szCs w:val="20"/>
                <w:lang w:val="en-AU"/>
              </w:rPr>
              <w:t xml:space="preserve">A delivery proof </w:t>
            </w:r>
            <w:r w:rsidRPr="009F260D">
              <w:rPr>
                <w:rStyle w:val="FontStyle69"/>
                <w:b w:val="0"/>
                <w:i w:val="0"/>
                <w:sz w:val="20"/>
                <w:szCs w:val="20"/>
                <w:lang w:val="en-AU"/>
              </w:rPr>
              <w:t>acc</w:t>
            </w:r>
            <w:r w:rsidRPr="00933559">
              <w:rPr>
                <w:rStyle w:val="FontStyle69"/>
                <w:b w:val="0"/>
                <w:i w:val="0"/>
                <w:sz w:val="20"/>
                <w:szCs w:val="20"/>
              </w:rPr>
              <w:t>. to</w:t>
            </w:r>
            <w:r w:rsidRPr="00933559">
              <w:rPr>
                <w:rFonts w:ascii="Arial Narrow" w:eastAsia="Calibri" w:hAnsi="Arial Narrow"/>
                <w:b w:val="0"/>
                <w:bCs w:val="0"/>
                <w:i w:val="0"/>
                <w:iCs w:val="0"/>
                <w:sz w:val="20"/>
                <w:szCs w:val="20"/>
                <w:lang w:val="en-AU" w:eastAsia="pl-PL"/>
              </w:rPr>
              <w:t xml:space="preserve"> PN-EN 206 </w:t>
            </w:r>
            <w:r>
              <w:rPr>
                <w:rStyle w:val="FontStyle69"/>
                <w:rFonts w:eastAsia="Calibri"/>
                <w:b w:val="0"/>
                <w:bCs w:val="0"/>
                <w:i w:val="0"/>
                <w:iCs w:val="0"/>
                <w:sz w:val="20"/>
                <w:szCs w:val="20"/>
                <w:lang w:val="en-AU"/>
              </w:rPr>
              <w:t xml:space="preserve">with mixture recipe </w:t>
            </w:r>
            <w:r w:rsidRPr="00933559">
              <w:rPr>
                <w:rFonts w:ascii="Arial Narrow" w:eastAsia="Calibri" w:hAnsi="Arial Narrow"/>
                <w:b w:val="0"/>
                <w:bCs w:val="0"/>
                <w:i w:val="0"/>
                <w:iCs w:val="0"/>
                <w:sz w:val="20"/>
                <w:szCs w:val="20"/>
                <w:lang w:val="en-AU" w:eastAsia="pl-PL"/>
              </w:rPr>
              <w:t>shall</w:t>
            </w:r>
            <w:r>
              <w:rPr>
                <w:rStyle w:val="FontStyle69"/>
                <w:rFonts w:eastAsia="Calibri"/>
                <w:b w:val="0"/>
                <w:bCs w:val="0"/>
                <w:i w:val="0"/>
                <w:iCs w:val="0"/>
                <w:sz w:val="20"/>
                <w:szCs w:val="20"/>
                <w:lang w:val="en-AU"/>
              </w:rPr>
              <w:t xml:space="preserve"> be attached to each delivery of concrete mixture to the construction site. </w:t>
            </w:r>
          </w:p>
          <w:p w:rsidR="00FE00E6" w:rsidRPr="00C33037" w:rsidRDefault="00FE00E6" w:rsidP="00512ECA">
            <w:pPr>
              <w:pStyle w:val="Nagwek2"/>
              <w:shd w:val="clear" w:color="auto" w:fill="FFFFFF"/>
              <w:spacing w:before="0" w:after="0" w:line="240" w:lineRule="auto"/>
              <w:rPr>
                <w:rStyle w:val="FontStyle69"/>
                <w:rFonts w:eastAsia="Calibri"/>
                <w:b w:val="0"/>
                <w:bCs w:val="0"/>
                <w:i w:val="0"/>
                <w:iCs w:val="0"/>
                <w:sz w:val="20"/>
                <w:szCs w:val="20"/>
                <w:lang w:val="en-AU"/>
              </w:rPr>
            </w:pPr>
          </w:p>
          <w:p w:rsidR="00FE00E6" w:rsidRPr="008308FA" w:rsidRDefault="00FE00E6" w:rsidP="00512ECA">
            <w:pPr>
              <w:autoSpaceDE w:val="0"/>
              <w:autoSpaceDN w:val="0"/>
              <w:adjustRightInd w:val="0"/>
              <w:spacing w:after="0" w:line="240" w:lineRule="auto"/>
              <w:rPr>
                <w:rStyle w:val="FontStyle69"/>
                <w:sz w:val="20"/>
                <w:szCs w:val="20"/>
                <w:lang w:val="en-AU"/>
              </w:rPr>
            </w:pPr>
            <w:r>
              <w:rPr>
                <w:rStyle w:val="FontStyle69"/>
                <w:sz w:val="20"/>
                <w:szCs w:val="20"/>
                <w:lang w:val="en-AU"/>
              </w:rPr>
              <w:t>R</w:t>
            </w:r>
            <w:r w:rsidRPr="008308FA">
              <w:rPr>
                <w:rStyle w:val="FontStyle69"/>
                <w:sz w:val="20"/>
                <w:szCs w:val="20"/>
                <w:lang w:val="en-AU"/>
              </w:rPr>
              <w:t xml:space="preserve">einforcement steel shall have the quality control documents </w:t>
            </w:r>
            <w:r>
              <w:rPr>
                <w:rStyle w:val="FontStyle69"/>
                <w:sz w:val="20"/>
                <w:szCs w:val="20"/>
                <w:lang w:val="en-AU"/>
              </w:rPr>
              <w:t>3.1 acc. to</w:t>
            </w:r>
            <w:r w:rsidRPr="008308FA">
              <w:rPr>
                <w:rStyle w:val="FontStyle69"/>
                <w:sz w:val="20"/>
                <w:szCs w:val="20"/>
                <w:lang w:val="en-AU"/>
              </w:rPr>
              <w:t xml:space="preserve"> </w:t>
            </w:r>
            <w:r w:rsidRPr="008308FA">
              <w:rPr>
                <w:rStyle w:val="FontStyle69"/>
                <w:sz w:val="20"/>
                <w:szCs w:val="20"/>
              </w:rPr>
              <w:t>PN-EN 10204.</w:t>
            </w:r>
          </w:p>
          <w:p w:rsidR="00042C5C" w:rsidRDefault="00042C5C" w:rsidP="00512ECA">
            <w:pPr>
              <w:pStyle w:val="Nagwek2"/>
              <w:shd w:val="clear" w:color="auto" w:fill="FFFFFF"/>
              <w:spacing w:before="0" w:after="0" w:line="240" w:lineRule="auto"/>
              <w:rPr>
                <w:rStyle w:val="FontStyle69"/>
                <w:rFonts w:eastAsia="Calibri"/>
                <w:bCs w:val="0"/>
                <w:i w:val="0"/>
                <w:iCs w:val="0"/>
                <w:sz w:val="20"/>
                <w:szCs w:val="20"/>
                <w:lang w:val="en-AU"/>
              </w:rPr>
            </w:pPr>
          </w:p>
          <w:p w:rsidR="00FE00E6" w:rsidRPr="00857ED1" w:rsidRDefault="00FE00E6" w:rsidP="00512ECA">
            <w:pPr>
              <w:pStyle w:val="Nagwek2"/>
              <w:shd w:val="clear" w:color="auto" w:fill="FFFFFF"/>
              <w:spacing w:before="0" w:after="0" w:line="240" w:lineRule="auto"/>
              <w:rPr>
                <w:rStyle w:val="FontStyle69"/>
                <w:rFonts w:eastAsia="Calibri"/>
                <w:bCs w:val="0"/>
                <w:i w:val="0"/>
                <w:iCs w:val="0"/>
                <w:sz w:val="20"/>
                <w:szCs w:val="20"/>
                <w:lang w:val="en-AU"/>
              </w:rPr>
            </w:pPr>
            <w:r w:rsidRPr="00857ED1">
              <w:rPr>
                <w:rStyle w:val="FontStyle69"/>
                <w:rFonts w:eastAsia="Calibri"/>
                <w:bCs w:val="0"/>
                <w:i w:val="0"/>
                <w:iCs w:val="0"/>
                <w:sz w:val="20"/>
                <w:szCs w:val="20"/>
                <w:lang w:val="en-AU"/>
              </w:rPr>
              <w:t xml:space="preserve">1.2.3 </w:t>
            </w:r>
            <w:r>
              <w:rPr>
                <w:rStyle w:val="FontStyle69"/>
                <w:rFonts w:eastAsia="Calibri"/>
                <w:bCs w:val="0"/>
                <w:i w:val="0"/>
                <w:iCs w:val="0"/>
                <w:sz w:val="20"/>
                <w:szCs w:val="20"/>
                <w:lang w:val="en-AU"/>
              </w:rPr>
              <w:t xml:space="preserve">Protection </w:t>
            </w:r>
          </w:p>
          <w:p w:rsidR="00FE00E6" w:rsidRPr="00BB592A" w:rsidRDefault="00FE00E6" w:rsidP="00512ECA">
            <w:pPr>
              <w:pStyle w:val="Nagwek2"/>
              <w:shd w:val="clear" w:color="auto" w:fill="FFFFFF"/>
              <w:spacing w:before="0" w:after="0" w:line="240" w:lineRule="auto"/>
              <w:rPr>
                <w:rStyle w:val="FontStyle69"/>
                <w:rFonts w:eastAsia="Calibri"/>
                <w:b w:val="0"/>
                <w:bCs w:val="0"/>
                <w:i w:val="0"/>
                <w:iCs w:val="0"/>
                <w:sz w:val="20"/>
                <w:szCs w:val="20"/>
                <w:lang w:val="en-AU"/>
              </w:rPr>
            </w:pPr>
          </w:p>
          <w:p w:rsidR="00FE00E6" w:rsidRPr="00857ED1" w:rsidRDefault="00FE00E6" w:rsidP="00512ECA">
            <w:pPr>
              <w:pStyle w:val="Nagwek2"/>
              <w:shd w:val="clear" w:color="auto" w:fill="FFFFFF"/>
              <w:spacing w:before="0" w:after="0" w:line="240" w:lineRule="auto"/>
              <w:rPr>
                <w:rStyle w:val="FontStyle69"/>
                <w:rFonts w:eastAsia="Calibri"/>
                <w:b w:val="0"/>
                <w:bCs w:val="0"/>
                <w:i w:val="0"/>
                <w:iCs w:val="0"/>
                <w:sz w:val="20"/>
                <w:szCs w:val="20"/>
                <w:lang w:val="en-AU"/>
              </w:rPr>
            </w:pPr>
            <w:r>
              <w:rPr>
                <w:rStyle w:val="FontStyle69"/>
                <w:rFonts w:eastAsia="Calibri"/>
                <w:b w:val="0"/>
                <w:bCs w:val="0"/>
                <w:i w:val="0"/>
                <w:iCs w:val="0"/>
                <w:sz w:val="20"/>
                <w:szCs w:val="20"/>
                <w:lang w:val="en-AU"/>
              </w:rPr>
              <w:t>M</w:t>
            </w:r>
            <w:r w:rsidRPr="00857ED1">
              <w:rPr>
                <w:rStyle w:val="FontStyle69"/>
                <w:rFonts w:eastAsia="Calibri"/>
                <w:b w:val="0"/>
                <w:bCs w:val="0"/>
                <w:i w:val="0"/>
                <w:iCs w:val="0"/>
                <w:sz w:val="20"/>
                <w:szCs w:val="20"/>
                <w:lang w:val="en-AU"/>
              </w:rPr>
              <w:t>aterial</w:t>
            </w:r>
            <w:r>
              <w:rPr>
                <w:rStyle w:val="FontStyle69"/>
                <w:rFonts w:eastAsia="Calibri"/>
                <w:b w:val="0"/>
                <w:bCs w:val="0"/>
                <w:i w:val="0"/>
                <w:iCs w:val="0"/>
                <w:sz w:val="20"/>
                <w:szCs w:val="20"/>
                <w:lang w:val="en-AU"/>
              </w:rPr>
              <w:t>s</w:t>
            </w:r>
            <w:r w:rsidRPr="00857ED1">
              <w:rPr>
                <w:rStyle w:val="FontStyle69"/>
                <w:rFonts w:eastAsia="Calibri"/>
                <w:b w:val="0"/>
                <w:bCs w:val="0"/>
                <w:i w:val="0"/>
                <w:iCs w:val="0"/>
                <w:sz w:val="20"/>
                <w:szCs w:val="20"/>
                <w:lang w:val="en-AU"/>
              </w:rPr>
              <w:t xml:space="preserve"> </w:t>
            </w:r>
            <w:r>
              <w:rPr>
                <w:rStyle w:val="FontStyle69"/>
                <w:rFonts w:eastAsia="Calibri"/>
                <w:b w:val="0"/>
                <w:bCs w:val="0"/>
                <w:i w:val="0"/>
                <w:iCs w:val="0"/>
                <w:sz w:val="20"/>
                <w:szCs w:val="20"/>
                <w:lang w:val="en-AU"/>
              </w:rPr>
              <w:t xml:space="preserve">and products </w:t>
            </w:r>
            <w:r w:rsidRPr="00857ED1">
              <w:rPr>
                <w:rStyle w:val="FontStyle69"/>
                <w:rFonts w:eastAsia="Calibri"/>
                <w:b w:val="0"/>
                <w:bCs w:val="0"/>
                <w:i w:val="0"/>
                <w:iCs w:val="0"/>
                <w:sz w:val="20"/>
                <w:szCs w:val="20"/>
                <w:lang w:val="en-AU"/>
              </w:rPr>
              <w:t xml:space="preserve">used to make </w:t>
            </w:r>
            <w:r>
              <w:rPr>
                <w:rStyle w:val="FontStyle69"/>
                <w:rFonts w:eastAsia="Calibri"/>
                <w:b w:val="0"/>
                <w:bCs w:val="0"/>
                <w:i w:val="0"/>
                <w:iCs w:val="0"/>
                <w:sz w:val="20"/>
                <w:szCs w:val="20"/>
                <w:lang w:val="en-AU"/>
              </w:rPr>
              <w:t>anticorrosion protection</w:t>
            </w:r>
            <w:r w:rsidR="001D4AB1">
              <w:rPr>
                <w:rStyle w:val="FontStyle69"/>
                <w:rFonts w:eastAsia="Calibri"/>
                <w:b w:val="0"/>
                <w:bCs w:val="0"/>
                <w:i w:val="0"/>
                <w:iCs w:val="0"/>
                <w:sz w:val="20"/>
                <w:szCs w:val="20"/>
                <w:lang w:val="en-AU"/>
              </w:rPr>
              <w:t xml:space="preserve">, fireproofing and thermal insulation (foundation walls, ground beams) shall conform to applicable standards </w:t>
            </w:r>
            <w:r>
              <w:rPr>
                <w:rStyle w:val="FontStyle69"/>
                <w:rFonts w:eastAsia="Calibri"/>
                <w:b w:val="0"/>
                <w:bCs w:val="0"/>
                <w:i w:val="0"/>
                <w:iCs w:val="0"/>
                <w:sz w:val="20"/>
                <w:szCs w:val="20"/>
                <w:lang w:val="en-AU"/>
              </w:rPr>
              <w:t xml:space="preserve"> </w:t>
            </w:r>
            <w:r w:rsidRPr="00857ED1">
              <w:rPr>
                <w:rStyle w:val="FontStyle69"/>
                <w:rFonts w:eastAsia="Calibri"/>
                <w:b w:val="0"/>
                <w:bCs w:val="0"/>
                <w:i w:val="0"/>
                <w:iCs w:val="0"/>
                <w:sz w:val="20"/>
                <w:szCs w:val="20"/>
                <w:lang w:val="en-AU"/>
              </w:rPr>
              <w:t xml:space="preserve">shall have </w:t>
            </w:r>
            <w:r w:rsidRPr="00857ED1">
              <w:rPr>
                <w:rFonts w:ascii="Arial Narrow" w:eastAsia="Calibri" w:hAnsi="Arial Narrow"/>
                <w:b w:val="0"/>
                <w:bCs w:val="0"/>
                <w:i w:val="0"/>
                <w:iCs w:val="0"/>
                <w:sz w:val="20"/>
                <w:szCs w:val="20"/>
                <w:lang w:val="en-AU" w:eastAsia="pl-PL"/>
              </w:rPr>
              <w:t xml:space="preserve">documents in accordance with applicable laws and regulations on </w:t>
            </w:r>
            <w:r w:rsidRPr="00857ED1">
              <w:rPr>
                <w:rStyle w:val="FontStyle69"/>
                <w:b w:val="0"/>
                <w:i w:val="0"/>
                <w:sz w:val="20"/>
                <w:szCs w:val="20"/>
                <w:lang w:val="en-AU"/>
              </w:rPr>
              <w:t>construction products.</w:t>
            </w:r>
          </w:p>
          <w:p w:rsidR="00FE00E6" w:rsidRPr="0081465A" w:rsidRDefault="00FE00E6" w:rsidP="00512ECA">
            <w:pPr>
              <w:spacing w:after="0" w:line="240" w:lineRule="auto"/>
              <w:rPr>
                <w:rStyle w:val="FontStyle69"/>
                <w:sz w:val="20"/>
                <w:szCs w:val="20"/>
              </w:rPr>
            </w:pPr>
          </w:p>
          <w:p w:rsidR="000E0A31" w:rsidRDefault="00FE00E6" w:rsidP="00512ECA">
            <w:pPr>
              <w:spacing w:after="0" w:line="240" w:lineRule="auto"/>
              <w:rPr>
                <w:rFonts w:ascii="Arial Narrow" w:eastAsia="Times New Roman" w:hAnsi="Arial Narrow"/>
                <w:color w:val="000000"/>
                <w:sz w:val="20"/>
                <w:szCs w:val="20"/>
                <w:lang w:val="en-AU" w:eastAsia="pl-PL"/>
              </w:rPr>
            </w:pPr>
            <w:r w:rsidRPr="0081465A">
              <w:rPr>
                <w:rFonts w:ascii="Arial Narrow" w:eastAsia="Times New Roman" w:hAnsi="Arial Narrow"/>
                <w:sz w:val="20"/>
                <w:szCs w:val="20"/>
                <w:lang w:val="en-AU" w:eastAsia="pl-PL"/>
              </w:rPr>
              <w:t xml:space="preserve">Material </w:t>
            </w:r>
            <w:r w:rsidR="006F63B3" w:rsidRPr="0081465A">
              <w:rPr>
                <w:rFonts w:ascii="Arial Narrow" w:eastAsia="Times New Roman" w:hAnsi="Arial Narrow"/>
                <w:sz w:val="20"/>
                <w:szCs w:val="20"/>
                <w:lang w:val="en-AU" w:eastAsia="pl-PL"/>
              </w:rPr>
              <w:t xml:space="preserve">and products </w:t>
            </w:r>
            <w:r w:rsidRPr="0081465A">
              <w:rPr>
                <w:rFonts w:ascii="Arial Narrow" w:eastAsia="Times New Roman" w:hAnsi="Arial Narrow"/>
                <w:sz w:val="20"/>
                <w:szCs w:val="20"/>
                <w:lang w:val="en-AU" w:eastAsia="pl-PL"/>
              </w:rPr>
              <w:t>used to make horizontal and vertical damp-proofing (foundations</w:t>
            </w:r>
            <w:r w:rsidR="000E0A31" w:rsidRPr="0081465A">
              <w:rPr>
                <w:rFonts w:ascii="Arial Narrow" w:eastAsia="Times New Roman" w:hAnsi="Arial Narrow"/>
                <w:sz w:val="20"/>
                <w:szCs w:val="20"/>
                <w:lang w:val="en-AU" w:eastAsia="pl-PL"/>
              </w:rPr>
              <w:t>, foundation walls, ground beams, etc.</w:t>
            </w:r>
            <w:r w:rsidRPr="0081465A">
              <w:rPr>
                <w:rFonts w:ascii="Arial Narrow" w:eastAsia="Times New Roman" w:hAnsi="Arial Narrow"/>
                <w:sz w:val="20"/>
                <w:szCs w:val="20"/>
                <w:lang w:val="en-AU" w:eastAsia="pl-PL"/>
              </w:rPr>
              <w:t xml:space="preserve">) shall conform to the requirements specified in </w:t>
            </w:r>
            <w:r w:rsidR="007764FC" w:rsidRPr="0081465A">
              <w:rPr>
                <w:rFonts w:ascii="Arial Narrow" w:eastAsia="Times New Roman" w:hAnsi="Arial Narrow"/>
                <w:sz w:val="20"/>
                <w:szCs w:val="20"/>
                <w:lang w:val="en-AU" w:eastAsia="pl-PL"/>
              </w:rPr>
              <w:t xml:space="preserve">declarations of performance. </w:t>
            </w:r>
            <w:r w:rsidR="000E0A31" w:rsidRPr="0081465A">
              <w:rPr>
                <w:rFonts w:ascii="Arial Narrow" w:eastAsia="Times New Roman" w:hAnsi="Arial Narrow"/>
                <w:sz w:val="20"/>
                <w:szCs w:val="20"/>
                <w:lang w:val="en-AU" w:eastAsia="pl-PL"/>
              </w:rPr>
              <w:t>Surface preparation, preparation of the protection for application, application type, layer thicknesses, ambient temperature, product temperature, etc. shall always be checked and</w:t>
            </w:r>
            <w:r w:rsidR="000E0A31">
              <w:rPr>
                <w:rFonts w:ascii="Arial Narrow" w:eastAsia="Times New Roman" w:hAnsi="Arial Narrow"/>
                <w:color w:val="000000"/>
                <w:sz w:val="20"/>
                <w:szCs w:val="20"/>
                <w:lang w:val="en-AU" w:eastAsia="pl-PL"/>
              </w:rPr>
              <w:t xml:space="preserve"> shall conform to the recommendations given in the Product Datasheet.</w:t>
            </w:r>
          </w:p>
          <w:p w:rsidR="00B3653B" w:rsidRPr="00E95D87" w:rsidRDefault="00FE00E6" w:rsidP="00512ECA">
            <w:pPr>
              <w:spacing w:after="0" w:line="240" w:lineRule="auto"/>
              <w:rPr>
                <w:rStyle w:val="FontStyle69"/>
                <w:sz w:val="20"/>
                <w:szCs w:val="20"/>
                <w:lang w:val="en-AU"/>
              </w:rPr>
            </w:pPr>
            <w:r>
              <w:rPr>
                <w:rFonts w:ascii="Arial Narrow" w:eastAsia="Times New Roman" w:hAnsi="Arial Narrow"/>
                <w:color w:val="000000"/>
                <w:sz w:val="20"/>
                <w:szCs w:val="20"/>
                <w:lang w:val="en-AU" w:eastAsia="pl-PL"/>
              </w:rPr>
              <w:t>The used materials shall belong to a single protection system. When selecting the type of protection the scope of application specified by the manufacturer shall be taken into consideration.</w:t>
            </w:r>
          </w:p>
          <w:p w:rsidR="00B3653B" w:rsidRDefault="00B3653B" w:rsidP="00512ECA">
            <w:pPr>
              <w:pStyle w:val="Bezodstpw"/>
              <w:rPr>
                <w:rStyle w:val="FontStyle69"/>
                <w:sz w:val="20"/>
                <w:szCs w:val="20"/>
                <w:lang w:val="en-AU"/>
              </w:rPr>
            </w:pPr>
          </w:p>
          <w:p w:rsidR="00512ECA" w:rsidRPr="00E95D87" w:rsidRDefault="00512ECA" w:rsidP="00512ECA">
            <w:pPr>
              <w:pStyle w:val="Bezodstpw"/>
              <w:rPr>
                <w:rStyle w:val="FontStyle69"/>
                <w:sz w:val="20"/>
                <w:szCs w:val="20"/>
                <w:lang w:val="en-AU"/>
              </w:rPr>
            </w:pPr>
          </w:p>
          <w:p w:rsidR="00B3653B" w:rsidRPr="000E0A31" w:rsidRDefault="000E0A31" w:rsidP="00512ECA">
            <w:pPr>
              <w:pStyle w:val="Bezodstpw"/>
              <w:rPr>
                <w:rStyle w:val="FontStyle69"/>
                <w:b/>
                <w:sz w:val="20"/>
                <w:szCs w:val="20"/>
                <w:lang w:val="en-AU"/>
              </w:rPr>
            </w:pPr>
            <w:r w:rsidRPr="000E0A31">
              <w:rPr>
                <w:rStyle w:val="FontStyle69"/>
                <w:b/>
                <w:sz w:val="20"/>
                <w:szCs w:val="20"/>
                <w:lang w:val="en-AU"/>
              </w:rPr>
              <w:t>1.3 Design</w:t>
            </w:r>
          </w:p>
          <w:p w:rsidR="00B3653B" w:rsidRPr="00E95D87" w:rsidRDefault="00B3653B" w:rsidP="00512ECA">
            <w:pPr>
              <w:pStyle w:val="Bezodstpw"/>
              <w:rPr>
                <w:rStyle w:val="FontStyle69"/>
                <w:sz w:val="20"/>
                <w:szCs w:val="20"/>
                <w:lang w:val="en-AU"/>
              </w:rPr>
            </w:pPr>
          </w:p>
          <w:p w:rsidR="00F2237D" w:rsidRPr="00E95D87" w:rsidRDefault="0045415B" w:rsidP="00512ECA">
            <w:pPr>
              <w:pStyle w:val="Bezodstpw"/>
              <w:rPr>
                <w:rFonts w:ascii="Arial Narrow" w:eastAsia="Times New Roman" w:hAnsi="Arial Narrow"/>
                <w:sz w:val="20"/>
                <w:szCs w:val="20"/>
                <w:lang w:val="en-AU" w:eastAsia="pl-PL"/>
              </w:rPr>
            </w:pPr>
            <w:r>
              <w:rPr>
                <w:rFonts w:ascii="Arial Narrow" w:eastAsia="Times New Roman" w:hAnsi="Arial Narrow"/>
                <w:sz w:val="20"/>
                <w:szCs w:val="20"/>
                <w:lang w:val="en-AU" w:eastAsia="pl-PL"/>
              </w:rPr>
              <w:t>The purpose of static calculations is to provide safety of the structure during construction, operation and modernization</w:t>
            </w:r>
            <w:r w:rsidR="006363DB">
              <w:rPr>
                <w:rFonts w:ascii="Arial Narrow" w:eastAsia="Times New Roman" w:hAnsi="Arial Narrow"/>
                <w:sz w:val="20"/>
                <w:szCs w:val="20"/>
                <w:lang w:val="en-AU" w:eastAsia="pl-PL"/>
              </w:rPr>
              <w:t xml:space="preserve"> at set loads and utility requirements.</w:t>
            </w:r>
          </w:p>
          <w:p w:rsidR="00577B94" w:rsidRPr="00E95D87" w:rsidRDefault="00577B94" w:rsidP="00512ECA">
            <w:pPr>
              <w:pStyle w:val="Bezodstpw"/>
              <w:rPr>
                <w:rFonts w:ascii="Arial Narrow" w:eastAsia="Times New Roman" w:hAnsi="Arial Narrow"/>
                <w:sz w:val="20"/>
                <w:szCs w:val="20"/>
                <w:lang w:val="en-AU" w:eastAsia="pl-PL"/>
              </w:rPr>
            </w:pPr>
          </w:p>
          <w:p w:rsidR="00577B94" w:rsidRPr="00E95D87" w:rsidRDefault="006363DB" w:rsidP="00512ECA">
            <w:pPr>
              <w:pStyle w:val="Bezodstpw"/>
              <w:rPr>
                <w:rFonts w:ascii="Arial Narrow" w:eastAsia="Times New Roman" w:hAnsi="Arial Narrow"/>
                <w:sz w:val="20"/>
                <w:szCs w:val="20"/>
                <w:lang w:val="en-AU" w:eastAsia="pl-PL"/>
              </w:rPr>
            </w:pPr>
            <w:r>
              <w:rPr>
                <w:rFonts w:ascii="Arial Narrow" w:eastAsia="Times New Roman" w:hAnsi="Arial Narrow"/>
                <w:sz w:val="20"/>
                <w:szCs w:val="20"/>
                <w:lang w:val="en-AU" w:eastAsia="pl-PL"/>
              </w:rPr>
              <w:t xml:space="preserve">Static calculations shall take into account the static diagram </w:t>
            </w:r>
            <w:r w:rsidR="00DD433B">
              <w:rPr>
                <w:rFonts w:ascii="Arial Narrow" w:eastAsia="Times New Roman" w:hAnsi="Arial Narrow"/>
                <w:sz w:val="20"/>
                <w:szCs w:val="20"/>
                <w:lang w:val="en-AU" w:eastAsia="pl-PL"/>
              </w:rPr>
              <w:t xml:space="preserve">of the hall and loads diagrams. All fixed, variable and process and dynamic loads (e.g. gantry crane travel) affecting the structure shall be taken into account. The loads shall be assumed based on applicable standards. </w:t>
            </w:r>
          </w:p>
          <w:p w:rsidR="00F2237D" w:rsidRPr="00E95D87" w:rsidRDefault="00F2237D" w:rsidP="00512ECA">
            <w:pPr>
              <w:pStyle w:val="Bezodstpw"/>
              <w:rPr>
                <w:rStyle w:val="FontStyle69"/>
                <w:sz w:val="20"/>
                <w:szCs w:val="20"/>
                <w:lang w:val="en-AU"/>
              </w:rPr>
            </w:pPr>
          </w:p>
          <w:p w:rsidR="009D2842" w:rsidRPr="00EB199B" w:rsidRDefault="009D2842" w:rsidP="00512ECA">
            <w:pPr>
              <w:pStyle w:val="Bezodstpw"/>
              <w:rPr>
                <w:rFonts w:ascii="Arial Narrow" w:eastAsia="Times New Roman" w:hAnsi="Arial Narrow"/>
                <w:color w:val="000000"/>
                <w:sz w:val="20"/>
                <w:szCs w:val="20"/>
                <w:lang w:val="en-AU" w:eastAsia="pl-PL"/>
              </w:rPr>
            </w:pPr>
            <w:r>
              <w:rPr>
                <w:rFonts w:ascii="Arial Narrow" w:eastAsia="Times New Roman" w:hAnsi="Arial Narrow"/>
                <w:color w:val="000000"/>
                <w:sz w:val="20"/>
                <w:szCs w:val="20"/>
                <w:lang w:val="en-AU" w:eastAsia="pl-PL"/>
              </w:rPr>
              <w:lastRenderedPageBreak/>
              <w:t xml:space="preserve">Foundations of steel </w:t>
            </w:r>
            <w:r w:rsidR="00D07190">
              <w:rPr>
                <w:rFonts w:ascii="Arial Narrow" w:eastAsia="Times New Roman" w:hAnsi="Arial Narrow"/>
                <w:color w:val="000000"/>
                <w:sz w:val="20"/>
                <w:szCs w:val="20"/>
                <w:lang w:val="en-AU" w:eastAsia="pl-PL"/>
              </w:rPr>
              <w:t>halls shall</w:t>
            </w:r>
            <w:r>
              <w:rPr>
                <w:rFonts w:ascii="Arial Narrow" w:eastAsia="Times New Roman" w:hAnsi="Arial Narrow"/>
                <w:color w:val="000000"/>
                <w:sz w:val="20"/>
                <w:szCs w:val="20"/>
                <w:lang w:val="en-AU" w:eastAsia="pl-PL"/>
              </w:rPr>
              <w:t xml:space="preserve"> be designed in accordance with applicable standards. The depth and level of the foundation shall not be less than the soil freezing depth. The type of foundation shall match the soil and water conditions. </w:t>
            </w:r>
          </w:p>
          <w:p w:rsidR="00574273" w:rsidRPr="00E95D87" w:rsidRDefault="00574273" w:rsidP="00512ECA">
            <w:pPr>
              <w:autoSpaceDE w:val="0"/>
              <w:autoSpaceDN w:val="0"/>
              <w:adjustRightInd w:val="0"/>
              <w:spacing w:after="0" w:line="240" w:lineRule="auto"/>
              <w:rPr>
                <w:rFonts w:ascii="Arial Narrow" w:eastAsia="Univers-PL" w:hAnsi="Arial Narrow" w:cs="Univers-PL"/>
                <w:sz w:val="20"/>
                <w:szCs w:val="20"/>
                <w:lang w:val="en-AU" w:eastAsia="pl-PL"/>
              </w:rPr>
            </w:pPr>
          </w:p>
          <w:p w:rsidR="009D2842" w:rsidRDefault="009D2842" w:rsidP="00512ECA">
            <w:pPr>
              <w:pStyle w:val="Bezodstpw"/>
              <w:rPr>
                <w:rFonts w:ascii="Arial Narrow" w:eastAsia="Times New Roman" w:hAnsi="Arial Narrow"/>
                <w:color w:val="000000"/>
                <w:sz w:val="20"/>
                <w:szCs w:val="20"/>
                <w:lang w:val="en-AU" w:eastAsia="pl-PL"/>
              </w:rPr>
            </w:pPr>
            <w:r>
              <w:rPr>
                <w:rFonts w:ascii="Arial Narrow" w:eastAsia="Times New Roman" w:hAnsi="Arial Narrow"/>
                <w:color w:val="000000"/>
                <w:sz w:val="20"/>
                <w:szCs w:val="20"/>
                <w:lang w:val="en-AU" w:eastAsia="pl-PL"/>
              </w:rPr>
              <w:t xml:space="preserve">It is recommended to perform soil geological examination before commencing the design works. Such examination shall be performed by a geologist with relevant licences. </w:t>
            </w:r>
          </w:p>
          <w:p w:rsidR="00F2237D" w:rsidRPr="00537CE0" w:rsidRDefault="009D2842" w:rsidP="00512ECA">
            <w:pPr>
              <w:pStyle w:val="Bezodstpw"/>
              <w:rPr>
                <w:rFonts w:ascii="Arial Narrow" w:eastAsia="Times New Roman" w:hAnsi="Arial Narrow"/>
                <w:color w:val="000000"/>
                <w:sz w:val="20"/>
                <w:szCs w:val="20"/>
                <w:lang w:val="en-AU" w:eastAsia="pl-PL"/>
              </w:rPr>
            </w:pPr>
            <w:r w:rsidRPr="00537CE0">
              <w:rPr>
                <w:rFonts w:ascii="Arial Narrow" w:eastAsia="Times New Roman" w:hAnsi="Arial Narrow"/>
                <w:color w:val="000000"/>
                <w:sz w:val="20"/>
                <w:szCs w:val="20"/>
                <w:lang w:val="en-AU" w:eastAsia="pl-PL"/>
              </w:rPr>
              <w:t>Static calculations and dimensioning of all load-bearing parts shall conform to applicable standards.</w:t>
            </w:r>
          </w:p>
          <w:p w:rsidR="009D2842" w:rsidRPr="00537CE0" w:rsidRDefault="009D2842" w:rsidP="00512ECA">
            <w:pPr>
              <w:pStyle w:val="Bezodstpw"/>
              <w:rPr>
                <w:rFonts w:ascii="Arial Narrow" w:eastAsia="Times New Roman" w:hAnsi="Arial Narrow"/>
                <w:color w:val="000000"/>
                <w:sz w:val="20"/>
                <w:szCs w:val="20"/>
                <w:lang w:val="en-AU" w:eastAsia="pl-PL"/>
              </w:rPr>
            </w:pPr>
            <w:r w:rsidRPr="00537CE0">
              <w:rPr>
                <w:rFonts w:ascii="Arial Narrow" w:eastAsia="Times New Roman" w:hAnsi="Arial Narrow"/>
                <w:color w:val="000000"/>
                <w:sz w:val="20"/>
                <w:szCs w:val="20"/>
                <w:lang w:val="en-AU" w:eastAsia="pl-PL"/>
              </w:rPr>
              <w:t xml:space="preserve">Fireproofing and lighting protection and earthing systems shall be designed for the hall. </w:t>
            </w:r>
          </w:p>
          <w:p w:rsidR="00BB3412" w:rsidRPr="00537CE0" w:rsidRDefault="00E359F5" w:rsidP="00512ECA">
            <w:pPr>
              <w:pStyle w:val="Bezodstpw"/>
              <w:rPr>
                <w:rFonts w:ascii="Arial Narrow" w:eastAsia="Times New Roman" w:hAnsi="Arial Narrow"/>
                <w:color w:val="000000"/>
                <w:sz w:val="20"/>
                <w:szCs w:val="20"/>
                <w:lang w:val="en-AU" w:eastAsia="pl-PL"/>
              </w:rPr>
            </w:pPr>
            <w:r w:rsidRPr="00537CE0">
              <w:rPr>
                <w:rFonts w:ascii="Arial Narrow" w:eastAsia="Times New Roman" w:hAnsi="Arial Narrow"/>
                <w:color w:val="000000"/>
                <w:sz w:val="20"/>
                <w:szCs w:val="20"/>
                <w:lang w:val="en-AU" w:eastAsia="pl-PL"/>
              </w:rPr>
              <w:t xml:space="preserve">The fire resistance of the building shall be determined based on the Regulation of the Minster of Infrastructure of </w:t>
            </w:r>
            <w:r w:rsidR="00C44751" w:rsidRPr="00537CE0">
              <w:rPr>
                <w:rFonts w:ascii="Arial Narrow" w:eastAsia="Times New Roman" w:hAnsi="Arial Narrow"/>
                <w:color w:val="000000"/>
                <w:sz w:val="20"/>
                <w:szCs w:val="20"/>
                <w:lang w:val="en-AU" w:eastAsia="pl-PL"/>
              </w:rPr>
              <w:t xml:space="preserve">12.04.2002 </w:t>
            </w:r>
            <w:r w:rsidRPr="00537CE0">
              <w:rPr>
                <w:rFonts w:ascii="Arial Narrow" w:eastAsia="Times New Roman" w:hAnsi="Arial Narrow"/>
                <w:color w:val="000000"/>
                <w:sz w:val="20"/>
                <w:szCs w:val="20"/>
                <w:lang w:val="en-AU" w:eastAsia="pl-PL"/>
              </w:rPr>
              <w:t xml:space="preserve">on </w:t>
            </w:r>
            <w:r w:rsidR="00C44751" w:rsidRPr="00537CE0">
              <w:rPr>
                <w:rFonts w:ascii="Arial Narrow" w:eastAsia="Times New Roman" w:hAnsi="Arial Narrow"/>
                <w:color w:val="000000"/>
                <w:sz w:val="20"/>
                <w:szCs w:val="20"/>
                <w:lang w:val="en-AU" w:eastAsia="pl-PL"/>
              </w:rPr>
              <w:t>technical conditions for buildings and their  location. The fireproofing shall be agreed with a fire protection expert.</w:t>
            </w:r>
          </w:p>
          <w:p w:rsidR="00BB3412" w:rsidRPr="00537CE0" w:rsidRDefault="00537CE0" w:rsidP="00512ECA">
            <w:pPr>
              <w:pStyle w:val="Bezodstpw"/>
              <w:rPr>
                <w:rFonts w:ascii="Arial Narrow" w:eastAsia="Times New Roman" w:hAnsi="Arial Narrow"/>
                <w:color w:val="000000"/>
                <w:sz w:val="20"/>
                <w:szCs w:val="20"/>
                <w:lang w:val="en-AU" w:eastAsia="pl-PL"/>
              </w:rPr>
            </w:pPr>
            <w:r w:rsidRPr="00537CE0">
              <w:rPr>
                <w:rFonts w:ascii="Arial Narrow" w:eastAsia="Times New Roman" w:hAnsi="Arial Narrow"/>
                <w:color w:val="000000"/>
                <w:sz w:val="20"/>
                <w:szCs w:val="20"/>
                <w:lang w:val="en-AU" w:eastAsia="pl-PL"/>
              </w:rPr>
              <w:t>Architectural solutions are subordinate to t</w:t>
            </w:r>
            <w:r>
              <w:rPr>
                <w:rFonts w:ascii="Arial Narrow" w:eastAsia="Times New Roman" w:hAnsi="Arial Narrow"/>
                <w:color w:val="000000"/>
                <w:sz w:val="20"/>
                <w:szCs w:val="20"/>
                <w:lang w:val="en-AU" w:eastAsia="pl-PL"/>
              </w:rPr>
              <w:t>he function of the hall,</w:t>
            </w:r>
          </w:p>
          <w:p w:rsidR="00BB3412" w:rsidRDefault="00BB3412" w:rsidP="00512ECA">
            <w:pPr>
              <w:pStyle w:val="Bezodstpw"/>
              <w:rPr>
                <w:rFonts w:ascii="Arial Narrow" w:eastAsia="Times New Roman" w:hAnsi="Arial Narrow"/>
                <w:color w:val="000000"/>
                <w:sz w:val="20"/>
                <w:szCs w:val="20"/>
                <w:lang w:val="en-AU" w:eastAsia="pl-PL"/>
              </w:rPr>
            </w:pPr>
          </w:p>
          <w:p w:rsidR="00AF7F6F" w:rsidRDefault="00AF7F6F" w:rsidP="00512ECA">
            <w:pPr>
              <w:pStyle w:val="Bezodstpw"/>
              <w:rPr>
                <w:rFonts w:ascii="Arial Narrow" w:eastAsia="Times New Roman" w:hAnsi="Arial Narrow"/>
                <w:color w:val="000000"/>
                <w:sz w:val="20"/>
                <w:szCs w:val="20"/>
                <w:lang w:val="en-AU" w:eastAsia="pl-PL"/>
              </w:rPr>
            </w:pPr>
          </w:p>
          <w:p w:rsidR="005107E6" w:rsidRPr="00537CE0" w:rsidRDefault="005107E6" w:rsidP="00512ECA">
            <w:pPr>
              <w:pStyle w:val="Bezodstpw"/>
              <w:rPr>
                <w:rFonts w:ascii="Arial Narrow" w:eastAsia="Times New Roman" w:hAnsi="Arial Narrow"/>
                <w:color w:val="000000"/>
                <w:sz w:val="20"/>
                <w:szCs w:val="20"/>
                <w:lang w:val="en-AU" w:eastAsia="pl-PL"/>
              </w:rPr>
            </w:pPr>
          </w:p>
          <w:p w:rsidR="00BB3412" w:rsidRPr="00537CE0" w:rsidRDefault="00537CE0" w:rsidP="00512ECA">
            <w:pPr>
              <w:pStyle w:val="Bezodstpw"/>
              <w:rPr>
                <w:rFonts w:ascii="Arial Narrow" w:eastAsia="Times New Roman" w:hAnsi="Arial Narrow"/>
                <w:b/>
                <w:color w:val="000000"/>
                <w:sz w:val="20"/>
                <w:szCs w:val="20"/>
                <w:lang w:val="en-AU" w:eastAsia="pl-PL"/>
              </w:rPr>
            </w:pPr>
            <w:r w:rsidRPr="00537CE0">
              <w:rPr>
                <w:rFonts w:ascii="Arial Narrow" w:eastAsia="Times New Roman" w:hAnsi="Arial Narrow"/>
                <w:b/>
                <w:color w:val="000000"/>
                <w:sz w:val="20"/>
                <w:szCs w:val="20"/>
                <w:lang w:val="en-AU" w:eastAsia="pl-PL"/>
              </w:rPr>
              <w:t xml:space="preserve">1.4 Anticorrosion protection and fireproofing </w:t>
            </w:r>
          </w:p>
          <w:p w:rsidR="00BB3412" w:rsidRPr="00537CE0" w:rsidRDefault="00BB3412" w:rsidP="00512ECA">
            <w:pPr>
              <w:pStyle w:val="Bezodstpw"/>
              <w:rPr>
                <w:rFonts w:ascii="Arial Narrow" w:eastAsia="Times New Roman" w:hAnsi="Arial Narrow"/>
                <w:color w:val="000000"/>
                <w:sz w:val="20"/>
                <w:szCs w:val="20"/>
                <w:lang w:val="en-AU" w:eastAsia="pl-PL"/>
              </w:rPr>
            </w:pPr>
          </w:p>
          <w:p w:rsidR="00BB3412" w:rsidRPr="00537CE0" w:rsidRDefault="00D07190" w:rsidP="00512ECA">
            <w:pPr>
              <w:pStyle w:val="Bezodstpw"/>
              <w:rPr>
                <w:rFonts w:ascii="Arial Narrow" w:eastAsia="Times New Roman" w:hAnsi="Arial Narrow"/>
                <w:color w:val="000000"/>
                <w:sz w:val="20"/>
                <w:szCs w:val="20"/>
                <w:lang w:val="en-AU" w:eastAsia="pl-PL"/>
              </w:rPr>
            </w:pPr>
            <w:r>
              <w:rPr>
                <w:rFonts w:ascii="Arial Narrow" w:eastAsia="Times New Roman" w:hAnsi="Arial Narrow"/>
                <w:color w:val="000000"/>
                <w:sz w:val="20"/>
                <w:szCs w:val="20"/>
                <w:lang w:val="en-AU" w:eastAsia="pl-PL"/>
              </w:rPr>
              <w:t xml:space="preserve">The hall steel structure shall be protected against corrosion and if necessary also fireproofed. The internal anticorrosion coats  shall be resistant to operating conditions </w:t>
            </w:r>
            <w:r w:rsidRPr="003A7413">
              <w:rPr>
                <w:rFonts w:ascii="Arial Narrow" w:eastAsia="Univers-PL" w:hAnsi="Arial Narrow" w:cs="Univers-PL"/>
                <w:sz w:val="20"/>
                <w:szCs w:val="20"/>
                <w:lang w:eastAsia="pl-PL"/>
              </w:rPr>
              <w:t xml:space="preserve">C3 </w:t>
            </w:r>
            <w:r>
              <w:rPr>
                <w:rFonts w:ascii="Arial Narrow" w:eastAsia="Times New Roman" w:hAnsi="Arial Narrow"/>
                <w:color w:val="000000"/>
                <w:sz w:val="20"/>
                <w:szCs w:val="20"/>
                <w:lang w:val="en-AU" w:eastAsia="pl-PL"/>
              </w:rPr>
              <w:t xml:space="preserve">according to </w:t>
            </w:r>
            <w:r w:rsidRPr="00960A62">
              <w:rPr>
                <w:rFonts w:ascii="Arial Narrow" w:eastAsia="Univers-PL" w:hAnsi="Arial Narrow" w:cs="Univers-PL"/>
                <w:sz w:val="20"/>
                <w:szCs w:val="20"/>
                <w:lang w:eastAsia="pl-PL"/>
              </w:rPr>
              <w:t>PN-EN ISO 1294</w:t>
            </w:r>
            <w:r>
              <w:rPr>
                <w:rFonts w:ascii="Arial Narrow" w:eastAsia="Univers-PL" w:hAnsi="Arial Narrow" w:cs="Univers-PL"/>
                <w:sz w:val="20"/>
                <w:szCs w:val="20"/>
                <w:lang w:eastAsia="pl-PL"/>
              </w:rPr>
              <w:t>4</w:t>
            </w:r>
            <w:r w:rsidR="00022491">
              <w:rPr>
                <w:rFonts w:ascii="Arial Narrow" w:eastAsia="Univers-PL" w:hAnsi="Arial Narrow" w:cs="Univers-PL"/>
                <w:sz w:val="20"/>
                <w:szCs w:val="20"/>
                <w:lang w:eastAsia="pl-PL"/>
              </w:rPr>
              <w:t>-2</w:t>
            </w:r>
            <w:r>
              <w:rPr>
                <w:rFonts w:ascii="Arial Narrow" w:eastAsia="Univers-PL" w:hAnsi="Arial Narrow" w:cs="Univers-PL"/>
                <w:sz w:val="20"/>
                <w:szCs w:val="20"/>
                <w:lang w:eastAsia="pl-PL"/>
              </w:rPr>
              <w:t>.</w:t>
            </w:r>
          </w:p>
          <w:p w:rsidR="00022491" w:rsidRDefault="00D07190" w:rsidP="00022491">
            <w:pPr>
              <w:pStyle w:val="Bezodstpw"/>
              <w:rPr>
                <w:rFonts w:ascii="Arial Narrow" w:eastAsia="Times New Roman" w:hAnsi="Arial Narrow"/>
                <w:color w:val="000000"/>
                <w:sz w:val="20"/>
                <w:szCs w:val="20"/>
                <w:lang w:val="en-AU" w:eastAsia="pl-PL"/>
              </w:rPr>
            </w:pPr>
            <w:r>
              <w:rPr>
                <w:rFonts w:ascii="Arial Narrow" w:eastAsia="Times New Roman" w:hAnsi="Arial Narrow"/>
                <w:color w:val="000000"/>
                <w:sz w:val="20"/>
                <w:szCs w:val="20"/>
                <w:lang w:val="en-AU" w:eastAsia="pl-PL"/>
              </w:rPr>
              <w:t xml:space="preserve">The steel parts (roof, </w:t>
            </w:r>
            <w:r w:rsidR="008D3F9D">
              <w:rPr>
                <w:rFonts w:ascii="Arial Narrow" w:eastAsia="Times New Roman" w:hAnsi="Arial Narrow"/>
                <w:color w:val="000000"/>
                <w:sz w:val="20"/>
                <w:szCs w:val="20"/>
                <w:lang w:val="en-AU" w:eastAsia="pl-PL"/>
              </w:rPr>
              <w:t>walls, flashing, gutters and garage door)</w:t>
            </w:r>
            <w:r>
              <w:rPr>
                <w:rFonts w:ascii="Arial Narrow" w:eastAsia="Times New Roman" w:hAnsi="Arial Narrow"/>
                <w:color w:val="000000"/>
                <w:sz w:val="20"/>
                <w:szCs w:val="20"/>
                <w:lang w:val="en-AU" w:eastAsia="pl-PL"/>
              </w:rPr>
              <w:t xml:space="preserve"> shall </w:t>
            </w:r>
            <w:r w:rsidRPr="008D3F9D">
              <w:rPr>
                <w:rFonts w:ascii="Arial Narrow" w:eastAsia="Times New Roman" w:hAnsi="Arial Narrow"/>
                <w:color w:val="000000"/>
                <w:sz w:val="20"/>
                <w:szCs w:val="20"/>
                <w:lang w:val="en-AU" w:eastAsia="pl-PL"/>
              </w:rPr>
              <w:t>be resist</w:t>
            </w:r>
            <w:r w:rsidR="00746F0F">
              <w:rPr>
                <w:rFonts w:ascii="Arial Narrow" w:eastAsia="Times New Roman" w:hAnsi="Arial Narrow"/>
                <w:color w:val="000000"/>
                <w:sz w:val="20"/>
                <w:szCs w:val="20"/>
                <w:lang w:val="en-AU" w:eastAsia="pl-PL"/>
              </w:rPr>
              <w:t>ant to operating conditions C</w:t>
            </w:r>
            <w:r w:rsidR="00022491">
              <w:rPr>
                <w:rFonts w:ascii="Arial Narrow" w:eastAsia="Times New Roman" w:hAnsi="Arial Narrow"/>
                <w:color w:val="000000"/>
                <w:sz w:val="20"/>
                <w:szCs w:val="20"/>
                <w:lang w:val="en-AU" w:eastAsia="pl-PL"/>
              </w:rPr>
              <w:t>5</w:t>
            </w:r>
            <w:r w:rsidRPr="008D3F9D">
              <w:rPr>
                <w:rFonts w:ascii="Arial Narrow" w:eastAsia="Times New Roman" w:hAnsi="Arial Narrow"/>
                <w:color w:val="000000"/>
                <w:sz w:val="20"/>
                <w:szCs w:val="20"/>
                <w:lang w:val="en-AU" w:eastAsia="pl-PL"/>
              </w:rPr>
              <w:t xml:space="preserve"> according to </w:t>
            </w:r>
            <w:r w:rsidRPr="008D3F9D">
              <w:rPr>
                <w:rFonts w:ascii="Arial Narrow" w:eastAsia="Univers-PL" w:hAnsi="Arial Narrow" w:cs="Univers-PL"/>
                <w:sz w:val="20"/>
                <w:szCs w:val="20"/>
                <w:lang w:val="en-AU" w:eastAsia="pl-PL"/>
              </w:rPr>
              <w:t>PN-EN ISO 1294</w:t>
            </w:r>
            <w:r w:rsidR="008D3F9D" w:rsidRPr="008D3F9D">
              <w:rPr>
                <w:rFonts w:ascii="Arial Narrow" w:eastAsia="Univers-PL" w:hAnsi="Arial Narrow" w:cs="Univers-PL"/>
                <w:sz w:val="20"/>
                <w:szCs w:val="20"/>
                <w:lang w:val="en-AU" w:eastAsia="pl-PL"/>
              </w:rPr>
              <w:t>4</w:t>
            </w:r>
            <w:r w:rsidR="00022491">
              <w:rPr>
                <w:rFonts w:ascii="Arial Narrow" w:eastAsia="Univers-PL" w:hAnsi="Arial Narrow" w:cs="Univers-PL"/>
                <w:sz w:val="20"/>
                <w:szCs w:val="20"/>
                <w:lang w:val="en-AU" w:eastAsia="pl-PL"/>
              </w:rPr>
              <w:t>-2</w:t>
            </w:r>
            <w:r w:rsidR="008D3F9D" w:rsidRPr="008D3F9D">
              <w:rPr>
                <w:rFonts w:ascii="Arial Narrow" w:eastAsia="Univers-PL" w:hAnsi="Arial Narrow" w:cs="Univers-PL"/>
                <w:sz w:val="20"/>
                <w:szCs w:val="20"/>
                <w:lang w:val="en-AU" w:eastAsia="pl-PL"/>
              </w:rPr>
              <w:t>.</w:t>
            </w:r>
          </w:p>
          <w:p w:rsidR="008F1EE8" w:rsidRPr="0081465A" w:rsidRDefault="008D3F9D" w:rsidP="00022491">
            <w:pPr>
              <w:pStyle w:val="Bezodstpw"/>
              <w:rPr>
                <w:rFonts w:ascii="Arial Narrow" w:eastAsia="Times New Roman" w:hAnsi="Arial Narrow"/>
                <w:sz w:val="20"/>
                <w:szCs w:val="20"/>
                <w:lang w:val="en-AU" w:eastAsia="pl-PL"/>
              </w:rPr>
            </w:pPr>
            <w:r w:rsidRPr="0081465A">
              <w:rPr>
                <w:rFonts w:ascii="Arial Narrow" w:eastAsia="Times New Roman" w:hAnsi="Arial Narrow"/>
                <w:sz w:val="20"/>
                <w:szCs w:val="20"/>
                <w:lang w:val="en-AU" w:eastAsia="pl-PL"/>
              </w:rPr>
              <w:t xml:space="preserve">The coats </w:t>
            </w:r>
            <w:r w:rsidRPr="0081465A">
              <w:rPr>
                <w:rFonts w:ascii="Arial Narrow" w:eastAsia="Univers-PL" w:hAnsi="Arial Narrow" w:cs="Univers-PL"/>
                <w:sz w:val="20"/>
                <w:szCs w:val="20"/>
                <w:lang w:val="en-AU" w:eastAsia="pl-PL"/>
              </w:rPr>
              <w:t>shall have adequate flexibility and adhesion to the surface.</w:t>
            </w:r>
          </w:p>
          <w:p w:rsidR="008F1EE8" w:rsidRPr="0081465A" w:rsidRDefault="008F1EE8" w:rsidP="00512ECA">
            <w:pPr>
              <w:pStyle w:val="Bezodstpw"/>
              <w:rPr>
                <w:rFonts w:ascii="Arial Narrow" w:eastAsia="Times New Roman" w:hAnsi="Arial Narrow"/>
                <w:sz w:val="20"/>
                <w:szCs w:val="20"/>
                <w:lang w:val="en-AU" w:eastAsia="pl-PL"/>
              </w:rPr>
            </w:pPr>
          </w:p>
          <w:p w:rsidR="008F1EE8" w:rsidRPr="0081465A" w:rsidRDefault="00BE1961" w:rsidP="00512ECA">
            <w:pPr>
              <w:pStyle w:val="Bezodstpw"/>
              <w:rPr>
                <w:rFonts w:ascii="Arial Narrow" w:eastAsia="Times New Roman" w:hAnsi="Arial Narrow"/>
                <w:sz w:val="20"/>
                <w:szCs w:val="20"/>
                <w:lang w:val="en-AU" w:eastAsia="pl-PL"/>
              </w:rPr>
            </w:pPr>
            <w:r w:rsidRPr="0081465A">
              <w:rPr>
                <w:rFonts w:ascii="Arial Narrow" w:eastAsia="Times New Roman" w:hAnsi="Arial Narrow"/>
                <w:sz w:val="20"/>
                <w:szCs w:val="20"/>
                <w:lang w:val="en-AU" w:eastAsia="pl-PL"/>
              </w:rPr>
              <w:t>Detailed information for Contractors regarding the implementation of anti-corrosion protection is included in the "Technical requirements for the implementation and acceptance of anti-corrosion protection for renovation, modernization and newly planned investment projects"</w:t>
            </w:r>
            <w:r w:rsidR="00B233D6" w:rsidRPr="0081465A">
              <w:rPr>
                <w:rFonts w:ascii="Arial Narrow" w:eastAsia="Times New Roman" w:hAnsi="Arial Narrow"/>
                <w:sz w:val="20"/>
                <w:szCs w:val="20"/>
                <w:lang w:val="en-AU" w:eastAsia="pl-PL"/>
              </w:rPr>
              <w:t>.</w:t>
            </w:r>
          </w:p>
          <w:p w:rsidR="008F1EE8" w:rsidRPr="00537CE0" w:rsidRDefault="008F1EE8" w:rsidP="00512ECA">
            <w:pPr>
              <w:pStyle w:val="Bezodstpw"/>
              <w:rPr>
                <w:rFonts w:ascii="Arial Narrow" w:eastAsia="Times New Roman" w:hAnsi="Arial Narrow"/>
                <w:color w:val="000000"/>
                <w:sz w:val="20"/>
                <w:szCs w:val="20"/>
                <w:lang w:val="en-AU" w:eastAsia="pl-PL"/>
              </w:rPr>
            </w:pPr>
          </w:p>
          <w:p w:rsidR="008F1EE8" w:rsidRPr="00537CE0" w:rsidRDefault="008F1EE8" w:rsidP="00512ECA">
            <w:pPr>
              <w:pStyle w:val="Bezodstpw"/>
              <w:rPr>
                <w:rFonts w:ascii="Arial Narrow" w:eastAsia="Times New Roman" w:hAnsi="Arial Narrow"/>
                <w:color w:val="000000"/>
                <w:sz w:val="20"/>
                <w:szCs w:val="20"/>
                <w:lang w:val="en-AU" w:eastAsia="pl-PL"/>
              </w:rPr>
            </w:pPr>
          </w:p>
          <w:p w:rsidR="008F1EE8" w:rsidRPr="00537CE0" w:rsidRDefault="008F1EE8" w:rsidP="00512ECA">
            <w:pPr>
              <w:pStyle w:val="Bezodstpw"/>
              <w:rPr>
                <w:rFonts w:ascii="Arial Narrow" w:eastAsia="Times New Roman" w:hAnsi="Arial Narrow"/>
                <w:color w:val="000000"/>
                <w:sz w:val="20"/>
                <w:szCs w:val="20"/>
                <w:lang w:val="en-AU" w:eastAsia="pl-PL"/>
              </w:rPr>
            </w:pPr>
          </w:p>
          <w:p w:rsidR="008F1EE8" w:rsidRPr="00537CE0" w:rsidRDefault="008F1EE8" w:rsidP="00512ECA">
            <w:pPr>
              <w:pStyle w:val="Bezodstpw"/>
              <w:rPr>
                <w:rFonts w:ascii="Arial Narrow" w:eastAsia="Times New Roman" w:hAnsi="Arial Narrow"/>
                <w:color w:val="000000"/>
                <w:sz w:val="20"/>
                <w:szCs w:val="20"/>
                <w:lang w:val="en-AU" w:eastAsia="pl-PL"/>
              </w:rPr>
            </w:pPr>
          </w:p>
          <w:p w:rsidR="008F1EE8" w:rsidRPr="00537CE0" w:rsidRDefault="008F1EE8" w:rsidP="00512ECA">
            <w:pPr>
              <w:pStyle w:val="Bezodstpw"/>
              <w:rPr>
                <w:rFonts w:ascii="Arial Narrow" w:eastAsia="Times New Roman" w:hAnsi="Arial Narrow"/>
                <w:color w:val="000000"/>
                <w:sz w:val="20"/>
                <w:szCs w:val="20"/>
                <w:lang w:val="en-AU" w:eastAsia="pl-PL"/>
              </w:rPr>
            </w:pPr>
          </w:p>
          <w:p w:rsidR="008F1EE8" w:rsidRPr="00537CE0" w:rsidRDefault="008F1EE8" w:rsidP="00512ECA">
            <w:pPr>
              <w:pStyle w:val="Bezodstpw"/>
              <w:rPr>
                <w:rFonts w:ascii="Arial Narrow" w:eastAsia="Times New Roman" w:hAnsi="Arial Narrow"/>
                <w:color w:val="000000"/>
                <w:sz w:val="20"/>
                <w:szCs w:val="20"/>
                <w:lang w:val="en-AU" w:eastAsia="pl-PL"/>
              </w:rPr>
            </w:pPr>
          </w:p>
          <w:p w:rsidR="008F1EE8" w:rsidRPr="00537CE0" w:rsidRDefault="008F1EE8" w:rsidP="00512ECA">
            <w:pPr>
              <w:pStyle w:val="Bezodstpw"/>
              <w:rPr>
                <w:rFonts w:ascii="Arial Narrow" w:eastAsia="Times New Roman" w:hAnsi="Arial Narrow"/>
                <w:color w:val="000000"/>
                <w:sz w:val="20"/>
                <w:szCs w:val="20"/>
                <w:lang w:val="en-AU" w:eastAsia="pl-PL"/>
              </w:rPr>
            </w:pPr>
          </w:p>
          <w:p w:rsidR="008F1EE8" w:rsidRPr="00537CE0" w:rsidRDefault="008F1EE8" w:rsidP="00512ECA">
            <w:pPr>
              <w:pStyle w:val="Bezodstpw"/>
              <w:rPr>
                <w:rFonts w:ascii="Arial Narrow" w:eastAsia="Times New Roman" w:hAnsi="Arial Narrow"/>
                <w:color w:val="000000"/>
                <w:sz w:val="20"/>
                <w:szCs w:val="20"/>
                <w:lang w:val="en-AU" w:eastAsia="pl-PL"/>
              </w:rPr>
            </w:pPr>
          </w:p>
          <w:p w:rsidR="008F1EE8" w:rsidRPr="00537CE0" w:rsidRDefault="008F1EE8" w:rsidP="00512ECA">
            <w:pPr>
              <w:pStyle w:val="Bezodstpw"/>
              <w:rPr>
                <w:rFonts w:ascii="Arial Narrow" w:eastAsia="Times New Roman" w:hAnsi="Arial Narrow"/>
                <w:color w:val="000000"/>
                <w:sz w:val="20"/>
                <w:szCs w:val="20"/>
                <w:lang w:val="en-AU" w:eastAsia="pl-PL"/>
              </w:rPr>
            </w:pPr>
          </w:p>
          <w:p w:rsidR="008F1EE8" w:rsidRPr="00537CE0" w:rsidRDefault="008F1EE8" w:rsidP="00512ECA">
            <w:pPr>
              <w:pStyle w:val="Bezodstpw"/>
              <w:rPr>
                <w:rFonts w:ascii="Arial Narrow" w:eastAsia="Times New Roman" w:hAnsi="Arial Narrow"/>
                <w:color w:val="000000"/>
                <w:sz w:val="20"/>
                <w:szCs w:val="20"/>
                <w:lang w:val="en-AU" w:eastAsia="pl-PL"/>
              </w:rPr>
            </w:pPr>
          </w:p>
          <w:p w:rsidR="008F1EE8" w:rsidRPr="00537CE0" w:rsidRDefault="008F1EE8" w:rsidP="00512ECA">
            <w:pPr>
              <w:pStyle w:val="Bezodstpw"/>
              <w:rPr>
                <w:rFonts w:ascii="Arial Narrow" w:eastAsia="Times New Roman" w:hAnsi="Arial Narrow"/>
                <w:color w:val="000000"/>
                <w:sz w:val="20"/>
                <w:szCs w:val="20"/>
                <w:lang w:val="en-AU" w:eastAsia="pl-PL"/>
              </w:rPr>
            </w:pPr>
          </w:p>
          <w:p w:rsidR="008F1EE8" w:rsidRPr="00537CE0" w:rsidRDefault="008F1EE8" w:rsidP="00512ECA">
            <w:pPr>
              <w:pStyle w:val="Bezodstpw"/>
              <w:rPr>
                <w:rFonts w:ascii="Arial Narrow" w:eastAsia="Times New Roman" w:hAnsi="Arial Narrow"/>
                <w:color w:val="000000"/>
                <w:sz w:val="20"/>
                <w:szCs w:val="20"/>
                <w:lang w:val="en-AU" w:eastAsia="pl-PL"/>
              </w:rPr>
            </w:pPr>
          </w:p>
          <w:p w:rsidR="008F1EE8" w:rsidRPr="00537CE0" w:rsidRDefault="008F1EE8" w:rsidP="00512ECA">
            <w:pPr>
              <w:pStyle w:val="Bezodstpw"/>
              <w:rPr>
                <w:rFonts w:ascii="Arial Narrow" w:eastAsia="Times New Roman" w:hAnsi="Arial Narrow"/>
                <w:color w:val="000000"/>
                <w:sz w:val="20"/>
                <w:szCs w:val="20"/>
                <w:lang w:val="en-AU" w:eastAsia="pl-PL"/>
              </w:rPr>
            </w:pPr>
          </w:p>
          <w:p w:rsidR="008F1EE8" w:rsidRPr="00537CE0" w:rsidRDefault="008F1EE8" w:rsidP="00512ECA">
            <w:pPr>
              <w:pStyle w:val="Bezodstpw"/>
              <w:rPr>
                <w:rFonts w:ascii="Arial Narrow" w:eastAsia="Times New Roman" w:hAnsi="Arial Narrow"/>
                <w:color w:val="000000"/>
                <w:sz w:val="20"/>
                <w:szCs w:val="20"/>
                <w:lang w:val="en-AU" w:eastAsia="pl-PL"/>
              </w:rPr>
            </w:pPr>
          </w:p>
          <w:p w:rsidR="008F1EE8" w:rsidRPr="00537CE0" w:rsidRDefault="008F1EE8" w:rsidP="00512ECA">
            <w:pPr>
              <w:pStyle w:val="Bezodstpw"/>
              <w:rPr>
                <w:rFonts w:ascii="Arial Narrow" w:eastAsia="Times New Roman" w:hAnsi="Arial Narrow"/>
                <w:color w:val="000000"/>
                <w:sz w:val="20"/>
                <w:szCs w:val="20"/>
                <w:lang w:val="en-AU" w:eastAsia="pl-PL"/>
              </w:rPr>
            </w:pPr>
          </w:p>
          <w:p w:rsidR="008F1EE8" w:rsidRPr="00537CE0" w:rsidRDefault="008F1EE8" w:rsidP="00512ECA">
            <w:pPr>
              <w:pStyle w:val="Bezodstpw"/>
              <w:rPr>
                <w:rFonts w:ascii="Arial Narrow" w:eastAsia="Times New Roman" w:hAnsi="Arial Narrow"/>
                <w:color w:val="000000"/>
                <w:sz w:val="20"/>
                <w:szCs w:val="20"/>
                <w:lang w:val="en-AU" w:eastAsia="pl-PL"/>
              </w:rPr>
            </w:pPr>
          </w:p>
          <w:p w:rsidR="00820ED3" w:rsidRPr="00C23538" w:rsidRDefault="00820ED3" w:rsidP="00512ECA">
            <w:pPr>
              <w:pStyle w:val="Bezodstpw"/>
              <w:rPr>
                <w:rStyle w:val="FontStyle69"/>
                <w:b/>
                <w:sz w:val="20"/>
                <w:szCs w:val="20"/>
                <w:lang w:val="en-AU"/>
              </w:rPr>
            </w:pPr>
            <w:r>
              <w:rPr>
                <w:rStyle w:val="FontStyle69"/>
                <w:b/>
                <w:sz w:val="20"/>
                <w:szCs w:val="20"/>
                <w:lang w:val="en-AU"/>
              </w:rPr>
              <w:lastRenderedPageBreak/>
              <w:t xml:space="preserve">2.  </w:t>
            </w:r>
            <w:r w:rsidRPr="00C23538">
              <w:rPr>
                <w:rStyle w:val="FontStyle69"/>
                <w:b/>
                <w:sz w:val="20"/>
                <w:szCs w:val="20"/>
                <w:lang w:val="en-AU"/>
              </w:rPr>
              <w:t>CONSTRUCTION WORKS</w:t>
            </w:r>
          </w:p>
          <w:p w:rsidR="00820ED3" w:rsidRPr="00C23538" w:rsidRDefault="00820ED3" w:rsidP="00512ECA">
            <w:pPr>
              <w:pStyle w:val="Bezodstpw"/>
              <w:rPr>
                <w:rStyle w:val="FontStyle69"/>
                <w:b/>
                <w:sz w:val="20"/>
                <w:szCs w:val="20"/>
                <w:lang w:val="en-AU"/>
              </w:rPr>
            </w:pPr>
          </w:p>
          <w:p w:rsidR="00820ED3" w:rsidRPr="00C23538" w:rsidRDefault="00820ED3" w:rsidP="00512ECA">
            <w:pPr>
              <w:pStyle w:val="Bezodstpw"/>
              <w:rPr>
                <w:rStyle w:val="FontStyle69"/>
                <w:b/>
                <w:sz w:val="20"/>
                <w:szCs w:val="20"/>
                <w:lang w:val="en-AU"/>
              </w:rPr>
            </w:pPr>
            <w:r w:rsidRPr="00C23538">
              <w:rPr>
                <w:rStyle w:val="FontStyle69"/>
                <w:b/>
                <w:sz w:val="20"/>
                <w:szCs w:val="20"/>
                <w:lang w:val="en-AU"/>
              </w:rPr>
              <w:t xml:space="preserve">2.1  General requirements </w:t>
            </w:r>
          </w:p>
          <w:p w:rsidR="00820ED3" w:rsidRPr="00C20F5B" w:rsidRDefault="00820ED3" w:rsidP="00512ECA">
            <w:pPr>
              <w:pStyle w:val="Bezodstpw"/>
              <w:rPr>
                <w:rStyle w:val="FontStyle69"/>
                <w:sz w:val="20"/>
                <w:szCs w:val="20"/>
                <w:lang w:val="en-AU"/>
              </w:rPr>
            </w:pPr>
          </w:p>
          <w:p w:rsidR="00820ED3" w:rsidRPr="00C20F5B" w:rsidRDefault="00820ED3" w:rsidP="00512ECA">
            <w:pPr>
              <w:pStyle w:val="Bezodstpw"/>
              <w:rPr>
                <w:rStyle w:val="FontStyle69"/>
                <w:sz w:val="20"/>
                <w:szCs w:val="20"/>
                <w:lang w:val="en-AU"/>
              </w:rPr>
            </w:pPr>
            <w:r>
              <w:rPr>
                <w:rFonts w:ascii="Arial Narrow" w:eastAsia="Times New Roman" w:hAnsi="Arial Narrow"/>
                <w:color w:val="000000"/>
                <w:sz w:val="20"/>
                <w:szCs w:val="20"/>
                <w:lang w:val="en-AU" w:eastAsia="pl-PL"/>
              </w:rPr>
              <w:t>Construction works shall be performed in accordance with the design, technical specification, applicable standards and regulations and state of the art. All construction works shall be performed by trained and skilled staff with relevant licences. The contractor is responsible for continuous supervision of its works.</w:t>
            </w:r>
            <w:r>
              <w:rPr>
                <w:rStyle w:val="FontStyle69"/>
                <w:sz w:val="20"/>
                <w:szCs w:val="20"/>
                <w:lang w:val="en-AU"/>
              </w:rPr>
              <w:t xml:space="preserve"> </w:t>
            </w:r>
            <w:r>
              <w:rPr>
                <w:rFonts w:ascii="Arial Narrow" w:eastAsia="Times New Roman" w:hAnsi="Arial Narrow"/>
                <w:color w:val="000000"/>
                <w:sz w:val="20"/>
                <w:szCs w:val="20"/>
                <w:lang w:val="en-AU" w:eastAsia="pl-PL"/>
              </w:rPr>
              <w:t>The supervision of construction works shall be performed by a person with licence to manage the construction site or construction works.</w:t>
            </w:r>
          </w:p>
          <w:p w:rsidR="00820ED3" w:rsidRPr="00820ED3" w:rsidRDefault="00820ED3" w:rsidP="00512ECA">
            <w:pPr>
              <w:pStyle w:val="Bezodstpw"/>
              <w:rPr>
                <w:rStyle w:val="FontStyle69"/>
                <w:sz w:val="20"/>
                <w:szCs w:val="20"/>
                <w:lang w:val="en-AU"/>
              </w:rPr>
            </w:pPr>
            <w:r>
              <w:rPr>
                <w:rFonts w:ascii="Arial Narrow" w:eastAsia="Times New Roman" w:hAnsi="Arial Narrow"/>
                <w:color w:val="000000"/>
                <w:sz w:val="20"/>
                <w:szCs w:val="20"/>
                <w:lang w:val="en-AU" w:eastAsia="pl-PL"/>
              </w:rPr>
              <w:t xml:space="preserve">The works shall </w:t>
            </w:r>
            <w:r w:rsidRPr="00820ED3">
              <w:rPr>
                <w:rFonts w:ascii="Arial Narrow" w:eastAsia="Times New Roman" w:hAnsi="Arial Narrow"/>
                <w:color w:val="000000"/>
                <w:sz w:val="20"/>
                <w:szCs w:val="20"/>
                <w:lang w:val="en-AU" w:eastAsia="pl-PL"/>
              </w:rPr>
              <w:t xml:space="preserve">be performed in accordance with the Occupational Health and Safety rules, fire protection regulations, process safety rules, Environmental Protection Act, and internal regulations of  </w:t>
            </w:r>
            <w:r w:rsidRPr="00820ED3">
              <w:rPr>
                <w:rFonts w:ascii="Arial Narrow" w:hAnsi="Arial Narrow"/>
                <w:sz w:val="20"/>
                <w:szCs w:val="20"/>
                <w:lang w:val="en-AU"/>
              </w:rPr>
              <w:t>ANWIL SA. available at:</w:t>
            </w:r>
          </w:p>
          <w:p w:rsidR="00470BB7" w:rsidRDefault="00623B13" w:rsidP="00512ECA">
            <w:pPr>
              <w:pStyle w:val="Bezodstpw"/>
              <w:rPr>
                <w:rFonts w:ascii="Arial Narrow" w:hAnsi="Arial Narrow"/>
                <w:sz w:val="20"/>
                <w:szCs w:val="20"/>
              </w:rPr>
            </w:pPr>
            <w:hyperlink r:id="rId10" w:history="1">
              <w:r w:rsidR="00470BB7" w:rsidRPr="00074DC4">
                <w:rPr>
                  <w:rStyle w:val="Hipercze"/>
                  <w:rFonts w:ascii="Arial Narrow" w:hAnsi="Arial Narrow"/>
                  <w:sz w:val="20"/>
                  <w:szCs w:val="20"/>
                </w:rPr>
                <w:t>http://www.anwil.pl/PL/StrefaZakupow/Strony/Wytyczne-ANWIL-dla-Oferentow-i-Wykonawcow.aspx</w:t>
              </w:r>
            </w:hyperlink>
          </w:p>
          <w:p w:rsidR="004F2A51" w:rsidRPr="00820ED3" w:rsidRDefault="00820ED3" w:rsidP="00512ECA">
            <w:pPr>
              <w:pStyle w:val="Bezodstpw"/>
              <w:rPr>
                <w:rFonts w:ascii="Arial Narrow" w:eastAsia="Times New Roman" w:hAnsi="Arial Narrow"/>
                <w:color w:val="000000"/>
                <w:sz w:val="20"/>
                <w:szCs w:val="20"/>
                <w:lang w:val="en-AU" w:eastAsia="pl-PL"/>
              </w:rPr>
            </w:pPr>
            <w:r w:rsidRPr="00820ED3">
              <w:rPr>
                <w:rFonts w:ascii="Arial Narrow" w:eastAsia="Times New Roman" w:hAnsi="Arial Narrow"/>
                <w:color w:val="000000"/>
                <w:sz w:val="20"/>
                <w:szCs w:val="20"/>
                <w:lang w:val="en-AU" w:eastAsia="pl-PL"/>
              </w:rPr>
              <w:t xml:space="preserve">The steel structure contractor shall have </w:t>
            </w:r>
            <w:r>
              <w:rPr>
                <w:rFonts w:ascii="Arial Narrow" w:eastAsia="Times New Roman" w:hAnsi="Arial Narrow"/>
                <w:color w:val="000000"/>
                <w:sz w:val="20"/>
                <w:szCs w:val="20"/>
                <w:lang w:val="en-AU" w:eastAsia="pl-PL"/>
              </w:rPr>
              <w:t xml:space="preserve">a Quality Management System </w:t>
            </w:r>
            <w:r w:rsidR="009A4ECF">
              <w:rPr>
                <w:rFonts w:ascii="Arial Narrow" w:eastAsia="Times New Roman" w:hAnsi="Arial Narrow"/>
                <w:color w:val="000000"/>
                <w:sz w:val="20"/>
                <w:szCs w:val="20"/>
                <w:lang w:val="en-AU" w:eastAsia="pl-PL"/>
              </w:rPr>
              <w:t xml:space="preserve">approved by a Notified Body. </w:t>
            </w:r>
          </w:p>
          <w:p w:rsidR="004F2A51" w:rsidRPr="00820ED3" w:rsidRDefault="004F2A51" w:rsidP="00512ECA">
            <w:pPr>
              <w:autoSpaceDE w:val="0"/>
              <w:autoSpaceDN w:val="0"/>
              <w:adjustRightInd w:val="0"/>
              <w:spacing w:after="0" w:line="240" w:lineRule="auto"/>
              <w:rPr>
                <w:rFonts w:ascii="Arial Narrow" w:eastAsia="Univers-PL" w:hAnsi="Arial Narrow" w:cs="Univers-PL"/>
                <w:color w:val="FF0000"/>
                <w:sz w:val="20"/>
                <w:szCs w:val="20"/>
                <w:lang w:val="en-AU" w:eastAsia="pl-PL"/>
              </w:rPr>
            </w:pPr>
          </w:p>
          <w:p w:rsidR="0025219B" w:rsidRDefault="0025219B" w:rsidP="00512ECA">
            <w:pPr>
              <w:autoSpaceDE w:val="0"/>
              <w:autoSpaceDN w:val="0"/>
              <w:adjustRightInd w:val="0"/>
              <w:spacing w:after="0" w:line="240" w:lineRule="auto"/>
              <w:rPr>
                <w:rFonts w:ascii="Arial Narrow" w:eastAsia="Univers-PL" w:hAnsi="Arial Narrow" w:cs="Univers-PL"/>
                <w:color w:val="FF0000"/>
                <w:sz w:val="20"/>
                <w:szCs w:val="20"/>
                <w:lang w:val="en-AU" w:eastAsia="pl-PL"/>
              </w:rPr>
            </w:pPr>
          </w:p>
          <w:p w:rsidR="005107E6" w:rsidRPr="00820ED3" w:rsidRDefault="005107E6" w:rsidP="00512ECA">
            <w:pPr>
              <w:autoSpaceDE w:val="0"/>
              <w:autoSpaceDN w:val="0"/>
              <w:adjustRightInd w:val="0"/>
              <w:spacing w:after="0" w:line="240" w:lineRule="auto"/>
              <w:rPr>
                <w:rFonts w:ascii="Arial Narrow" w:eastAsia="Univers-PL" w:hAnsi="Arial Narrow" w:cs="Univers-PL"/>
                <w:color w:val="FF0000"/>
                <w:sz w:val="20"/>
                <w:szCs w:val="20"/>
                <w:lang w:val="en-AU" w:eastAsia="pl-PL"/>
              </w:rPr>
            </w:pPr>
          </w:p>
          <w:p w:rsidR="0047697F" w:rsidRPr="00453BF8" w:rsidRDefault="0047697F" w:rsidP="00512ECA">
            <w:pPr>
              <w:pStyle w:val="Bezodstpw"/>
              <w:rPr>
                <w:rStyle w:val="FontStyle69"/>
                <w:b/>
                <w:sz w:val="20"/>
                <w:szCs w:val="20"/>
                <w:lang w:val="en-AU"/>
              </w:rPr>
            </w:pPr>
            <w:r w:rsidRPr="00453BF8">
              <w:rPr>
                <w:rStyle w:val="FontStyle69"/>
                <w:b/>
                <w:sz w:val="20"/>
                <w:szCs w:val="20"/>
                <w:lang w:val="en-AU"/>
              </w:rPr>
              <w:t>2.2 Earthworks</w:t>
            </w:r>
          </w:p>
          <w:p w:rsidR="0047697F" w:rsidRPr="00C20F5B" w:rsidRDefault="0047697F" w:rsidP="00512ECA">
            <w:pPr>
              <w:pStyle w:val="Bezodstpw"/>
              <w:rPr>
                <w:rStyle w:val="FontStyle69"/>
                <w:sz w:val="20"/>
                <w:szCs w:val="20"/>
                <w:lang w:val="en-AU"/>
              </w:rPr>
            </w:pPr>
          </w:p>
          <w:p w:rsidR="0047697F" w:rsidRPr="00945979" w:rsidRDefault="0047697F" w:rsidP="00512ECA">
            <w:pPr>
              <w:pStyle w:val="Nagwek1"/>
              <w:shd w:val="clear" w:color="auto" w:fill="FFFFFF"/>
              <w:spacing w:before="0" w:after="0" w:line="240" w:lineRule="auto"/>
              <w:rPr>
                <w:rStyle w:val="FontStyle69"/>
                <w:rFonts w:eastAsia="Calibri"/>
                <w:b w:val="0"/>
                <w:kern w:val="0"/>
                <w:sz w:val="20"/>
                <w:szCs w:val="20"/>
                <w:lang w:val="en-AU"/>
              </w:rPr>
            </w:pPr>
            <w:r w:rsidRPr="00945979">
              <w:rPr>
                <w:rStyle w:val="FontStyle69"/>
                <w:rFonts w:eastAsia="Calibri"/>
                <w:b w:val="0"/>
                <w:kern w:val="0"/>
                <w:sz w:val="20"/>
                <w:szCs w:val="20"/>
                <w:lang w:val="en-AU"/>
              </w:rPr>
              <w:t>Before</w:t>
            </w:r>
            <w:r>
              <w:rPr>
                <w:rStyle w:val="FontStyle69"/>
                <w:rFonts w:eastAsia="Calibri"/>
                <w:b w:val="0"/>
                <w:kern w:val="0"/>
                <w:sz w:val="20"/>
                <w:szCs w:val="20"/>
                <w:lang w:val="en-AU"/>
              </w:rPr>
              <w:t xml:space="preserve"> starting earthworks, trees, shrubs, rubble, etc. shall be removed from the area.</w:t>
            </w:r>
          </w:p>
          <w:p w:rsidR="0047697F" w:rsidRPr="00945979" w:rsidRDefault="0047697F" w:rsidP="00512ECA">
            <w:pPr>
              <w:pStyle w:val="Nagwek1"/>
              <w:shd w:val="clear" w:color="auto" w:fill="FFFFFF"/>
              <w:spacing w:before="0" w:after="0" w:line="240" w:lineRule="auto"/>
              <w:rPr>
                <w:rStyle w:val="FontStyle69"/>
                <w:rFonts w:eastAsia="Calibri"/>
                <w:b w:val="0"/>
                <w:kern w:val="0"/>
                <w:sz w:val="20"/>
                <w:szCs w:val="20"/>
                <w:lang w:val="en-AU"/>
              </w:rPr>
            </w:pPr>
            <w:r>
              <w:rPr>
                <w:rStyle w:val="FontStyle69"/>
                <w:rFonts w:eastAsia="Calibri"/>
                <w:b w:val="0"/>
                <w:kern w:val="0"/>
                <w:sz w:val="20"/>
                <w:szCs w:val="20"/>
                <w:lang w:val="en-AU"/>
              </w:rPr>
              <w:t>The area shall be adequately secured for duration of the  earthworks in line with applicable standards and regulations.</w:t>
            </w:r>
          </w:p>
          <w:p w:rsidR="0047697F" w:rsidRPr="00945979" w:rsidRDefault="0047697F" w:rsidP="00512ECA">
            <w:pPr>
              <w:pStyle w:val="Nagwek1"/>
              <w:shd w:val="clear" w:color="auto" w:fill="FFFFFF"/>
              <w:spacing w:before="0" w:after="0" w:line="240" w:lineRule="auto"/>
              <w:rPr>
                <w:rStyle w:val="FontStyle69"/>
                <w:rFonts w:eastAsia="Calibri"/>
                <w:b w:val="0"/>
                <w:kern w:val="0"/>
                <w:sz w:val="20"/>
                <w:szCs w:val="20"/>
                <w:lang w:val="en-AU"/>
              </w:rPr>
            </w:pPr>
          </w:p>
          <w:p w:rsidR="0047697F" w:rsidRPr="00AE2A3C" w:rsidRDefault="0047697F" w:rsidP="00512ECA">
            <w:pPr>
              <w:pStyle w:val="Nagwek1"/>
              <w:shd w:val="clear" w:color="auto" w:fill="FFFFFF"/>
              <w:spacing w:before="0" w:after="0" w:line="240" w:lineRule="auto"/>
              <w:rPr>
                <w:rStyle w:val="FontStyle69"/>
                <w:rFonts w:eastAsia="Calibri"/>
                <w:b w:val="0"/>
                <w:kern w:val="0"/>
                <w:sz w:val="20"/>
                <w:szCs w:val="20"/>
                <w:lang w:val="en-AU"/>
              </w:rPr>
            </w:pPr>
            <w:r w:rsidRPr="00AE2A3C">
              <w:rPr>
                <w:rStyle w:val="FontStyle69"/>
                <w:rFonts w:eastAsia="Calibri"/>
                <w:b w:val="0"/>
                <w:kern w:val="0"/>
                <w:sz w:val="20"/>
                <w:szCs w:val="20"/>
                <w:lang w:val="en-AU"/>
              </w:rPr>
              <w:t xml:space="preserve">The excavation method shall be chosen with consideration to the size of works, excavation depth, terrain </w:t>
            </w:r>
            <w:r>
              <w:rPr>
                <w:rStyle w:val="FontStyle69"/>
                <w:rFonts w:eastAsia="Calibri"/>
                <w:b w:val="0"/>
                <w:kern w:val="0"/>
                <w:sz w:val="20"/>
                <w:szCs w:val="20"/>
                <w:lang w:val="en-AU"/>
              </w:rPr>
              <w:t xml:space="preserve">configuration </w:t>
            </w:r>
            <w:r w:rsidRPr="00AE2A3C">
              <w:rPr>
                <w:rStyle w:val="FontStyle69"/>
                <w:rFonts w:eastAsia="Calibri"/>
                <w:b w:val="0"/>
                <w:kern w:val="0"/>
                <w:sz w:val="20"/>
                <w:szCs w:val="20"/>
                <w:lang w:val="en-AU"/>
              </w:rPr>
              <w:t xml:space="preserve">and soil. </w:t>
            </w:r>
          </w:p>
          <w:p w:rsidR="0047697F" w:rsidRPr="00AE2A3C" w:rsidRDefault="0047697F" w:rsidP="00512ECA">
            <w:pPr>
              <w:pStyle w:val="Nagwek1"/>
              <w:shd w:val="clear" w:color="auto" w:fill="FFFFFF"/>
              <w:spacing w:before="0" w:after="0" w:line="240" w:lineRule="auto"/>
              <w:rPr>
                <w:rStyle w:val="FontStyle69"/>
                <w:rFonts w:eastAsia="Calibri"/>
                <w:b w:val="0"/>
                <w:kern w:val="0"/>
                <w:sz w:val="20"/>
                <w:szCs w:val="20"/>
                <w:lang w:val="en-AU"/>
              </w:rPr>
            </w:pPr>
          </w:p>
          <w:p w:rsidR="0047697F" w:rsidRPr="00AE2A3C" w:rsidRDefault="0047697F" w:rsidP="00512ECA">
            <w:pPr>
              <w:pStyle w:val="Nagwek1"/>
              <w:shd w:val="clear" w:color="auto" w:fill="FFFFFF"/>
              <w:spacing w:before="0" w:after="0" w:line="240" w:lineRule="auto"/>
              <w:rPr>
                <w:rStyle w:val="FontStyle69"/>
                <w:rFonts w:eastAsia="Calibri"/>
                <w:b w:val="0"/>
                <w:kern w:val="0"/>
                <w:sz w:val="20"/>
                <w:szCs w:val="20"/>
                <w:lang w:val="en-AU"/>
              </w:rPr>
            </w:pPr>
            <w:r>
              <w:rPr>
                <w:rStyle w:val="FontStyle69"/>
                <w:rFonts w:eastAsia="Calibri"/>
                <w:b w:val="0"/>
                <w:kern w:val="0"/>
                <w:sz w:val="20"/>
                <w:szCs w:val="20"/>
                <w:lang w:val="en-AU"/>
              </w:rPr>
              <w:t>Before starting earthworks, a</w:t>
            </w:r>
            <w:r w:rsidRPr="00AE2A3C">
              <w:rPr>
                <w:rStyle w:val="FontStyle69"/>
                <w:rFonts w:eastAsia="Calibri"/>
                <w:b w:val="0"/>
                <w:kern w:val="0"/>
                <w:sz w:val="20"/>
                <w:szCs w:val="20"/>
                <w:lang w:val="en-AU"/>
              </w:rPr>
              <w:t xml:space="preserve">ll characteristic </w:t>
            </w:r>
            <w:r>
              <w:rPr>
                <w:rStyle w:val="FontStyle69"/>
                <w:rFonts w:eastAsia="Calibri"/>
                <w:b w:val="0"/>
                <w:kern w:val="0"/>
                <w:sz w:val="20"/>
                <w:szCs w:val="20"/>
                <w:lang w:val="en-AU"/>
              </w:rPr>
              <w:t>points of</w:t>
            </w:r>
            <w:r w:rsidRPr="00AE2A3C">
              <w:rPr>
                <w:rStyle w:val="FontStyle69"/>
                <w:rFonts w:eastAsia="Calibri"/>
                <w:b w:val="0"/>
                <w:kern w:val="0"/>
                <w:sz w:val="20"/>
                <w:szCs w:val="20"/>
                <w:lang w:val="en-AU"/>
              </w:rPr>
              <w:t xml:space="preserve"> </w:t>
            </w:r>
            <w:r>
              <w:rPr>
                <w:rStyle w:val="FontStyle69"/>
                <w:rFonts w:eastAsia="Calibri"/>
                <w:b w:val="0"/>
                <w:kern w:val="0"/>
                <w:sz w:val="20"/>
                <w:szCs w:val="20"/>
                <w:lang w:val="en-AU"/>
              </w:rPr>
              <w:t>longitudinal and cross section</w:t>
            </w:r>
            <w:r w:rsidR="00A26831">
              <w:rPr>
                <w:rStyle w:val="FontStyle69"/>
                <w:rFonts w:eastAsia="Calibri"/>
                <w:b w:val="0"/>
                <w:kern w:val="0"/>
                <w:sz w:val="20"/>
                <w:szCs w:val="20"/>
                <w:lang w:val="en-AU"/>
              </w:rPr>
              <w:t>, geometrical axes, edge outlines or building bends</w:t>
            </w:r>
            <w:r>
              <w:rPr>
                <w:rStyle w:val="FontStyle69"/>
                <w:rFonts w:eastAsia="Calibri"/>
                <w:b w:val="0"/>
                <w:kern w:val="0"/>
                <w:sz w:val="20"/>
                <w:szCs w:val="20"/>
                <w:lang w:val="en-AU"/>
              </w:rPr>
              <w:t xml:space="preserve"> </w:t>
            </w:r>
            <w:r w:rsidRPr="00AE2A3C">
              <w:rPr>
                <w:rStyle w:val="FontStyle69"/>
                <w:rFonts w:eastAsia="Calibri"/>
                <w:b w:val="0"/>
                <w:kern w:val="0"/>
                <w:sz w:val="20"/>
                <w:szCs w:val="20"/>
                <w:lang w:val="en-AU"/>
              </w:rPr>
              <w:t xml:space="preserve"> shall be set out by a land surveyor with a relevant licence.</w:t>
            </w:r>
          </w:p>
          <w:p w:rsidR="008F1EE8" w:rsidRPr="00E95D87" w:rsidRDefault="008F1EE8" w:rsidP="00512ECA">
            <w:pPr>
              <w:autoSpaceDE w:val="0"/>
              <w:autoSpaceDN w:val="0"/>
              <w:adjustRightInd w:val="0"/>
              <w:spacing w:after="0" w:line="240" w:lineRule="auto"/>
              <w:rPr>
                <w:rFonts w:ascii="Arial Narrow" w:eastAsia="Univers-PL" w:hAnsi="Arial Narrow" w:cs="Univers-PL"/>
                <w:color w:val="FF0000"/>
                <w:sz w:val="20"/>
                <w:szCs w:val="20"/>
                <w:lang w:val="en-AU" w:eastAsia="pl-PL"/>
              </w:rPr>
            </w:pPr>
          </w:p>
          <w:p w:rsidR="008F1EE8" w:rsidRPr="00E95D87" w:rsidRDefault="008F1EE8" w:rsidP="00512ECA">
            <w:pPr>
              <w:autoSpaceDE w:val="0"/>
              <w:autoSpaceDN w:val="0"/>
              <w:adjustRightInd w:val="0"/>
              <w:spacing w:after="0" w:line="240" w:lineRule="auto"/>
              <w:rPr>
                <w:rFonts w:ascii="Arial Narrow" w:eastAsia="Univers-PL" w:hAnsi="Arial Narrow" w:cs="Univers-PL"/>
                <w:color w:val="FF0000"/>
                <w:sz w:val="20"/>
                <w:szCs w:val="20"/>
                <w:lang w:val="en-AU" w:eastAsia="pl-PL"/>
              </w:rPr>
            </w:pPr>
          </w:p>
          <w:p w:rsidR="008F1EE8" w:rsidRPr="00E95D87" w:rsidRDefault="008F1EE8" w:rsidP="00512ECA">
            <w:pPr>
              <w:autoSpaceDE w:val="0"/>
              <w:autoSpaceDN w:val="0"/>
              <w:adjustRightInd w:val="0"/>
              <w:spacing w:after="0" w:line="240" w:lineRule="auto"/>
              <w:rPr>
                <w:rFonts w:ascii="Arial Narrow" w:eastAsia="Univers-PL" w:hAnsi="Arial Narrow" w:cs="Univers-PL"/>
                <w:color w:val="FF0000"/>
                <w:sz w:val="20"/>
                <w:szCs w:val="20"/>
                <w:lang w:val="en-AU" w:eastAsia="pl-PL"/>
              </w:rPr>
            </w:pPr>
          </w:p>
          <w:p w:rsidR="00A26831" w:rsidRPr="00945979" w:rsidRDefault="00A26831" w:rsidP="00512ECA">
            <w:pPr>
              <w:pStyle w:val="Nagwek1"/>
              <w:shd w:val="clear" w:color="auto" w:fill="FFFFFF"/>
              <w:spacing w:before="0" w:after="0" w:line="240" w:lineRule="auto"/>
              <w:rPr>
                <w:rStyle w:val="FontStyle69"/>
                <w:rFonts w:eastAsia="Calibri"/>
                <w:b w:val="0"/>
                <w:kern w:val="0"/>
                <w:sz w:val="20"/>
                <w:szCs w:val="20"/>
                <w:lang w:val="en-AU"/>
              </w:rPr>
            </w:pPr>
            <w:r>
              <w:rPr>
                <w:rStyle w:val="FontStyle69"/>
                <w:rFonts w:eastAsia="Calibri"/>
                <w:b w:val="0"/>
                <w:kern w:val="0"/>
                <w:sz w:val="20"/>
                <w:szCs w:val="20"/>
                <w:lang w:val="en-AU"/>
              </w:rPr>
              <w:t>Fixed measuring points shall be located, made and protected against damage during the performance of the works.</w:t>
            </w:r>
          </w:p>
          <w:p w:rsidR="008F1EE8" w:rsidRPr="006B00C6" w:rsidRDefault="008F1EE8" w:rsidP="00512ECA">
            <w:pPr>
              <w:pStyle w:val="NormalnyWeb"/>
              <w:shd w:val="clear" w:color="auto" w:fill="FFFFFF"/>
              <w:spacing w:before="0" w:beforeAutospacing="0" w:after="0" w:afterAutospacing="0"/>
              <w:rPr>
                <w:rStyle w:val="FontStyle69"/>
                <w:rFonts w:eastAsia="Calibri"/>
                <w:bCs/>
                <w:sz w:val="20"/>
                <w:szCs w:val="20"/>
                <w:lang w:eastAsia="en-US"/>
              </w:rPr>
            </w:pPr>
          </w:p>
          <w:p w:rsidR="008F1EE8" w:rsidRPr="006B00C6" w:rsidRDefault="00A26831" w:rsidP="00512ECA">
            <w:pPr>
              <w:pStyle w:val="NormalnyWeb"/>
              <w:shd w:val="clear" w:color="auto" w:fill="FFFFFF"/>
              <w:spacing w:before="0" w:beforeAutospacing="0" w:after="0" w:afterAutospacing="0"/>
              <w:rPr>
                <w:rStyle w:val="FontStyle69"/>
                <w:rFonts w:eastAsia="Calibri"/>
                <w:bCs/>
                <w:sz w:val="20"/>
                <w:szCs w:val="20"/>
                <w:lang w:eastAsia="en-US"/>
              </w:rPr>
            </w:pPr>
            <w:r w:rsidRPr="006B00C6">
              <w:rPr>
                <w:rStyle w:val="FontStyle69"/>
                <w:rFonts w:eastAsia="Calibri"/>
                <w:bCs/>
                <w:sz w:val="20"/>
                <w:szCs w:val="20"/>
                <w:lang w:eastAsia="en-US"/>
              </w:rPr>
              <w:t xml:space="preserve">The excavation dimensions </w:t>
            </w:r>
            <w:r w:rsidR="00247AA0" w:rsidRPr="006B00C6">
              <w:rPr>
                <w:rStyle w:val="FontStyle69"/>
                <w:rFonts w:eastAsia="Calibri"/>
                <w:bCs/>
                <w:sz w:val="20"/>
                <w:szCs w:val="20"/>
                <w:lang w:eastAsia="en-US"/>
              </w:rPr>
              <w:t xml:space="preserve">shall match the foundations dimension in the plan, taking into account approximately 60-cm working space on each side of the foundation and slope of excavation walls, and </w:t>
            </w:r>
            <w:r w:rsidR="00F4581D" w:rsidRPr="006B00C6">
              <w:rPr>
                <w:rStyle w:val="FontStyle69"/>
                <w:rFonts w:eastAsia="Calibri"/>
                <w:bCs/>
                <w:sz w:val="20"/>
                <w:szCs w:val="20"/>
                <w:lang w:eastAsia="en-US"/>
              </w:rPr>
              <w:t xml:space="preserve">improvement of excavation walls if necessary. </w:t>
            </w:r>
          </w:p>
          <w:p w:rsidR="008F1EE8" w:rsidRPr="006B00C6" w:rsidRDefault="00F4581D" w:rsidP="00512ECA">
            <w:pPr>
              <w:pStyle w:val="NormalnyWeb"/>
              <w:shd w:val="clear" w:color="auto" w:fill="FFFFFF"/>
              <w:spacing w:before="0" w:beforeAutospacing="0" w:after="0" w:afterAutospacing="0"/>
              <w:rPr>
                <w:rStyle w:val="FontStyle69"/>
                <w:rFonts w:eastAsia="Calibri"/>
                <w:bCs/>
                <w:sz w:val="20"/>
                <w:szCs w:val="20"/>
                <w:lang w:eastAsia="en-US"/>
              </w:rPr>
            </w:pPr>
            <w:r w:rsidRPr="006B00C6">
              <w:rPr>
                <w:rStyle w:val="FontStyle69"/>
                <w:rFonts w:eastAsia="Calibri"/>
                <w:bCs/>
                <w:sz w:val="20"/>
                <w:szCs w:val="20"/>
                <w:lang w:eastAsia="en-US"/>
              </w:rPr>
              <w:t>Safe slope of excavation walls shall be assumed depending on the excavation depth and soil parameters.</w:t>
            </w:r>
          </w:p>
          <w:p w:rsidR="008F1EE8" w:rsidRPr="006B00C6" w:rsidRDefault="008F1EE8" w:rsidP="00512ECA">
            <w:pPr>
              <w:pStyle w:val="NormalnyWeb"/>
              <w:shd w:val="clear" w:color="auto" w:fill="FFFFFF"/>
              <w:spacing w:before="0" w:beforeAutospacing="0" w:after="0" w:afterAutospacing="0"/>
              <w:rPr>
                <w:rStyle w:val="FontStyle69"/>
                <w:rFonts w:eastAsia="Calibri"/>
                <w:bCs/>
                <w:sz w:val="20"/>
                <w:szCs w:val="20"/>
                <w:lang w:eastAsia="en-US"/>
              </w:rPr>
            </w:pPr>
          </w:p>
          <w:p w:rsidR="008F1EE8" w:rsidRPr="006B00C6" w:rsidRDefault="00F4581D" w:rsidP="00512ECA">
            <w:pPr>
              <w:pStyle w:val="NormalnyWeb"/>
              <w:shd w:val="clear" w:color="auto" w:fill="FFFFFF"/>
              <w:spacing w:before="0" w:beforeAutospacing="0" w:after="0" w:afterAutospacing="0"/>
              <w:rPr>
                <w:rStyle w:val="FontStyle69"/>
                <w:rFonts w:eastAsia="Calibri"/>
                <w:bCs/>
                <w:sz w:val="20"/>
                <w:szCs w:val="20"/>
                <w:lang w:eastAsia="en-US"/>
              </w:rPr>
            </w:pPr>
            <w:r w:rsidRPr="006B00C6">
              <w:rPr>
                <w:rStyle w:val="FontStyle69"/>
                <w:rFonts w:eastAsia="Calibri"/>
                <w:bCs/>
                <w:sz w:val="20"/>
                <w:szCs w:val="20"/>
                <w:lang w:eastAsia="en-US"/>
              </w:rPr>
              <w:t>Safe descents for workers</w:t>
            </w:r>
            <w:r w:rsidR="00BE1D41" w:rsidRPr="006B00C6">
              <w:rPr>
                <w:rStyle w:val="FontStyle69"/>
                <w:rFonts w:eastAsia="Calibri"/>
                <w:bCs/>
                <w:sz w:val="20"/>
                <w:szCs w:val="20"/>
                <w:lang w:eastAsia="en-US"/>
              </w:rPr>
              <w:t xml:space="preserve"> </w:t>
            </w:r>
            <w:r w:rsidRPr="006B00C6">
              <w:rPr>
                <w:rStyle w:val="FontStyle69"/>
                <w:rFonts w:eastAsia="Calibri"/>
                <w:bCs/>
                <w:sz w:val="20"/>
                <w:szCs w:val="20"/>
                <w:lang w:eastAsia="en-US"/>
              </w:rPr>
              <w:t>shall be made in</w:t>
            </w:r>
            <w:r w:rsidR="00E12AA0" w:rsidRPr="006B00C6">
              <w:rPr>
                <w:rStyle w:val="FontStyle69"/>
                <w:rFonts w:eastAsia="Calibri"/>
                <w:bCs/>
                <w:sz w:val="20"/>
                <w:szCs w:val="20"/>
                <w:lang w:eastAsia="en-US"/>
              </w:rPr>
              <w:t xml:space="preserve"> excavations deeper than 1.0m.</w:t>
            </w:r>
            <w:r w:rsidR="00BE1D41" w:rsidRPr="006B00C6">
              <w:rPr>
                <w:rStyle w:val="FontStyle69"/>
                <w:rFonts w:eastAsia="Calibri"/>
                <w:bCs/>
                <w:sz w:val="20"/>
                <w:szCs w:val="20"/>
                <w:lang w:eastAsia="en-US"/>
              </w:rPr>
              <w:t xml:space="preserve"> Distance between two adjacent descents shall not exceed 20m. </w:t>
            </w:r>
          </w:p>
          <w:p w:rsidR="00BE1D41" w:rsidRPr="00945979" w:rsidRDefault="00BE1D41" w:rsidP="00512ECA">
            <w:pPr>
              <w:pStyle w:val="Nagwek1"/>
              <w:shd w:val="clear" w:color="auto" w:fill="FFFFFF"/>
              <w:spacing w:before="0" w:after="0" w:line="240" w:lineRule="auto"/>
              <w:rPr>
                <w:rStyle w:val="FontStyle69"/>
                <w:rFonts w:eastAsia="Calibri"/>
                <w:b w:val="0"/>
                <w:kern w:val="0"/>
                <w:sz w:val="20"/>
                <w:szCs w:val="20"/>
                <w:lang w:val="en-AU"/>
              </w:rPr>
            </w:pPr>
            <w:r>
              <w:rPr>
                <w:rStyle w:val="FontStyle69"/>
                <w:rFonts w:eastAsia="Calibri"/>
                <w:b w:val="0"/>
                <w:kern w:val="0"/>
                <w:sz w:val="20"/>
                <w:szCs w:val="20"/>
                <w:lang w:val="en-AU"/>
              </w:rPr>
              <w:lastRenderedPageBreak/>
              <w:t>Soil conditions shall be monitored during the works with reference to geological examination.</w:t>
            </w:r>
          </w:p>
          <w:p w:rsidR="00BE1D41" w:rsidRPr="00945979" w:rsidRDefault="00BE1D41" w:rsidP="00512ECA">
            <w:pPr>
              <w:pStyle w:val="Nagwek1"/>
              <w:shd w:val="clear" w:color="auto" w:fill="FFFFFF"/>
              <w:spacing w:before="0" w:after="0" w:line="240" w:lineRule="auto"/>
              <w:rPr>
                <w:rStyle w:val="FontStyle69"/>
                <w:rFonts w:eastAsia="Calibri"/>
                <w:b w:val="0"/>
                <w:kern w:val="0"/>
                <w:sz w:val="20"/>
                <w:szCs w:val="20"/>
                <w:lang w:val="en-AU"/>
              </w:rPr>
            </w:pPr>
            <w:r>
              <w:rPr>
                <w:rStyle w:val="FontStyle69"/>
                <w:rFonts w:eastAsia="Calibri"/>
                <w:b w:val="0"/>
                <w:kern w:val="0"/>
                <w:sz w:val="20"/>
                <w:szCs w:val="20"/>
                <w:lang w:val="en-AU"/>
              </w:rPr>
              <w:t xml:space="preserve">The excavations shall be made without disturbing the natural soil structure. The 20-cm soil layer above the designed foundation level shall be removed manually directly before making the foundation. </w:t>
            </w:r>
          </w:p>
          <w:p w:rsidR="00BE1D41" w:rsidRPr="00945979" w:rsidRDefault="00BE1D41" w:rsidP="00512ECA">
            <w:pPr>
              <w:pStyle w:val="Nagwek1"/>
              <w:shd w:val="clear" w:color="auto" w:fill="FFFFFF"/>
              <w:spacing w:before="0" w:after="0" w:line="240" w:lineRule="auto"/>
              <w:rPr>
                <w:rStyle w:val="FontStyle69"/>
                <w:rFonts w:eastAsia="Calibri"/>
                <w:b w:val="0"/>
                <w:kern w:val="0"/>
                <w:sz w:val="20"/>
                <w:szCs w:val="20"/>
                <w:lang w:val="en-AU"/>
              </w:rPr>
            </w:pPr>
          </w:p>
          <w:p w:rsidR="00BE1D41" w:rsidRPr="00945979" w:rsidRDefault="00BE1D41" w:rsidP="00512ECA">
            <w:pPr>
              <w:pStyle w:val="Nagwek1"/>
              <w:shd w:val="clear" w:color="auto" w:fill="FFFFFF"/>
              <w:spacing w:before="0" w:after="0" w:line="240" w:lineRule="auto"/>
              <w:rPr>
                <w:rStyle w:val="FontStyle69"/>
                <w:rFonts w:eastAsia="Calibri"/>
                <w:b w:val="0"/>
                <w:kern w:val="0"/>
                <w:sz w:val="20"/>
                <w:szCs w:val="20"/>
                <w:lang w:val="en-AU"/>
              </w:rPr>
            </w:pPr>
            <w:r>
              <w:rPr>
                <w:rStyle w:val="FontStyle69"/>
                <w:rFonts w:eastAsia="Calibri"/>
                <w:b w:val="0"/>
                <w:kern w:val="0"/>
                <w:sz w:val="20"/>
                <w:szCs w:val="20"/>
                <w:lang w:val="en-AU"/>
              </w:rPr>
              <w:t>Special attention shall be paid to the existing utilities, being constantly in touch with the land surveyor, owners of buried utilities and equipment located within the earthworks area.</w:t>
            </w:r>
          </w:p>
          <w:p w:rsidR="00BE1D41" w:rsidRPr="00945979" w:rsidRDefault="00BE1D41" w:rsidP="00512ECA">
            <w:pPr>
              <w:pStyle w:val="Nagwek1"/>
              <w:shd w:val="clear" w:color="auto" w:fill="FFFFFF"/>
              <w:spacing w:before="0" w:after="0" w:line="240" w:lineRule="auto"/>
              <w:rPr>
                <w:rStyle w:val="FontStyle69"/>
                <w:rFonts w:eastAsia="Calibri"/>
                <w:b w:val="0"/>
                <w:kern w:val="0"/>
                <w:sz w:val="20"/>
                <w:szCs w:val="20"/>
                <w:lang w:val="en-AU"/>
              </w:rPr>
            </w:pPr>
          </w:p>
          <w:p w:rsidR="00BE1D41" w:rsidRDefault="00BE1D41" w:rsidP="00512ECA">
            <w:pPr>
              <w:pStyle w:val="Nagwek1"/>
              <w:shd w:val="clear" w:color="auto" w:fill="FFFFFF"/>
              <w:spacing w:before="0" w:after="0" w:line="240" w:lineRule="auto"/>
              <w:rPr>
                <w:rStyle w:val="FontStyle69"/>
                <w:rFonts w:eastAsia="Calibri"/>
                <w:b w:val="0"/>
                <w:kern w:val="0"/>
                <w:sz w:val="20"/>
                <w:szCs w:val="20"/>
                <w:lang w:val="en-AU"/>
              </w:rPr>
            </w:pPr>
            <w:r>
              <w:rPr>
                <w:rStyle w:val="FontStyle69"/>
                <w:rFonts w:eastAsia="Calibri"/>
                <w:b w:val="0"/>
                <w:kern w:val="0"/>
                <w:sz w:val="20"/>
                <w:szCs w:val="20"/>
                <w:lang w:val="en-AU"/>
              </w:rPr>
              <w:t>Verifying elevation measurements of the excavation bottom and foundations shall be carried out during the excavations.</w:t>
            </w:r>
          </w:p>
          <w:p w:rsidR="008F1EE8" w:rsidRPr="006B00C6" w:rsidRDefault="00BE1D41" w:rsidP="00512ECA">
            <w:pPr>
              <w:pStyle w:val="NormalnyWeb"/>
              <w:shd w:val="clear" w:color="auto" w:fill="FFFFFF"/>
              <w:spacing w:before="0" w:beforeAutospacing="0" w:after="0" w:afterAutospacing="0"/>
              <w:rPr>
                <w:rStyle w:val="FontStyle69"/>
                <w:rFonts w:eastAsia="Calibri"/>
                <w:bCs/>
                <w:sz w:val="20"/>
                <w:szCs w:val="20"/>
                <w:lang w:eastAsia="en-US"/>
              </w:rPr>
            </w:pPr>
            <w:r w:rsidRPr="006B00C6">
              <w:rPr>
                <w:rStyle w:val="FontStyle69"/>
                <w:rFonts w:eastAsia="Calibri"/>
                <w:bCs/>
                <w:sz w:val="20"/>
                <w:szCs w:val="20"/>
                <w:lang w:eastAsia="en-US"/>
              </w:rPr>
              <w:t xml:space="preserve">The excavation can be backfilled only after the Inspector’s approval  </w:t>
            </w:r>
            <w:r w:rsidRPr="00101FC0">
              <w:rPr>
                <w:rStyle w:val="FontStyle69"/>
                <w:rFonts w:eastAsia="Calibri"/>
                <w:bCs/>
                <w:sz w:val="20"/>
                <w:szCs w:val="20"/>
                <w:lang w:val="en-AU" w:eastAsia="en-US"/>
              </w:rPr>
              <w:t xml:space="preserve">confirmed by an entry in the Site Log. The backfilling shall take place immediately after the works in the </w:t>
            </w:r>
            <w:r w:rsidR="00093F61" w:rsidRPr="00101FC0">
              <w:rPr>
                <w:rStyle w:val="FontStyle69"/>
                <w:rFonts w:eastAsia="Calibri"/>
                <w:bCs/>
                <w:sz w:val="20"/>
                <w:szCs w:val="20"/>
                <w:lang w:val="en-AU" w:eastAsia="en-US"/>
              </w:rPr>
              <w:t>excavation</w:t>
            </w:r>
            <w:r w:rsidRPr="00101FC0">
              <w:rPr>
                <w:rStyle w:val="FontStyle69"/>
                <w:rFonts w:eastAsia="Calibri"/>
                <w:bCs/>
                <w:sz w:val="20"/>
                <w:szCs w:val="20"/>
                <w:lang w:val="en-AU" w:eastAsia="en-US"/>
              </w:rPr>
              <w:t xml:space="preserve"> have been completed.  </w:t>
            </w:r>
            <w:r w:rsidR="00093F61" w:rsidRPr="00101FC0">
              <w:rPr>
                <w:rStyle w:val="FontStyle69"/>
                <w:rFonts w:eastAsia="Calibri"/>
                <w:bCs/>
                <w:sz w:val="20"/>
                <w:szCs w:val="20"/>
                <w:lang w:val="en-AU" w:eastAsia="en-US"/>
              </w:rPr>
              <w:t>Before backfilling</w:t>
            </w:r>
            <w:r w:rsidR="006B00C6" w:rsidRPr="00101FC0">
              <w:rPr>
                <w:rStyle w:val="FontStyle69"/>
                <w:rFonts w:eastAsia="Calibri"/>
                <w:bCs/>
                <w:sz w:val="20"/>
                <w:szCs w:val="20"/>
                <w:lang w:val="en-AU" w:eastAsia="en-US"/>
              </w:rPr>
              <w:t>,</w:t>
            </w:r>
            <w:r w:rsidR="00093F61" w:rsidRPr="00101FC0">
              <w:rPr>
                <w:rStyle w:val="FontStyle69"/>
                <w:rFonts w:eastAsia="Calibri"/>
                <w:bCs/>
                <w:sz w:val="20"/>
                <w:szCs w:val="20"/>
                <w:lang w:val="en-AU" w:eastAsia="en-US"/>
              </w:rPr>
              <w:t xml:space="preserve"> the excavation shall be cleaned of construction debris and garbage, and dried. The soil shall be placed and compacted in layers approximately 20-cm thick</w:t>
            </w:r>
            <w:r w:rsidR="00093F61" w:rsidRPr="006B00C6">
              <w:rPr>
                <w:rStyle w:val="FontStyle69"/>
                <w:rFonts w:eastAsia="Calibri"/>
                <w:bCs/>
                <w:sz w:val="20"/>
                <w:szCs w:val="20"/>
                <w:lang w:eastAsia="en-US"/>
              </w:rPr>
              <w:t xml:space="preserve">. </w:t>
            </w:r>
          </w:p>
          <w:p w:rsidR="00512ECA" w:rsidRDefault="00512ECA" w:rsidP="00512ECA">
            <w:pPr>
              <w:pStyle w:val="NormalnyWeb"/>
              <w:shd w:val="clear" w:color="auto" w:fill="FFFFFF"/>
              <w:spacing w:before="0" w:beforeAutospacing="0" w:after="0" w:afterAutospacing="0"/>
              <w:rPr>
                <w:rStyle w:val="FontStyle69"/>
                <w:rFonts w:eastAsia="Calibri"/>
                <w:bCs/>
                <w:sz w:val="20"/>
                <w:szCs w:val="20"/>
                <w:lang w:eastAsia="en-US"/>
              </w:rPr>
            </w:pPr>
          </w:p>
          <w:p w:rsidR="00101FC0" w:rsidRDefault="00101FC0" w:rsidP="00512ECA">
            <w:pPr>
              <w:pStyle w:val="NormalnyWeb"/>
              <w:shd w:val="clear" w:color="auto" w:fill="FFFFFF"/>
              <w:spacing w:before="0" w:beforeAutospacing="0" w:after="0" w:afterAutospacing="0"/>
              <w:rPr>
                <w:rStyle w:val="FontStyle69"/>
                <w:rFonts w:eastAsia="Calibri"/>
                <w:bCs/>
                <w:sz w:val="20"/>
                <w:szCs w:val="20"/>
                <w:lang w:eastAsia="en-US"/>
              </w:rPr>
            </w:pPr>
          </w:p>
          <w:p w:rsidR="00512ECA" w:rsidRPr="006B00C6" w:rsidRDefault="00512ECA" w:rsidP="00512ECA">
            <w:pPr>
              <w:pStyle w:val="NormalnyWeb"/>
              <w:shd w:val="clear" w:color="auto" w:fill="FFFFFF"/>
              <w:spacing w:before="0" w:beforeAutospacing="0" w:after="0" w:afterAutospacing="0"/>
              <w:rPr>
                <w:rStyle w:val="FontStyle69"/>
                <w:rFonts w:eastAsia="Calibri"/>
                <w:bCs/>
                <w:sz w:val="20"/>
                <w:szCs w:val="20"/>
                <w:lang w:eastAsia="en-US"/>
              </w:rPr>
            </w:pPr>
          </w:p>
          <w:p w:rsidR="00F938F6" w:rsidRPr="00BD0021" w:rsidRDefault="00F938F6" w:rsidP="00512ECA">
            <w:pPr>
              <w:pStyle w:val="Nagwek1"/>
              <w:shd w:val="clear" w:color="auto" w:fill="FFFFFF"/>
              <w:spacing w:before="0" w:after="0" w:line="240" w:lineRule="auto"/>
              <w:rPr>
                <w:rStyle w:val="FontStyle69"/>
                <w:rFonts w:eastAsia="Calibri"/>
                <w:kern w:val="0"/>
                <w:sz w:val="20"/>
                <w:szCs w:val="20"/>
                <w:lang w:val="en-AU"/>
              </w:rPr>
            </w:pPr>
            <w:r w:rsidRPr="00642F75">
              <w:rPr>
                <w:rStyle w:val="FontStyle69"/>
                <w:rFonts w:eastAsia="Calibri"/>
                <w:kern w:val="0"/>
                <w:sz w:val="20"/>
                <w:szCs w:val="20"/>
                <w:lang w:val="en-AU"/>
              </w:rPr>
              <w:t xml:space="preserve">2.3 </w:t>
            </w:r>
            <w:r w:rsidRPr="00BD0021">
              <w:rPr>
                <w:rStyle w:val="FontStyle69"/>
                <w:rFonts w:eastAsia="Calibri"/>
                <w:kern w:val="0"/>
                <w:sz w:val="20"/>
                <w:szCs w:val="20"/>
                <w:lang w:val="en-AU"/>
              </w:rPr>
              <w:t>Foundation works</w:t>
            </w:r>
          </w:p>
          <w:p w:rsidR="00F938F6" w:rsidRPr="00BD0021" w:rsidRDefault="00F938F6" w:rsidP="00512ECA">
            <w:pPr>
              <w:pStyle w:val="Nagwek1"/>
              <w:shd w:val="clear" w:color="auto" w:fill="FFFFFF"/>
              <w:spacing w:before="0" w:after="0" w:line="240" w:lineRule="auto"/>
              <w:rPr>
                <w:rStyle w:val="FontStyle69"/>
                <w:rFonts w:eastAsia="Calibri"/>
                <w:kern w:val="0"/>
                <w:sz w:val="20"/>
                <w:szCs w:val="20"/>
                <w:lang w:val="en-AU"/>
              </w:rPr>
            </w:pPr>
          </w:p>
          <w:p w:rsidR="00F938F6" w:rsidRPr="00BD0021" w:rsidRDefault="00F938F6" w:rsidP="00512ECA">
            <w:pPr>
              <w:pStyle w:val="Nagwek1"/>
              <w:shd w:val="clear" w:color="auto" w:fill="FFFFFF"/>
              <w:spacing w:before="0" w:after="0" w:line="240" w:lineRule="auto"/>
              <w:rPr>
                <w:rStyle w:val="FontStyle69"/>
                <w:rFonts w:eastAsia="Calibri"/>
                <w:kern w:val="0"/>
                <w:sz w:val="20"/>
                <w:szCs w:val="20"/>
                <w:lang w:val="en-AU"/>
              </w:rPr>
            </w:pPr>
            <w:r w:rsidRPr="00BD0021">
              <w:rPr>
                <w:rStyle w:val="FontStyle69"/>
                <w:rFonts w:eastAsia="Calibri"/>
                <w:kern w:val="0"/>
                <w:sz w:val="20"/>
                <w:szCs w:val="20"/>
                <w:lang w:val="en-AU"/>
              </w:rPr>
              <w:t>2.3.1 Formwork</w:t>
            </w:r>
          </w:p>
          <w:p w:rsidR="00F938F6" w:rsidRPr="00BD0021" w:rsidRDefault="00F938F6" w:rsidP="00512ECA">
            <w:pPr>
              <w:pStyle w:val="Nagwek1"/>
              <w:shd w:val="clear" w:color="auto" w:fill="FFFFFF"/>
              <w:spacing w:before="0" w:after="0" w:line="240" w:lineRule="auto"/>
              <w:rPr>
                <w:rStyle w:val="FontStyle69"/>
                <w:rFonts w:eastAsia="Calibri"/>
                <w:b w:val="0"/>
                <w:kern w:val="0"/>
                <w:sz w:val="20"/>
                <w:szCs w:val="20"/>
                <w:lang w:val="en-AU"/>
              </w:rPr>
            </w:pPr>
          </w:p>
          <w:p w:rsidR="00F938F6" w:rsidRPr="00BD0021" w:rsidRDefault="00F938F6" w:rsidP="00512ECA">
            <w:pPr>
              <w:pStyle w:val="Nagwek1"/>
              <w:shd w:val="clear" w:color="auto" w:fill="FFFFFF"/>
              <w:spacing w:before="0" w:after="0" w:line="240" w:lineRule="auto"/>
              <w:rPr>
                <w:rStyle w:val="FontStyle69"/>
                <w:rFonts w:eastAsia="Calibri"/>
                <w:b w:val="0"/>
                <w:kern w:val="0"/>
                <w:sz w:val="20"/>
                <w:szCs w:val="20"/>
                <w:lang w:val="en-AU"/>
              </w:rPr>
            </w:pPr>
            <w:r w:rsidRPr="00BD0021">
              <w:rPr>
                <w:rStyle w:val="FontStyle69"/>
                <w:rFonts w:eastAsia="Calibri"/>
                <w:b w:val="0"/>
                <w:kern w:val="0"/>
                <w:sz w:val="20"/>
                <w:szCs w:val="20"/>
                <w:lang w:val="en-AU"/>
              </w:rPr>
              <w:t xml:space="preserve">The formwork shall be </w:t>
            </w:r>
            <w:r w:rsidR="00F80B4C">
              <w:rPr>
                <w:rStyle w:val="FontStyle69"/>
                <w:rFonts w:eastAsia="Calibri"/>
                <w:b w:val="0"/>
                <w:kern w:val="0"/>
                <w:sz w:val="20"/>
                <w:szCs w:val="20"/>
                <w:lang w:val="en-AU"/>
              </w:rPr>
              <w:t>panel</w:t>
            </w:r>
            <w:r w:rsidRPr="00BD0021">
              <w:rPr>
                <w:rStyle w:val="FontStyle69"/>
                <w:rFonts w:eastAsia="Calibri"/>
                <w:b w:val="0"/>
                <w:kern w:val="0"/>
                <w:sz w:val="20"/>
                <w:szCs w:val="20"/>
                <w:lang w:val="en-AU"/>
              </w:rPr>
              <w:t xml:space="preserve"> or wooden made in accordance with standards. The materials used for formwork shall not deform as a result of weather conditions or contact with the concrete mix.</w:t>
            </w:r>
          </w:p>
          <w:p w:rsidR="00F938F6" w:rsidRPr="00BD0021" w:rsidRDefault="00F938F6" w:rsidP="00512ECA">
            <w:pPr>
              <w:pStyle w:val="Nagwek1"/>
              <w:shd w:val="clear" w:color="auto" w:fill="FFFFFF"/>
              <w:spacing w:before="0" w:after="0" w:line="240" w:lineRule="auto"/>
              <w:rPr>
                <w:rStyle w:val="FontStyle69"/>
                <w:rFonts w:eastAsia="Calibri"/>
                <w:b w:val="0"/>
                <w:kern w:val="0"/>
                <w:sz w:val="20"/>
                <w:szCs w:val="20"/>
                <w:lang w:val="en-AU"/>
              </w:rPr>
            </w:pPr>
          </w:p>
          <w:p w:rsidR="00F938F6" w:rsidRDefault="00F938F6" w:rsidP="00512ECA">
            <w:pPr>
              <w:pStyle w:val="Nagwek1"/>
              <w:shd w:val="clear" w:color="auto" w:fill="FFFFFF"/>
              <w:spacing w:before="0" w:after="0" w:line="240" w:lineRule="auto"/>
              <w:rPr>
                <w:rStyle w:val="FontStyle69"/>
                <w:rFonts w:eastAsia="Calibri"/>
                <w:b w:val="0"/>
                <w:kern w:val="0"/>
                <w:sz w:val="20"/>
                <w:szCs w:val="20"/>
                <w:lang w:val="en-AU"/>
              </w:rPr>
            </w:pPr>
            <w:r w:rsidRPr="00BD0021">
              <w:rPr>
                <w:rStyle w:val="FontStyle69"/>
                <w:rFonts w:eastAsia="Calibri"/>
                <w:b w:val="0"/>
                <w:kern w:val="0"/>
                <w:sz w:val="20"/>
                <w:szCs w:val="20"/>
                <w:lang w:val="en-AU"/>
              </w:rPr>
              <w:t xml:space="preserve">Before </w:t>
            </w:r>
            <w:r>
              <w:rPr>
                <w:rStyle w:val="FontStyle69"/>
                <w:rFonts w:eastAsia="Calibri"/>
                <w:b w:val="0"/>
                <w:kern w:val="0"/>
                <w:sz w:val="20"/>
                <w:szCs w:val="20"/>
                <w:lang w:val="en-AU"/>
              </w:rPr>
              <w:t xml:space="preserve">the </w:t>
            </w:r>
            <w:r w:rsidRPr="00BD0021">
              <w:rPr>
                <w:rStyle w:val="FontStyle69"/>
                <w:rFonts w:eastAsia="Calibri"/>
                <w:b w:val="0"/>
                <w:kern w:val="0"/>
                <w:sz w:val="20"/>
                <w:szCs w:val="20"/>
                <w:lang w:val="en-AU"/>
              </w:rPr>
              <w:t xml:space="preserve"> formwork</w:t>
            </w:r>
            <w:r>
              <w:rPr>
                <w:rStyle w:val="FontStyle69"/>
                <w:rFonts w:eastAsia="Calibri"/>
                <w:b w:val="0"/>
                <w:kern w:val="0"/>
                <w:sz w:val="20"/>
                <w:szCs w:val="20"/>
                <w:lang w:val="en-AU"/>
              </w:rPr>
              <w:t xml:space="preserve"> is</w:t>
            </w:r>
            <w:r w:rsidRPr="00BD0021">
              <w:rPr>
                <w:rStyle w:val="FontStyle69"/>
                <w:rFonts w:eastAsia="Calibri"/>
                <w:b w:val="0"/>
                <w:kern w:val="0"/>
                <w:sz w:val="20"/>
                <w:szCs w:val="20"/>
                <w:lang w:val="en-AU"/>
              </w:rPr>
              <w:t xml:space="preserve"> filled with concrete, an adhesive agent shall be applied </w:t>
            </w:r>
            <w:r>
              <w:rPr>
                <w:rStyle w:val="FontStyle69"/>
                <w:rFonts w:eastAsia="Calibri"/>
                <w:b w:val="0"/>
                <w:kern w:val="0"/>
                <w:sz w:val="20"/>
                <w:szCs w:val="20"/>
                <w:lang w:val="en-AU"/>
              </w:rPr>
              <w:t>on it</w:t>
            </w:r>
            <w:r w:rsidRPr="00BD0021">
              <w:rPr>
                <w:rStyle w:val="FontStyle69"/>
                <w:rFonts w:eastAsia="Calibri"/>
                <w:b w:val="0"/>
                <w:kern w:val="0"/>
                <w:sz w:val="20"/>
                <w:szCs w:val="20"/>
                <w:lang w:val="en-AU"/>
              </w:rPr>
              <w:t xml:space="preserve"> to facilitate stripping.</w:t>
            </w:r>
          </w:p>
          <w:p w:rsidR="00C20B56" w:rsidRPr="00E95D87" w:rsidRDefault="00C20B56" w:rsidP="00512ECA">
            <w:pPr>
              <w:autoSpaceDE w:val="0"/>
              <w:autoSpaceDN w:val="0"/>
              <w:adjustRightInd w:val="0"/>
              <w:spacing w:after="0" w:line="240" w:lineRule="auto"/>
              <w:rPr>
                <w:rFonts w:ascii="Arial Narrow" w:eastAsia="Univers-PL" w:hAnsi="Arial Narrow" w:cs="Univers-PL"/>
                <w:color w:val="FF0000"/>
                <w:sz w:val="20"/>
                <w:szCs w:val="20"/>
                <w:lang w:val="en-AU" w:eastAsia="pl-PL"/>
              </w:rPr>
            </w:pPr>
          </w:p>
          <w:p w:rsidR="00BD49C8" w:rsidRPr="00945979" w:rsidRDefault="00BD49C8" w:rsidP="00512ECA">
            <w:pPr>
              <w:pStyle w:val="Nagwek1"/>
              <w:shd w:val="clear" w:color="auto" w:fill="FFFFFF"/>
              <w:spacing w:before="0" w:after="0" w:line="240" w:lineRule="auto"/>
              <w:rPr>
                <w:rStyle w:val="FontStyle69"/>
                <w:rFonts w:eastAsia="Calibri"/>
                <w:b w:val="0"/>
                <w:kern w:val="0"/>
                <w:sz w:val="20"/>
                <w:szCs w:val="20"/>
                <w:lang w:val="en-AU"/>
              </w:rPr>
            </w:pPr>
            <w:r w:rsidRPr="00642F75">
              <w:rPr>
                <w:rStyle w:val="FontStyle69"/>
                <w:rFonts w:eastAsia="Calibri"/>
                <w:kern w:val="0"/>
                <w:sz w:val="20"/>
                <w:szCs w:val="20"/>
                <w:lang w:val="en-AU"/>
              </w:rPr>
              <w:t>2.3.</w:t>
            </w:r>
            <w:r>
              <w:rPr>
                <w:rStyle w:val="FontStyle69"/>
                <w:rFonts w:eastAsia="Calibri"/>
                <w:kern w:val="0"/>
                <w:sz w:val="20"/>
                <w:szCs w:val="20"/>
                <w:lang w:val="en-AU"/>
              </w:rPr>
              <w:t xml:space="preserve">2 Reinforcement </w:t>
            </w:r>
          </w:p>
          <w:p w:rsidR="00BD49C8" w:rsidRPr="00945979" w:rsidRDefault="00BD49C8" w:rsidP="00512ECA">
            <w:pPr>
              <w:pStyle w:val="Nagwek1"/>
              <w:shd w:val="clear" w:color="auto" w:fill="FFFFFF"/>
              <w:spacing w:before="0" w:after="0" w:line="240" w:lineRule="auto"/>
              <w:rPr>
                <w:rStyle w:val="FontStyle69"/>
                <w:rFonts w:eastAsia="Calibri"/>
                <w:b w:val="0"/>
                <w:kern w:val="0"/>
                <w:sz w:val="20"/>
                <w:szCs w:val="20"/>
                <w:lang w:val="en-AU"/>
              </w:rPr>
            </w:pPr>
          </w:p>
          <w:p w:rsidR="00BD49C8" w:rsidRPr="00EE2C96" w:rsidRDefault="00BD49C8" w:rsidP="00512ECA">
            <w:pPr>
              <w:pStyle w:val="Nagwek1"/>
              <w:shd w:val="clear" w:color="auto" w:fill="FFFFFF"/>
              <w:spacing w:before="0" w:after="0" w:line="240" w:lineRule="auto"/>
              <w:rPr>
                <w:rStyle w:val="FontStyle69"/>
                <w:rFonts w:eastAsia="Calibri"/>
                <w:b w:val="0"/>
                <w:kern w:val="0"/>
                <w:sz w:val="20"/>
                <w:szCs w:val="20"/>
                <w:lang w:val="en-AU"/>
              </w:rPr>
            </w:pPr>
            <w:r w:rsidRPr="00EE2C96">
              <w:rPr>
                <w:rStyle w:val="FontStyle69"/>
                <w:rFonts w:eastAsia="Calibri"/>
                <w:b w:val="0"/>
                <w:kern w:val="0"/>
                <w:sz w:val="20"/>
                <w:szCs w:val="20"/>
                <w:lang w:val="en-AU"/>
              </w:rPr>
              <w:t xml:space="preserve">Before being used to </w:t>
            </w:r>
            <w:r>
              <w:rPr>
                <w:rStyle w:val="FontStyle69"/>
                <w:rFonts w:eastAsia="Calibri"/>
                <w:b w:val="0"/>
                <w:kern w:val="0"/>
                <w:sz w:val="20"/>
                <w:szCs w:val="20"/>
                <w:lang w:val="en-AU"/>
              </w:rPr>
              <w:t xml:space="preserve">reinforce the structure, the rebars shall be cleaned of loose rust, dust and mud. The rebars contaminated with fats (grease, oil) or paint shall be singed with e.g. blowtorches until the impurities are totally removed. The rebars shall be cleaned using methods which do not change the steel properties or subsequent corrosion. The rusted steel shall be cleaned with brushes manually or mechanically. The rebars cross section dimensions shall be checked after cleaning. </w:t>
            </w:r>
          </w:p>
          <w:p w:rsidR="00BD49C8" w:rsidRPr="00EE2C96" w:rsidRDefault="00BD49C8" w:rsidP="00512ECA">
            <w:pPr>
              <w:pStyle w:val="Nagwek1"/>
              <w:shd w:val="clear" w:color="auto" w:fill="FFFFFF"/>
              <w:spacing w:before="0" w:after="0" w:line="240" w:lineRule="auto"/>
              <w:rPr>
                <w:rStyle w:val="FontStyle69"/>
                <w:rFonts w:eastAsia="Calibri"/>
                <w:b w:val="0"/>
                <w:kern w:val="0"/>
                <w:sz w:val="20"/>
                <w:szCs w:val="20"/>
                <w:lang w:val="en-AU"/>
              </w:rPr>
            </w:pPr>
          </w:p>
          <w:p w:rsidR="00BD49C8" w:rsidRPr="00EE2C96" w:rsidRDefault="00BD49C8" w:rsidP="00512ECA">
            <w:pPr>
              <w:pStyle w:val="Nagwek1"/>
              <w:shd w:val="clear" w:color="auto" w:fill="FFFFFF"/>
              <w:spacing w:before="0" w:after="0" w:line="240" w:lineRule="auto"/>
              <w:rPr>
                <w:rStyle w:val="FontStyle69"/>
                <w:rFonts w:eastAsia="Calibri"/>
                <w:b w:val="0"/>
                <w:kern w:val="0"/>
                <w:sz w:val="20"/>
                <w:szCs w:val="20"/>
                <w:lang w:val="en-AU"/>
              </w:rPr>
            </w:pPr>
            <w:r>
              <w:rPr>
                <w:rStyle w:val="FontStyle69"/>
                <w:rFonts w:eastAsia="Calibri"/>
                <w:b w:val="0"/>
                <w:kern w:val="0"/>
                <w:sz w:val="20"/>
                <w:szCs w:val="20"/>
                <w:lang w:val="en-AU"/>
              </w:rPr>
              <w:t>The permitted value of local twisting of rebars shall not exceed 4mm; in case of larger deviations, rebars shall be straightened.</w:t>
            </w:r>
          </w:p>
          <w:p w:rsidR="00BD49C8" w:rsidRPr="00EE2C96" w:rsidRDefault="00BD49C8" w:rsidP="00512ECA">
            <w:pPr>
              <w:pStyle w:val="Nagwek1"/>
              <w:shd w:val="clear" w:color="auto" w:fill="FFFFFF"/>
              <w:spacing w:before="0" w:after="0" w:line="240" w:lineRule="auto"/>
              <w:rPr>
                <w:rStyle w:val="FontStyle69"/>
                <w:rFonts w:eastAsia="Calibri"/>
                <w:b w:val="0"/>
                <w:kern w:val="0"/>
                <w:sz w:val="20"/>
                <w:szCs w:val="20"/>
                <w:lang w:val="en-AU"/>
              </w:rPr>
            </w:pPr>
          </w:p>
          <w:p w:rsidR="00BD49C8" w:rsidRPr="00EE2C96" w:rsidRDefault="00BD49C8" w:rsidP="00512ECA">
            <w:pPr>
              <w:pStyle w:val="Nagwek1"/>
              <w:shd w:val="clear" w:color="auto" w:fill="FFFFFF"/>
              <w:spacing w:before="0" w:after="0" w:line="240" w:lineRule="auto"/>
              <w:rPr>
                <w:rStyle w:val="FontStyle69"/>
                <w:rFonts w:eastAsia="Calibri"/>
                <w:b w:val="0"/>
                <w:kern w:val="0"/>
                <w:sz w:val="20"/>
                <w:szCs w:val="20"/>
                <w:lang w:val="en-AU"/>
              </w:rPr>
            </w:pPr>
            <w:r>
              <w:rPr>
                <w:rStyle w:val="FontStyle69"/>
                <w:rFonts w:eastAsia="Calibri"/>
                <w:b w:val="0"/>
                <w:kern w:val="0"/>
                <w:sz w:val="20"/>
                <w:szCs w:val="20"/>
                <w:lang w:val="en-AU"/>
              </w:rPr>
              <w:t xml:space="preserve">The bending and placement of reinforcement shall conform to the design documentation. Cracks during bending and hot-bending of rebars are not permitted. </w:t>
            </w:r>
          </w:p>
          <w:p w:rsidR="00BD49C8" w:rsidRPr="00EE2C96" w:rsidRDefault="00BD49C8" w:rsidP="00512ECA">
            <w:pPr>
              <w:pStyle w:val="Nagwek1"/>
              <w:shd w:val="clear" w:color="auto" w:fill="FFFFFF"/>
              <w:spacing w:before="0" w:after="0" w:line="240" w:lineRule="auto"/>
              <w:rPr>
                <w:rStyle w:val="FontStyle69"/>
                <w:rFonts w:eastAsia="Calibri"/>
                <w:b w:val="0"/>
                <w:kern w:val="0"/>
                <w:sz w:val="20"/>
                <w:szCs w:val="20"/>
                <w:lang w:val="en-AU"/>
              </w:rPr>
            </w:pPr>
            <w:r>
              <w:rPr>
                <w:rStyle w:val="FontStyle69"/>
                <w:rFonts w:eastAsia="Calibri"/>
                <w:b w:val="0"/>
                <w:kern w:val="0"/>
                <w:sz w:val="20"/>
                <w:szCs w:val="20"/>
                <w:lang w:val="en-AU"/>
              </w:rPr>
              <w:t xml:space="preserve">The reinforcement made of single rebars shall be installed directly in the formwork, on concrete substrate. The reinforcement placed in the formwork shall be supported by concrete or plastic distance spacers </w:t>
            </w:r>
            <w:r>
              <w:rPr>
                <w:rStyle w:val="FontStyle69"/>
                <w:rFonts w:eastAsia="Calibri"/>
                <w:b w:val="0"/>
                <w:kern w:val="0"/>
                <w:sz w:val="20"/>
                <w:szCs w:val="20"/>
                <w:lang w:val="en-AU"/>
              </w:rPr>
              <w:lastRenderedPageBreak/>
              <w:t xml:space="preserve">in order to ensure the proper concrete cover. The thickness of the spacers shall be equal to the thickness of required concrete cover. The type of distance spacers shall be approved by the Supervision Inspector. Using other methods of ensuring concrete cover, particularly spacers made of steel rebars, is not permitted. </w:t>
            </w:r>
          </w:p>
          <w:p w:rsidR="00BD49C8" w:rsidRPr="00EE2C96" w:rsidRDefault="00BD49C8" w:rsidP="00512ECA">
            <w:pPr>
              <w:pStyle w:val="Nagwek1"/>
              <w:shd w:val="clear" w:color="auto" w:fill="FFFFFF"/>
              <w:spacing w:before="0" w:after="0" w:line="240" w:lineRule="auto"/>
              <w:rPr>
                <w:rStyle w:val="FontStyle69"/>
                <w:rFonts w:eastAsia="Calibri"/>
                <w:b w:val="0"/>
                <w:kern w:val="0"/>
                <w:sz w:val="20"/>
                <w:szCs w:val="20"/>
                <w:lang w:val="en-AU"/>
              </w:rPr>
            </w:pPr>
            <w:r w:rsidRPr="001C07D1">
              <w:rPr>
                <w:rStyle w:val="FontStyle69"/>
                <w:rFonts w:eastAsia="Calibri"/>
                <w:b w:val="0"/>
                <w:kern w:val="0"/>
                <w:sz w:val="20"/>
                <w:szCs w:val="20"/>
                <w:lang w:val="en-AU"/>
              </w:rPr>
              <w:t>Reinforcing</w:t>
            </w:r>
            <w:r>
              <w:rPr>
                <w:rStyle w:val="FontStyle69"/>
                <w:rFonts w:eastAsia="Calibri"/>
                <w:b w:val="0"/>
                <w:kern w:val="0"/>
                <w:sz w:val="20"/>
                <w:szCs w:val="20"/>
                <w:lang w:val="en-AU"/>
              </w:rPr>
              <w:t xml:space="preserve"> </w:t>
            </w:r>
            <w:r w:rsidRPr="001C07D1">
              <w:rPr>
                <w:rStyle w:val="FontStyle69"/>
                <w:rFonts w:eastAsia="Calibri"/>
                <w:b w:val="0"/>
                <w:kern w:val="0"/>
                <w:sz w:val="20"/>
                <w:szCs w:val="20"/>
                <w:lang w:val="en-AU"/>
              </w:rPr>
              <w:t>cage</w:t>
            </w:r>
            <w:r>
              <w:rPr>
                <w:rStyle w:val="FontStyle69"/>
                <w:rFonts w:eastAsia="Calibri"/>
                <w:b w:val="0"/>
                <w:kern w:val="0"/>
                <w:sz w:val="20"/>
                <w:szCs w:val="20"/>
                <w:lang w:val="en-AU"/>
              </w:rPr>
              <w:t xml:space="preserve">s shall, as far as possible, be prefabricated outside. The nodes at intersections of rebars in those cages shall be joined by welding or double-cross tied with an annealed tie wire: </w:t>
            </w:r>
          </w:p>
          <w:p w:rsidR="0047576E" w:rsidRPr="00E95D87" w:rsidRDefault="0047576E" w:rsidP="00512ECA">
            <w:pPr>
              <w:spacing w:after="0" w:line="240" w:lineRule="auto"/>
              <w:rPr>
                <w:rFonts w:ascii="Arial Narrow" w:hAnsi="Arial Narrow"/>
                <w:b/>
                <w:sz w:val="20"/>
                <w:szCs w:val="20"/>
                <w:lang w:val="en-AU"/>
              </w:rPr>
            </w:pPr>
          </w:p>
          <w:p w:rsidR="00746F0F" w:rsidRPr="00746F0F" w:rsidRDefault="00BD49C8" w:rsidP="00746F0F">
            <w:pPr>
              <w:pStyle w:val="Nagwek1"/>
              <w:numPr>
                <w:ilvl w:val="0"/>
                <w:numId w:val="41"/>
              </w:numPr>
              <w:shd w:val="clear" w:color="auto" w:fill="FFFFFF"/>
              <w:spacing w:before="0" w:after="0" w:line="240" w:lineRule="auto"/>
              <w:rPr>
                <w:rFonts w:ascii="Arial Narrow" w:eastAsia="Calibri" w:hAnsi="Arial Narrow" w:cs="Arial Narrow"/>
                <w:b w:val="0"/>
                <w:kern w:val="0"/>
                <w:sz w:val="20"/>
                <w:szCs w:val="20"/>
                <w:lang w:val="en-AU"/>
              </w:rPr>
            </w:pPr>
            <w:r>
              <w:rPr>
                <w:rStyle w:val="FontStyle69"/>
                <w:rFonts w:eastAsia="Calibri"/>
                <w:b w:val="0"/>
                <w:kern w:val="0"/>
                <w:sz w:val="20"/>
                <w:szCs w:val="20"/>
                <w:lang w:val="en-AU"/>
              </w:rPr>
              <w:t>rebar dia up to 12mm: tie wire dia at least 1.0mm</w:t>
            </w:r>
          </w:p>
          <w:p w:rsidR="00BD49C8" w:rsidRPr="005827A5" w:rsidRDefault="00BD49C8" w:rsidP="00512ECA">
            <w:pPr>
              <w:numPr>
                <w:ilvl w:val="0"/>
                <w:numId w:val="41"/>
              </w:numPr>
              <w:spacing w:after="0" w:line="240" w:lineRule="auto"/>
              <w:rPr>
                <w:rStyle w:val="FontStyle69"/>
                <w:bCs/>
                <w:sz w:val="20"/>
                <w:szCs w:val="20"/>
              </w:rPr>
            </w:pPr>
            <w:r w:rsidRPr="005827A5">
              <w:rPr>
                <w:rStyle w:val="FontStyle69"/>
                <w:sz w:val="20"/>
                <w:szCs w:val="20"/>
                <w:lang w:val="en-AU"/>
              </w:rPr>
              <w:t xml:space="preserve">rebar dia </w:t>
            </w:r>
            <w:r>
              <w:rPr>
                <w:rStyle w:val="FontStyle69"/>
                <w:sz w:val="20"/>
                <w:szCs w:val="20"/>
                <w:lang w:val="en-AU"/>
              </w:rPr>
              <w:t>above</w:t>
            </w:r>
            <w:r w:rsidRPr="005827A5">
              <w:rPr>
                <w:rStyle w:val="FontStyle69"/>
                <w:sz w:val="20"/>
                <w:szCs w:val="20"/>
                <w:lang w:val="en-AU"/>
              </w:rPr>
              <w:t xml:space="preserve"> </w:t>
            </w:r>
            <w:r>
              <w:rPr>
                <w:rStyle w:val="FontStyle69"/>
                <w:sz w:val="20"/>
                <w:szCs w:val="20"/>
                <w:lang w:val="en-AU"/>
              </w:rPr>
              <w:t>12mm: tie wire dia at least 1.5</w:t>
            </w:r>
            <w:r w:rsidRPr="005827A5">
              <w:rPr>
                <w:rStyle w:val="FontStyle69"/>
                <w:sz w:val="20"/>
                <w:szCs w:val="20"/>
                <w:lang w:val="en-AU"/>
              </w:rPr>
              <w:t>mm</w:t>
            </w:r>
          </w:p>
          <w:p w:rsidR="00512ECA" w:rsidRDefault="00BD49C8" w:rsidP="00512ECA">
            <w:pPr>
              <w:pStyle w:val="Nagwek1"/>
              <w:shd w:val="clear" w:color="auto" w:fill="FFFFFF"/>
              <w:spacing w:before="0" w:after="0" w:line="240" w:lineRule="auto"/>
              <w:rPr>
                <w:rStyle w:val="FontStyle69"/>
                <w:rFonts w:eastAsia="Calibri"/>
                <w:b w:val="0"/>
                <w:kern w:val="0"/>
                <w:sz w:val="20"/>
                <w:szCs w:val="20"/>
                <w:lang w:val="en-AU"/>
              </w:rPr>
            </w:pPr>
            <w:r>
              <w:rPr>
                <w:rStyle w:val="FontStyle69"/>
                <w:rFonts w:eastAsia="Calibri"/>
                <w:b w:val="0"/>
                <w:kern w:val="0"/>
                <w:sz w:val="20"/>
                <w:szCs w:val="20"/>
                <w:lang w:val="en-AU"/>
              </w:rPr>
              <w:br/>
            </w:r>
          </w:p>
          <w:p w:rsidR="00BD49C8" w:rsidRPr="00EE2C96" w:rsidRDefault="00BD49C8" w:rsidP="00512ECA">
            <w:pPr>
              <w:pStyle w:val="Nagwek1"/>
              <w:shd w:val="clear" w:color="auto" w:fill="FFFFFF"/>
              <w:spacing w:before="0" w:after="0" w:line="240" w:lineRule="auto"/>
              <w:rPr>
                <w:rStyle w:val="FontStyle69"/>
                <w:rFonts w:eastAsia="Calibri"/>
                <w:b w:val="0"/>
                <w:kern w:val="0"/>
                <w:sz w:val="20"/>
                <w:szCs w:val="20"/>
                <w:lang w:val="en-AU"/>
              </w:rPr>
            </w:pPr>
            <w:r>
              <w:rPr>
                <w:rStyle w:val="FontStyle69"/>
                <w:rFonts w:eastAsia="Calibri"/>
                <w:b w:val="0"/>
                <w:kern w:val="0"/>
                <w:sz w:val="20"/>
                <w:szCs w:val="20"/>
                <w:lang w:val="en-AU"/>
              </w:rPr>
              <w:t>The rebar intersections shall be tied with a soft wire or welded in at least 30% intersections.</w:t>
            </w:r>
          </w:p>
          <w:p w:rsidR="00BD49C8" w:rsidRPr="00BD0021" w:rsidRDefault="00BD49C8" w:rsidP="00512ECA">
            <w:pPr>
              <w:pStyle w:val="Nagwek1"/>
              <w:shd w:val="clear" w:color="auto" w:fill="FFFFFF"/>
              <w:spacing w:before="0" w:after="0" w:line="240" w:lineRule="auto"/>
              <w:rPr>
                <w:rStyle w:val="FontStyle69"/>
                <w:rFonts w:eastAsia="Calibri"/>
                <w:b w:val="0"/>
                <w:kern w:val="0"/>
                <w:sz w:val="20"/>
                <w:szCs w:val="20"/>
                <w:lang w:val="en-AU"/>
              </w:rPr>
            </w:pPr>
            <w:r>
              <w:rPr>
                <w:rStyle w:val="FontStyle69"/>
                <w:rFonts w:eastAsia="Calibri"/>
                <w:b w:val="0"/>
                <w:kern w:val="0"/>
                <w:sz w:val="20"/>
                <w:szCs w:val="20"/>
                <w:lang w:val="en-AU"/>
              </w:rPr>
              <w:t xml:space="preserve">The welding of rebars shall conform to </w:t>
            </w:r>
            <w:r w:rsidRPr="00BD0021">
              <w:rPr>
                <w:rFonts w:ascii="Arial Narrow" w:hAnsi="Arial Narrow"/>
                <w:b w:val="0"/>
                <w:sz w:val="20"/>
                <w:szCs w:val="20"/>
              </w:rPr>
              <w:t>PN-EN ISO 17660</w:t>
            </w:r>
            <w:r w:rsidRPr="00BD0021">
              <w:rPr>
                <w:rStyle w:val="FontStyle69"/>
                <w:rFonts w:eastAsia="Calibri"/>
                <w:b w:val="0"/>
                <w:kern w:val="0"/>
                <w:sz w:val="20"/>
                <w:szCs w:val="20"/>
                <w:lang w:val="en-AU"/>
              </w:rPr>
              <w:t>.</w:t>
            </w:r>
          </w:p>
          <w:p w:rsidR="00BD49C8" w:rsidRPr="005827A5" w:rsidRDefault="00BD49C8" w:rsidP="00512ECA">
            <w:pPr>
              <w:pStyle w:val="Nagwek1"/>
              <w:shd w:val="clear" w:color="auto" w:fill="FFFFFF"/>
              <w:spacing w:before="0" w:after="0" w:line="240" w:lineRule="auto"/>
              <w:rPr>
                <w:rStyle w:val="FontStyle69"/>
                <w:rFonts w:eastAsia="Calibri"/>
                <w:b w:val="0"/>
                <w:kern w:val="0"/>
                <w:sz w:val="20"/>
                <w:szCs w:val="20"/>
                <w:lang w:val="en-AU"/>
              </w:rPr>
            </w:pPr>
            <w:r>
              <w:rPr>
                <w:rStyle w:val="FontStyle69"/>
                <w:rFonts w:eastAsia="Calibri"/>
                <w:b w:val="0"/>
                <w:kern w:val="0"/>
                <w:sz w:val="20"/>
                <w:szCs w:val="20"/>
                <w:lang w:val="en-AU"/>
              </w:rPr>
              <w:t xml:space="preserve">The reinforcement arrangement shall allow its accurate surrounding by homogeneous concrete. When the reinforcement is placed in the formwork, the position of rebars relative to themselves and to the  formwork shall not change. The reinforcement spacing, diameters and concrete covers shall conform to the design documentation. Laying the reinforcement directly on the formwork and raising it to a suitable height during the pouring of concrete is not permitted. </w:t>
            </w:r>
          </w:p>
          <w:p w:rsidR="00BD49C8" w:rsidRPr="00DB3B13" w:rsidRDefault="00BD49C8" w:rsidP="00512ECA">
            <w:pPr>
              <w:pStyle w:val="Nagwek1"/>
              <w:shd w:val="clear" w:color="auto" w:fill="FFFFFF"/>
              <w:spacing w:before="0" w:after="0" w:line="240" w:lineRule="auto"/>
              <w:rPr>
                <w:rStyle w:val="FontStyle69"/>
                <w:rFonts w:eastAsia="Calibri"/>
                <w:b w:val="0"/>
                <w:kern w:val="0"/>
                <w:sz w:val="20"/>
                <w:szCs w:val="20"/>
                <w:lang w:val="en-AU"/>
              </w:rPr>
            </w:pPr>
            <w:r>
              <w:rPr>
                <w:rStyle w:val="FontStyle69"/>
                <w:rFonts w:eastAsia="Calibri"/>
                <w:b w:val="0"/>
                <w:kern w:val="0"/>
                <w:sz w:val="20"/>
                <w:szCs w:val="20"/>
                <w:lang w:val="en-AU"/>
              </w:rPr>
              <w:t>The formwork and reinforcement shall be clean before the pouring of concrete.</w:t>
            </w:r>
          </w:p>
          <w:p w:rsidR="00BD49C8" w:rsidRPr="00DB3B13" w:rsidRDefault="00BD49C8" w:rsidP="00512ECA">
            <w:pPr>
              <w:pStyle w:val="Nagwek1"/>
              <w:shd w:val="clear" w:color="auto" w:fill="FFFFFF"/>
              <w:spacing w:before="0" w:after="0" w:line="240" w:lineRule="auto"/>
              <w:rPr>
                <w:rStyle w:val="FontStyle69"/>
                <w:rFonts w:eastAsia="Calibri"/>
                <w:b w:val="0"/>
                <w:kern w:val="0"/>
                <w:sz w:val="20"/>
                <w:szCs w:val="20"/>
                <w:lang w:val="en-AU"/>
              </w:rPr>
            </w:pPr>
          </w:p>
          <w:p w:rsidR="00F622CE" w:rsidRPr="00846494" w:rsidRDefault="00F622CE" w:rsidP="00512ECA">
            <w:pPr>
              <w:spacing w:after="0" w:line="240" w:lineRule="auto"/>
              <w:rPr>
                <w:rStyle w:val="FontStyle69"/>
                <w:b/>
                <w:sz w:val="20"/>
                <w:szCs w:val="20"/>
                <w:lang w:val="en-AU"/>
              </w:rPr>
            </w:pPr>
            <w:r w:rsidRPr="00846494">
              <w:rPr>
                <w:rStyle w:val="FontStyle69"/>
                <w:b/>
                <w:sz w:val="20"/>
                <w:szCs w:val="20"/>
                <w:lang w:val="en-AU"/>
              </w:rPr>
              <w:t>2.3.3 Pouring of concrete</w:t>
            </w:r>
          </w:p>
          <w:p w:rsidR="00F622CE" w:rsidRPr="00C20F5B" w:rsidRDefault="00F622CE" w:rsidP="00512ECA">
            <w:pPr>
              <w:spacing w:after="0" w:line="240" w:lineRule="auto"/>
              <w:rPr>
                <w:rStyle w:val="FontStyle69"/>
                <w:sz w:val="20"/>
                <w:szCs w:val="20"/>
                <w:lang w:val="en-AU"/>
              </w:rPr>
            </w:pPr>
          </w:p>
          <w:p w:rsidR="00F622CE" w:rsidRPr="00C20F5B" w:rsidRDefault="00F622CE" w:rsidP="00512ECA">
            <w:pPr>
              <w:spacing w:after="0" w:line="240" w:lineRule="auto"/>
              <w:rPr>
                <w:rStyle w:val="FontStyle69"/>
                <w:sz w:val="20"/>
                <w:szCs w:val="20"/>
                <w:lang w:val="en-AU"/>
              </w:rPr>
            </w:pPr>
            <w:r>
              <w:rPr>
                <w:rFonts w:ascii="Arial Narrow" w:eastAsia="Times New Roman" w:hAnsi="Arial Narrow"/>
                <w:color w:val="000000"/>
                <w:sz w:val="20"/>
                <w:szCs w:val="20"/>
                <w:lang w:val="en-AU" w:eastAsia="pl-PL"/>
              </w:rPr>
              <w:t>The concrete shall be placed in horizontal layers of thickness allowing a correct connection with layers lying underneath by means of vibration. The concrete mix shall be supplied continuously and laid evenly in layers 30-40 cm thick.</w:t>
            </w:r>
          </w:p>
          <w:p w:rsidR="00F622CE" w:rsidRDefault="00F622CE" w:rsidP="00512ECA">
            <w:pPr>
              <w:spacing w:after="0" w:line="240" w:lineRule="auto"/>
              <w:rPr>
                <w:rStyle w:val="FontStyle69"/>
                <w:sz w:val="20"/>
                <w:szCs w:val="20"/>
                <w:lang w:val="en-AU"/>
              </w:rPr>
            </w:pPr>
          </w:p>
          <w:p w:rsidR="005F5485" w:rsidRDefault="005F5485" w:rsidP="00512ECA">
            <w:pPr>
              <w:spacing w:after="0" w:line="240" w:lineRule="auto"/>
              <w:rPr>
                <w:rStyle w:val="FontStyle69"/>
                <w:sz w:val="20"/>
                <w:szCs w:val="20"/>
                <w:lang w:val="en-AU"/>
              </w:rPr>
            </w:pPr>
            <w:r>
              <w:rPr>
                <w:rStyle w:val="FontStyle69"/>
                <w:sz w:val="20"/>
                <w:szCs w:val="20"/>
                <w:lang w:val="en-AU"/>
              </w:rPr>
              <w:t xml:space="preserve">Interruptions in concrete pouring shall be situated in places previously provided </w:t>
            </w:r>
            <w:r w:rsidR="00385814">
              <w:rPr>
                <w:rStyle w:val="FontStyle69"/>
                <w:sz w:val="20"/>
                <w:szCs w:val="20"/>
                <w:lang w:val="en-AU"/>
              </w:rPr>
              <w:t>in</w:t>
            </w:r>
            <w:r>
              <w:rPr>
                <w:rStyle w:val="FontStyle69"/>
                <w:sz w:val="20"/>
                <w:szCs w:val="20"/>
                <w:lang w:val="en-AU"/>
              </w:rPr>
              <w:t xml:space="preserve"> the design or technological documentation agreed with the Designer. Configuration of concrete surface shall </w:t>
            </w:r>
            <w:r w:rsidR="001B5C7F">
              <w:rPr>
                <w:rStyle w:val="FontStyle69"/>
                <w:sz w:val="20"/>
                <w:szCs w:val="20"/>
                <w:lang w:val="en-AU"/>
              </w:rPr>
              <w:t>be agreed with the Designer.</w:t>
            </w:r>
          </w:p>
          <w:p w:rsidR="001B5C7F" w:rsidRDefault="001B5C7F" w:rsidP="00512ECA">
            <w:pPr>
              <w:spacing w:after="0" w:line="240" w:lineRule="auto"/>
              <w:rPr>
                <w:rStyle w:val="FontStyle69"/>
                <w:sz w:val="20"/>
                <w:szCs w:val="20"/>
                <w:lang w:val="en-AU"/>
              </w:rPr>
            </w:pPr>
            <w:r>
              <w:rPr>
                <w:rStyle w:val="FontStyle69"/>
                <w:sz w:val="20"/>
                <w:szCs w:val="20"/>
                <w:lang w:val="en-AU"/>
              </w:rPr>
              <w:t xml:space="preserve">The concrete surface in the place of interruption shall be carefully prepared to connect the hardened concrete with new </w:t>
            </w:r>
            <w:r w:rsidR="00385814">
              <w:rPr>
                <w:rStyle w:val="FontStyle69"/>
                <w:sz w:val="20"/>
                <w:szCs w:val="20"/>
                <w:lang w:val="en-AU"/>
              </w:rPr>
              <w:t xml:space="preserve">concrete </w:t>
            </w:r>
            <w:r>
              <w:rPr>
                <w:rStyle w:val="FontStyle69"/>
                <w:sz w:val="20"/>
                <w:szCs w:val="20"/>
                <w:lang w:val="en-AU"/>
              </w:rPr>
              <w:t xml:space="preserve">by means of removing loose concrete chips and </w:t>
            </w:r>
            <w:r w:rsidR="00B40B0B">
              <w:rPr>
                <w:rStyle w:val="FontStyle69"/>
                <w:sz w:val="20"/>
                <w:szCs w:val="20"/>
                <w:lang w:val="en-AU"/>
              </w:rPr>
              <w:t>cement skin residue, and abundant moistening with water.</w:t>
            </w:r>
          </w:p>
          <w:p w:rsidR="00B40B0B" w:rsidRDefault="00B40B0B" w:rsidP="00512ECA">
            <w:pPr>
              <w:spacing w:after="0" w:line="240" w:lineRule="auto"/>
              <w:rPr>
                <w:rStyle w:val="FontStyle69"/>
                <w:sz w:val="20"/>
                <w:szCs w:val="20"/>
                <w:lang w:val="en-AU"/>
              </w:rPr>
            </w:pPr>
          </w:p>
          <w:p w:rsidR="00512ECA" w:rsidRDefault="00512ECA" w:rsidP="00512ECA">
            <w:pPr>
              <w:spacing w:after="0" w:line="240" w:lineRule="auto"/>
              <w:rPr>
                <w:rStyle w:val="FontStyle69"/>
                <w:sz w:val="20"/>
                <w:szCs w:val="20"/>
                <w:lang w:val="en-AU"/>
              </w:rPr>
            </w:pPr>
          </w:p>
          <w:p w:rsidR="00F622CE" w:rsidRPr="00C20F5B" w:rsidRDefault="00F622CE" w:rsidP="00512ECA">
            <w:pPr>
              <w:spacing w:after="0" w:line="240" w:lineRule="auto"/>
              <w:rPr>
                <w:rStyle w:val="FontStyle69"/>
                <w:sz w:val="20"/>
                <w:szCs w:val="20"/>
                <w:lang w:val="en-AU"/>
              </w:rPr>
            </w:pPr>
            <w:r>
              <w:rPr>
                <w:rStyle w:val="FontStyle69"/>
                <w:sz w:val="20"/>
                <w:szCs w:val="20"/>
                <w:lang w:val="en-AU"/>
              </w:rPr>
              <w:t>The following activities shall be performed during the curing of concrete:</w:t>
            </w:r>
          </w:p>
          <w:p w:rsidR="00512ECA" w:rsidRPr="00512ECA" w:rsidRDefault="00F622CE" w:rsidP="00512ECA">
            <w:pPr>
              <w:pStyle w:val="Nagwek1"/>
              <w:numPr>
                <w:ilvl w:val="0"/>
                <w:numId w:val="41"/>
              </w:numPr>
              <w:shd w:val="clear" w:color="auto" w:fill="FFFFFF"/>
              <w:spacing w:before="0" w:after="0" w:line="240" w:lineRule="auto"/>
              <w:rPr>
                <w:rFonts w:ascii="Arial Narrow" w:eastAsia="Calibri" w:hAnsi="Arial Narrow" w:cs="Arial Narrow"/>
                <w:b w:val="0"/>
                <w:kern w:val="0"/>
                <w:sz w:val="20"/>
                <w:szCs w:val="20"/>
                <w:lang w:val="en-AU"/>
              </w:rPr>
            </w:pPr>
            <w:r w:rsidRPr="00D6049B">
              <w:rPr>
                <w:rStyle w:val="FontStyle69"/>
                <w:rFonts w:eastAsia="Calibri"/>
                <w:b w:val="0"/>
                <w:kern w:val="0"/>
                <w:sz w:val="20"/>
                <w:szCs w:val="20"/>
                <w:lang w:val="en-AU"/>
              </w:rPr>
              <w:t xml:space="preserve">protect </w:t>
            </w:r>
            <w:r>
              <w:rPr>
                <w:rStyle w:val="FontStyle69"/>
                <w:rFonts w:eastAsia="Calibri"/>
                <w:b w:val="0"/>
                <w:kern w:val="0"/>
                <w:sz w:val="20"/>
                <w:szCs w:val="20"/>
                <w:lang w:val="en-AU"/>
              </w:rPr>
              <w:t>the exposed concrete surfaces against adverse weather conditions, particularly wind and sunlight (subfreezing temperatures in winder) by means of covering and wetting according to the time of the year and local climate;</w:t>
            </w:r>
          </w:p>
          <w:p w:rsidR="00F622CE" w:rsidRPr="00A80DF5" w:rsidRDefault="00F622CE" w:rsidP="00512ECA">
            <w:pPr>
              <w:pStyle w:val="Style6"/>
              <w:widowControl/>
              <w:numPr>
                <w:ilvl w:val="0"/>
                <w:numId w:val="41"/>
              </w:numPr>
              <w:tabs>
                <w:tab w:val="left" w:pos="312"/>
              </w:tabs>
              <w:rPr>
                <w:rStyle w:val="FontStyle13"/>
                <w:rFonts w:ascii="Arial Narrow" w:hAnsi="Arial Narrow"/>
                <w:sz w:val="20"/>
                <w:szCs w:val="20"/>
                <w:lang w:val="en-AU"/>
              </w:rPr>
            </w:pPr>
            <w:r>
              <w:rPr>
                <w:rStyle w:val="FontStyle13"/>
                <w:rFonts w:ascii="Arial Narrow" w:hAnsi="Arial Narrow"/>
                <w:sz w:val="20"/>
                <w:szCs w:val="20"/>
                <w:lang w:val="en-AU"/>
              </w:rPr>
              <w:t>keep the placed concrete at constant moisture for at least</w:t>
            </w:r>
            <w:r w:rsidRPr="00A80DF5">
              <w:rPr>
                <w:rStyle w:val="FontStyle13"/>
                <w:rFonts w:ascii="Arial Narrow" w:hAnsi="Arial Narrow"/>
                <w:sz w:val="20"/>
                <w:szCs w:val="20"/>
                <w:lang w:val="en-AU"/>
              </w:rPr>
              <w:t>:</w:t>
            </w:r>
          </w:p>
          <w:p w:rsidR="00F622CE" w:rsidRPr="00A80DF5" w:rsidRDefault="00F622CE" w:rsidP="00512ECA">
            <w:pPr>
              <w:pStyle w:val="Style5"/>
              <w:widowControl/>
              <w:tabs>
                <w:tab w:val="left" w:pos="322"/>
              </w:tabs>
              <w:ind w:left="317"/>
              <w:jc w:val="left"/>
              <w:rPr>
                <w:rStyle w:val="FontStyle13"/>
                <w:rFonts w:ascii="Arial Narrow" w:hAnsi="Arial Narrow"/>
                <w:sz w:val="20"/>
                <w:szCs w:val="20"/>
                <w:lang w:val="en-AU"/>
              </w:rPr>
            </w:pPr>
            <w:r w:rsidRPr="00A80DF5">
              <w:rPr>
                <w:rFonts w:ascii="Arial Narrow" w:eastAsia="Calibri" w:hAnsi="Arial Narrow" w:cs="Times New Roman"/>
                <w:sz w:val="20"/>
                <w:szCs w:val="20"/>
                <w:lang w:val="en-AU" w:eastAsia="en-US"/>
              </w:rPr>
              <w:t xml:space="preserve">- </w:t>
            </w:r>
            <w:r w:rsidRPr="00A80DF5">
              <w:rPr>
                <w:rStyle w:val="FontStyle13"/>
                <w:rFonts w:ascii="Arial Narrow" w:hAnsi="Arial Narrow"/>
                <w:sz w:val="20"/>
                <w:szCs w:val="20"/>
                <w:lang w:val="en-AU"/>
              </w:rPr>
              <w:t xml:space="preserve">7 </w:t>
            </w:r>
            <w:r>
              <w:rPr>
                <w:rStyle w:val="FontStyle13"/>
                <w:rFonts w:ascii="Arial Narrow" w:hAnsi="Arial Narrow"/>
                <w:sz w:val="20"/>
                <w:szCs w:val="20"/>
                <w:lang w:val="en-AU"/>
              </w:rPr>
              <w:t>days</w:t>
            </w:r>
            <w:r w:rsidRPr="00A80DF5">
              <w:rPr>
                <w:rStyle w:val="FontStyle13"/>
                <w:rFonts w:ascii="Arial Narrow" w:hAnsi="Arial Narrow"/>
                <w:sz w:val="20"/>
                <w:szCs w:val="20"/>
                <w:lang w:val="en-AU"/>
              </w:rPr>
              <w:t xml:space="preserve"> — </w:t>
            </w:r>
            <w:r>
              <w:rPr>
                <w:rStyle w:val="FontStyle13"/>
                <w:rFonts w:ascii="Arial Narrow" w:hAnsi="Arial Narrow"/>
                <w:sz w:val="20"/>
                <w:szCs w:val="20"/>
                <w:lang w:val="en-AU"/>
              </w:rPr>
              <w:t>in case of Portland cements</w:t>
            </w:r>
            <w:r w:rsidRPr="00A80DF5">
              <w:rPr>
                <w:rStyle w:val="FontStyle13"/>
                <w:rFonts w:ascii="Arial Narrow" w:hAnsi="Arial Narrow"/>
                <w:sz w:val="20"/>
                <w:szCs w:val="20"/>
                <w:lang w:val="en-AU"/>
              </w:rPr>
              <w:t>,</w:t>
            </w:r>
          </w:p>
          <w:p w:rsidR="00F622CE" w:rsidRPr="00A80DF5" w:rsidRDefault="00F622CE" w:rsidP="00512ECA">
            <w:pPr>
              <w:pStyle w:val="Style5"/>
              <w:widowControl/>
              <w:tabs>
                <w:tab w:val="left" w:pos="322"/>
              </w:tabs>
              <w:jc w:val="left"/>
              <w:rPr>
                <w:rStyle w:val="FontStyle13"/>
                <w:rFonts w:ascii="Arial Narrow" w:hAnsi="Arial Narrow"/>
                <w:sz w:val="20"/>
                <w:szCs w:val="20"/>
                <w:lang w:val="en-AU"/>
              </w:rPr>
            </w:pPr>
            <w:r w:rsidRPr="00A80DF5">
              <w:rPr>
                <w:rStyle w:val="FontStyle13"/>
                <w:rFonts w:ascii="Arial Narrow" w:hAnsi="Arial Narrow"/>
                <w:sz w:val="20"/>
                <w:szCs w:val="20"/>
                <w:lang w:val="en-AU"/>
              </w:rPr>
              <w:t xml:space="preserve">      </w:t>
            </w:r>
            <w:r>
              <w:rPr>
                <w:rStyle w:val="FontStyle13"/>
                <w:rFonts w:ascii="Arial Narrow" w:hAnsi="Arial Narrow"/>
                <w:sz w:val="20"/>
                <w:szCs w:val="20"/>
                <w:lang w:val="en-AU"/>
              </w:rPr>
              <w:t xml:space="preserve"> </w:t>
            </w:r>
            <w:r w:rsidRPr="00A80DF5">
              <w:rPr>
                <w:rStyle w:val="FontStyle13"/>
                <w:rFonts w:ascii="Arial Narrow" w:hAnsi="Arial Narrow"/>
                <w:sz w:val="20"/>
                <w:szCs w:val="20"/>
                <w:lang w:val="en-AU"/>
              </w:rPr>
              <w:t xml:space="preserve">- 14 </w:t>
            </w:r>
            <w:r>
              <w:rPr>
                <w:rStyle w:val="FontStyle13"/>
                <w:rFonts w:ascii="Arial Narrow" w:hAnsi="Arial Narrow"/>
                <w:sz w:val="20"/>
                <w:szCs w:val="20"/>
                <w:lang w:val="en-AU"/>
              </w:rPr>
              <w:t>days</w:t>
            </w:r>
            <w:r w:rsidRPr="00A80DF5">
              <w:rPr>
                <w:rStyle w:val="FontStyle13"/>
                <w:rFonts w:ascii="Arial Narrow" w:hAnsi="Arial Narrow"/>
                <w:sz w:val="20"/>
                <w:szCs w:val="20"/>
                <w:lang w:val="en-AU"/>
              </w:rPr>
              <w:t xml:space="preserve"> — </w:t>
            </w:r>
            <w:r>
              <w:rPr>
                <w:rStyle w:val="FontStyle13"/>
                <w:rFonts w:ascii="Arial Narrow" w:hAnsi="Arial Narrow"/>
                <w:sz w:val="20"/>
                <w:szCs w:val="20"/>
                <w:lang w:val="en-AU"/>
              </w:rPr>
              <w:t>in case of blast furnace or other cements</w:t>
            </w:r>
            <w:r w:rsidRPr="00A80DF5">
              <w:rPr>
                <w:rStyle w:val="FontStyle13"/>
                <w:rFonts w:ascii="Arial Narrow" w:hAnsi="Arial Narrow"/>
                <w:sz w:val="20"/>
                <w:szCs w:val="20"/>
                <w:lang w:val="en-AU"/>
              </w:rPr>
              <w:t>,</w:t>
            </w:r>
          </w:p>
          <w:p w:rsidR="00F622CE" w:rsidRPr="00A80DF5" w:rsidRDefault="00F622CE" w:rsidP="00512ECA">
            <w:pPr>
              <w:pStyle w:val="Style6"/>
              <w:widowControl/>
              <w:numPr>
                <w:ilvl w:val="0"/>
                <w:numId w:val="41"/>
              </w:numPr>
              <w:tabs>
                <w:tab w:val="left" w:pos="312"/>
              </w:tabs>
              <w:rPr>
                <w:rStyle w:val="FontStyle13"/>
                <w:rFonts w:ascii="Arial Narrow" w:hAnsi="Arial Narrow"/>
                <w:sz w:val="20"/>
                <w:szCs w:val="20"/>
                <w:lang w:val="en-AU"/>
              </w:rPr>
            </w:pPr>
            <w:r>
              <w:rPr>
                <w:rStyle w:val="FontStyle13"/>
                <w:rFonts w:ascii="Arial Narrow" w:hAnsi="Arial Narrow"/>
                <w:sz w:val="20"/>
                <w:szCs w:val="20"/>
                <w:lang w:val="en-AU"/>
              </w:rPr>
              <w:lastRenderedPageBreak/>
              <w:t>start sprinkling a normally hardening concrete with water</w:t>
            </w:r>
            <w:r w:rsidRPr="00A80DF5">
              <w:rPr>
                <w:rStyle w:val="FontStyle13"/>
                <w:rFonts w:ascii="Arial Narrow" w:hAnsi="Arial Narrow"/>
                <w:sz w:val="20"/>
                <w:szCs w:val="20"/>
                <w:lang w:val="en-AU"/>
              </w:rPr>
              <w:t xml:space="preserve"> 24 </w:t>
            </w:r>
            <w:r>
              <w:rPr>
                <w:rStyle w:val="FontStyle13"/>
                <w:rFonts w:ascii="Arial Narrow" w:hAnsi="Arial Narrow"/>
                <w:sz w:val="20"/>
                <w:szCs w:val="20"/>
                <w:lang w:val="en-AU"/>
              </w:rPr>
              <w:t>h after pouring</w:t>
            </w:r>
            <w:r w:rsidRPr="00A80DF5">
              <w:rPr>
                <w:rStyle w:val="FontStyle13"/>
                <w:rFonts w:ascii="Arial Narrow" w:hAnsi="Arial Narrow"/>
                <w:sz w:val="20"/>
                <w:szCs w:val="20"/>
                <w:lang w:val="en-AU"/>
              </w:rPr>
              <w:t>,</w:t>
            </w:r>
          </w:p>
          <w:p w:rsidR="00F622CE" w:rsidRPr="00A80DF5" w:rsidRDefault="00F622CE" w:rsidP="00512ECA">
            <w:pPr>
              <w:pStyle w:val="Style5"/>
              <w:widowControl/>
              <w:numPr>
                <w:ilvl w:val="0"/>
                <w:numId w:val="41"/>
              </w:numPr>
              <w:tabs>
                <w:tab w:val="left" w:pos="322"/>
              </w:tabs>
              <w:jc w:val="left"/>
              <w:rPr>
                <w:rStyle w:val="FontStyle13"/>
                <w:rFonts w:ascii="Arial Narrow" w:hAnsi="Arial Narrow"/>
                <w:sz w:val="20"/>
                <w:szCs w:val="20"/>
                <w:lang w:val="en-AU"/>
              </w:rPr>
            </w:pPr>
            <w:r>
              <w:rPr>
                <w:rStyle w:val="FontStyle13"/>
                <w:rFonts w:ascii="Arial Narrow" w:hAnsi="Arial Narrow"/>
                <w:sz w:val="20"/>
                <w:szCs w:val="20"/>
                <w:lang w:val="en-AU"/>
              </w:rPr>
              <w:t>at</w:t>
            </w:r>
            <w:r w:rsidRPr="00A80DF5">
              <w:rPr>
                <w:rStyle w:val="FontStyle13"/>
                <w:rFonts w:ascii="Arial Narrow" w:hAnsi="Arial Narrow"/>
                <w:sz w:val="20"/>
                <w:szCs w:val="20"/>
                <w:lang w:val="en-AU"/>
              </w:rPr>
              <w:t xml:space="preserve"> +15°C </w:t>
            </w:r>
            <w:r>
              <w:rPr>
                <w:rStyle w:val="FontStyle13"/>
                <w:rFonts w:ascii="Arial Narrow" w:hAnsi="Arial Narrow"/>
                <w:sz w:val="20"/>
                <w:szCs w:val="20"/>
                <w:lang w:val="en-AU"/>
              </w:rPr>
              <w:t>and higher, sprinkle the concrete 3 times a day and at least once at night</w:t>
            </w:r>
            <w:r w:rsidRPr="00A80DF5">
              <w:rPr>
                <w:rStyle w:val="FontStyle13"/>
                <w:rFonts w:ascii="Arial Narrow" w:hAnsi="Arial Narrow"/>
                <w:sz w:val="20"/>
                <w:szCs w:val="20"/>
                <w:lang w:val="en-AU"/>
              </w:rPr>
              <w:t xml:space="preserve"> </w:t>
            </w:r>
            <w:r>
              <w:rPr>
                <w:rStyle w:val="FontStyle13"/>
                <w:rFonts w:ascii="Arial Narrow" w:hAnsi="Arial Narrow"/>
                <w:sz w:val="20"/>
                <w:szCs w:val="20"/>
                <w:lang w:val="en-AU"/>
              </w:rPr>
              <w:t>during the first 3 days, and later at least 3 times a day</w:t>
            </w:r>
            <w:r w:rsidRPr="00A80DF5">
              <w:rPr>
                <w:rStyle w:val="FontStyle13"/>
                <w:rFonts w:ascii="Arial Narrow" w:hAnsi="Arial Narrow"/>
                <w:sz w:val="20"/>
                <w:szCs w:val="20"/>
                <w:lang w:val="en-AU"/>
              </w:rPr>
              <w:t>,</w:t>
            </w:r>
          </w:p>
          <w:p w:rsidR="00F622CE" w:rsidRPr="00A80DF5" w:rsidRDefault="00F622CE" w:rsidP="00512ECA">
            <w:pPr>
              <w:pStyle w:val="Style5"/>
              <w:widowControl/>
              <w:numPr>
                <w:ilvl w:val="0"/>
                <w:numId w:val="41"/>
              </w:numPr>
              <w:tabs>
                <w:tab w:val="left" w:pos="322"/>
              </w:tabs>
              <w:jc w:val="left"/>
              <w:rPr>
                <w:rStyle w:val="FontStyle13"/>
                <w:rFonts w:ascii="Arial Narrow" w:hAnsi="Arial Narrow"/>
                <w:sz w:val="20"/>
                <w:szCs w:val="20"/>
                <w:lang w:val="en-AU"/>
              </w:rPr>
            </w:pPr>
            <w:r>
              <w:rPr>
                <w:rStyle w:val="FontStyle13"/>
                <w:rFonts w:ascii="Arial Narrow" w:hAnsi="Arial Narrow"/>
                <w:sz w:val="20"/>
                <w:szCs w:val="20"/>
                <w:lang w:val="en-AU"/>
              </w:rPr>
              <w:t>do not sprinkle at temperatures below</w:t>
            </w:r>
            <w:r w:rsidRPr="00A80DF5">
              <w:rPr>
                <w:rStyle w:val="FontStyle13"/>
                <w:rFonts w:ascii="Arial Narrow" w:hAnsi="Arial Narrow"/>
                <w:sz w:val="20"/>
                <w:szCs w:val="20"/>
                <w:lang w:val="en-AU"/>
              </w:rPr>
              <w:t xml:space="preserve"> +5°C</w:t>
            </w:r>
            <w:r>
              <w:rPr>
                <w:rStyle w:val="FontStyle13"/>
                <w:rFonts w:ascii="Arial Narrow" w:hAnsi="Arial Narrow"/>
                <w:sz w:val="20"/>
                <w:szCs w:val="20"/>
                <w:lang w:val="en-AU"/>
              </w:rPr>
              <w:t>.</w:t>
            </w:r>
          </w:p>
          <w:p w:rsidR="00512ECA" w:rsidRPr="00A80DF5" w:rsidRDefault="00512ECA" w:rsidP="00512ECA">
            <w:pPr>
              <w:pStyle w:val="Style5"/>
              <w:widowControl/>
              <w:tabs>
                <w:tab w:val="left" w:pos="322"/>
              </w:tabs>
              <w:jc w:val="both"/>
              <w:rPr>
                <w:rStyle w:val="FontStyle13"/>
                <w:rFonts w:ascii="Arial Narrow" w:hAnsi="Arial Narrow"/>
                <w:sz w:val="20"/>
                <w:szCs w:val="20"/>
                <w:lang w:val="en-AU"/>
              </w:rPr>
            </w:pPr>
          </w:p>
          <w:p w:rsidR="00F622CE" w:rsidRPr="00D6049B" w:rsidRDefault="00F622CE" w:rsidP="00512ECA">
            <w:pPr>
              <w:pStyle w:val="Nagwek1"/>
              <w:shd w:val="clear" w:color="auto" w:fill="FFFFFF"/>
              <w:spacing w:before="0" w:after="0" w:line="240" w:lineRule="auto"/>
              <w:rPr>
                <w:rStyle w:val="FontStyle69"/>
                <w:rFonts w:eastAsia="Calibri"/>
                <w:b w:val="0"/>
                <w:kern w:val="0"/>
                <w:sz w:val="20"/>
                <w:szCs w:val="20"/>
                <w:lang w:val="en-AU"/>
              </w:rPr>
            </w:pPr>
            <w:r>
              <w:rPr>
                <w:rStyle w:val="FontStyle69"/>
                <w:rFonts w:eastAsia="Calibri"/>
                <w:b w:val="0"/>
                <w:kern w:val="0"/>
                <w:sz w:val="20"/>
                <w:szCs w:val="20"/>
                <w:lang w:val="en-AU"/>
              </w:rPr>
              <w:t xml:space="preserve">After formwork stripping all concrete surfaces shall be smooth and even, without hollows between the aggregate grains, fissures and bulging. Cracks and scratches are not permitted. </w:t>
            </w:r>
          </w:p>
          <w:p w:rsidR="00B73023" w:rsidRDefault="00B73023" w:rsidP="00512ECA">
            <w:pPr>
              <w:autoSpaceDE w:val="0"/>
              <w:autoSpaceDN w:val="0"/>
              <w:adjustRightInd w:val="0"/>
              <w:spacing w:after="0" w:line="240" w:lineRule="auto"/>
              <w:rPr>
                <w:rStyle w:val="FontStyle86"/>
                <w:b w:val="0"/>
                <w:bCs w:val="0"/>
                <w:smallCaps w:val="0"/>
                <w:lang w:val="en-AU"/>
              </w:rPr>
            </w:pPr>
          </w:p>
          <w:p w:rsidR="00436D63" w:rsidRDefault="00436D63" w:rsidP="00512ECA">
            <w:pPr>
              <w:autoSpaceDE w:val="0"/>
              <w:autoSpaceDN w:val="0"/>
              <w:adjustRightInd w:val="0"/>
              <w:spacing w:after="0" w:line="240" w:lineRule="auto"/>
              <w:rPr>
                <w:rStyle w:val="FontStyle86"/>
                <w:b w:val="0"/>
                <w:bCs w:val="0"/>
                <w:smallCaps w:val="0"/>
                <w:lang w:val="en-AU"/>
              </w:rPr>
            </w:pPr>
          </w:p>
          <w:p w:rsidR="00436D63" w:rsidRPr="00931C79" w:rsidRDefault="00436D63" w:rsidP="00512ECA">
            <w:pPr>
              <w:spacing w:after="0" w:line="240" w:lineRule="auto"/>
              <w:rPr>
                <w:rStyle w:val="FontStyle69"/>
                <w:b/>
                <w:sz w:val="20"/>
                <w:szCs w:val="20"/>
                <w:lang w:val="en-AU"/>
              </w:rPr>
            </w:pPr>
            <w:r w:rsidRPr="00931C79">
              <w:rPr>
                <w:rStyle w:val="FontStyle69"/>
                <w:b/>
                <w:sz w:val="20"/>
                <w:szCs w:val="20"/>
                <w:lang w:val="en-AU"/>
              </w:rPr>
              <w:t xml:space="preserve">2.3.4 Damp-proofing </w:t>
            </w:r>
          </w:p>
          <w:p w:rsidR="00436D63" w:rsidRPr="00C20F5B" w:rsidRDefault="00436D63" w:rsidP="00512ECA">
            <w:pPr>
              <w:spacing w:after="0" w:line="240" w:lineRule="auto"/>
              <w:rPr>
                <w:rStyle w:val="FontStyle69"/>
                <w:sz w:val="20"/>
                <w:szCs w:val="20"/>
                <w:lang w:val="en-AU"/>
              </w:rPr>
            </w:pPr>
          </w:p>
          <w:p w:rsidR="00436D63" w:rsidRPr="00C20F5B" w:rsidRDefault="00436D63" w:rsidP="00512ECA">
            <w:pPr>
              <w:spacing w:after="0" w:line="240" w:lineRule="auto"/>
              <w:rPr>
                <w:rStyle w:val="FontStyle69"/>
                <w:sz w:val="20"/>
                <w:szCs w:val="20"/>
                <w:lang w:val="en-AU"/>
              </w:rPr>
            </w:pPr>
            <w:r>
              <w:rPr>
                <w:rFonts w:ascii="Arial Narrow" w:eastAsia="Times New Roman" w:hAnsi="Arial Narrow"/>
                <w:color w:val="000000"/>
                <w:sz w:val="20"/>
                <w:szCs w:val="20"/>
                <w:lang w:val="en-AU" w:eastAsia="pl-PL"/>
              </w:rPr>
              <w:t>Damp-proofing and if necessary waterproofing shall be made on each concrete surface in contact with soil. The type of proofing shall always be adapted to the soil and water conditions on site. Surface preparation, preparation of the protection for application, application type, layer thicknesses, ambient temperature, product temperature, etc. shall always be checked and shall conform to the recommendations given in the Product Datasheet.</w:t>
            </w:r>
          </w:p>
          <w:p w:rsidR="00436D63" w:rsidRDefault="00436D63" w:rsidP="00512ECA">
            <w:pPr>
              <w:spacing w:after="0" w:line="240" w:lineRule="auto"/>
              <w:rPr>
                <w:rStyle w:val="FontStyle69"/>
                <w:sz w:val="20"/>
                <w:szCs w:val="20"/>
                <w:lang w:val="en-AU"/>
              </w:rPr>
            </w:pPr>
          </w:p>
          <w:p w:rsidR="00512ECA" w:rsidRDefault="00512ECA" w:rsidP="00512ECA">
            <w:pPr>
              <w:spacing w:after="0" w:line="240" w:lineRule="auto"/>
              <w:rPr>
                <w:rStyle w:val="FontStyle69"/>
                <w:bCs/>
                <w:sz w:val="20"/>
                <w:szCs w:val="20"/>
                <w:lang w:val="en-AU"/>
              </w:rPr>
            </w:pPr>
          </w:p>
          <w:p w:rsidR="00436D63" w:rsidRPr="000813CC" w:rsidRDefault="00436D63" w:rsidP="00512ECA">
            <w:pPr>
              <w:spacing w:after="0" w:line="240" w:lineRule="auto"/>
              <w:rPr>
                <w:rStyle w:val="FontStyle69"/>
                <w:b/>
                <w:bCs/>
                <w:sz w:val="20"/>
                <w:szCs w:val="20"/>
                <w:lang w:val="en-AU"/>
              </w:rPr>
            </w:pPr>
            <w:r w:rsidRPr="000813CC">
              <w:rPr>
                <w:rStyle w:val="FontStyle69"/>
                <w:b/>
                <w:bCs/>
                <w:sz w:val="20"/>
                <w:szCs w:val="20"/>
                <w:lang w:val="en-AU"/>
              </w:rPr>
              <w:t xml:space="preserve">2.4 </w:t>
            </w:r>
            <w:r>
              <w:rPr>
                <w:rStyle w:val="FontStyle69"/>
                <w:b/>
                <w:bCs/>
                <w:sz w:val="20"/>
                <w:szCs w:val="20"/>
                <w:lang w:val="en-AU"/>
              </w:rPr>
              <w:t>S</w:t>
            </w:r>
            <w:r w:rsidRPr="000813CC">
              <w:rPr>
                <w:rStyle w:val="FontStyle69"/>
                <w:b/>
                <w:bCs/>
                <w:sz w:val="20"/>
                <w:szCs w:val="20"/>
                <w:lang w:val="en-AU"/>
              </w:rPr>
              <w:t xml:space="preserve">teel structure </w:t>
            </w:r>
          </w:p>
          <w:p w:rsidR="00436D63" w:rsidRDefault="00436D63" w:rsidP="00512ECA">
            <w:pPr>
              <w:autoSpaceDE w:val="0"/>
              <w:autoSpaceDN w:val="0"/>
              <w:adjustRightInd w:val="0"/>
              <w:spacing w:after="0" w:line="240" w:lineRule="auto"/>
              <w:rPr>
                <w:rStyle w:val="FontStyle86"/>
                <w:b w:val="0"/>
                <w:bCs w:val="0"/>
                <w:smallCaps w:val="0"/>
                <w:lang w:val="en-AU"/>
              </w:rPr>
            </w:pPr>
          </w:p>
          <w:p w:rsidR="00436D63" w:rsidRPr="00085977" w:rsidRDefault="00436D63" w:rsidP="00512ECA">
            <w:pPr>
              <w:autoSpaceDE w:val="0"/>
              <w:autoSpaceDN w:val="0"/>
              <w:adjustRightInd w:val="0"/>
              <w:spacing w:after="0" w:line="240" w:lineRule="auto"/>
              <w:rPr>
                <w:rStyle w:val="FontStyle86"/>
                <w:bCs w:val="0"/>
                <w:smallCaps w:val="0"/>
                <w:lang w:val="en-AU"/>
              </w:rPr>
            </w:pPr>
            <w:r w:rsidRPr="00085977">
              <w:rPr>
                <w:rStyle w:val="FontStyle86"/>
                <w:bCs w:val="0"/>
                <w:smallCaps w:val="0"/>
                <w:lang w:val="en-AU"/>
              </w:rPr>
              <w:t xml:space="preserve">2.4.1 Preparation and </w:t>
            </w:r>
            <w:r w:rsidR="00085977" w:rsidRPr="00085977">
              <w:rPr>
                <w:rStyle w:val="FontStyle86"/>
                <w:bCs w:val="0"/>
                <w:smallCaps w:val="0"/>
                <w:lang w:val="en-AU"/>
              </w:rPr>
              <w:t>erection</w:t>
            </w:r>
            <w:r w:rsidRPr="00085977">
              <w:rPr>
                <w:rStyle w:val="FontStyle86"/>
                <w:bCs w:val="0"/>
                <w:smallCaps w:val="0"/>
                <w:lang w:val="en-AU"/>
              </w:rPr>
              <w:t xml:space="preserve"> of </w:t>
            </w:r>
            <w:r w:rsidR="00085977" w:rsidRPr="00085977">
              <w:rPr>
                <w:rStyle w:val="FontStyle86"/>
                <w:bCs w:val="0"/>
                <w:smallCaps w:val="0"/>
                <w:lang w:val="en-AU"/>
              </w:rPr>
              <w:t>structural parts</w:t>
            </w:r>
          </w:p>
          <w:p w:rsidR="00436D63" w:rsidRDefault="00436D63" w:rsidP="00512ECA">
            <w:pPr>
              <w:autoSpaceDE w:val="0"/>
              <w:autoSpaceDN w:val="0"/>
              <w:adjustRightInd w:val="0"/>
              <w:spacing w:after="0" w:line="240" w:lineRule="auto"/>
              <w:rPr>
                <w:rStyle w:val="FontStyle86"/>
                <w:b w:val="0"/>
                <w:bCs w:val="0"/>
                <w:smallCaps w:val="0"/>
                <w:lang w:val="en-AU"/>
              </w:rPr>
            </w:pPr>
          </w:p>
          <w:p w:rsidR="00085977" w:rsidRPr="00A92C48" w:rsidRDefault="00085977" w:rsidP="00512ECA">
            <w:pPr>
              <w:spacing w:after="0" w:line="240" w:lineRule="auto"/>
              <w:rPr>
                <w:rFonts w:ascii="Arial Narrow" w:hAnsi="Arial Narrow"/>
                <w:color w:val="000000"/>
                <w:sz w:val="20"/>
                <w:szCs w:val="20"/>
                <w:lang w:val="en-AU"/>
              </w:rPr>
            </w:pPr>
            <w:r>
              <w:rPr>
                <w:rFonts w:ascii="Arial Narrow" w:hAnsi="Arial Narrow"/>
                <w:color w:val="000000"/>
                <w:sz w:val="20"/>
                <w:szCs w:val="20"/>
                <w:lang w:val="en-AU"/>
              </w:rPr>
              <w:t>S</w:t>
            </w:r>
            <w:r w:rsidRPr="00A92C48">
              <w:rPr>
                <w:rFonts w:ascii="Arial Narrow" w:hAnsi="Arial Narrow"/>
                <w:color w:val="000000"/>
                <w:sz w:val="20"/>
                <w:szCs w:val="20"/>
                <w:lang w:val="en-AU"/>
              </w:rPr>
              <w:t>teel structure shall be made in accordance with PN-EN-1090-1 and PN-EN -1090-2</w:t>
            </w:r>
            <w:r>
              <w:rPr>
                <w:rFonts w:ascii="Arial Narrow" w:hAnsi="Arial Narrow"/>
                <w:color w:val="000000"/>
                <w:sz w:val="20"/>
                <w:szCs w:val="20"/>
                <w:lang w:val="en-AU"/>
              </w:rPr>
              <w:t xml:space="preserve"> to the class specified in the design</w:t>
            </w:r>
            <w:r w:rsidRPr="00A92C48">
              <w:rPr>
                <w:rFonts w:ascii="Arial Narrow" w:hAnsi="Arial Narrow"/>
                <w:color w:val="000000"/>
                <w:sz w:val="20"/>
                <w:szCs w:val="20"/>
                <w:lang w:val="en-AU"/>
              </w:rPr>
              <w:t>.</w:t>
            </w:r>
          </w:p>
          <w:p w:rsidR="00436D63" w:rsidRDefault="00436D63" w:rsidP="00512ECA">
            <w:pPr>
              <w:autoSpaceDE w:val="0"/>
              <w:autoSpaceDN w:val="0"/>
              <w:adjustRightInd w:val="0"/>
              <w:spacing w:after="0" w:line="240" w:lineRule="auto"/>
              <w:rPr>
                <w:rStyle w:val="FontStyle86"/>
                <w:b w:val="0"/>
                <w:bCs w:val="0"/>
                <w:smallCaps w:val="0"/>
                <w:lang w:val="en-AU"/>
              </w:rPr>
            </w:pPr>
          </w:p>
          <w:p w:rsidR="00085977" w:rsidRDefault="005A64E3" w:rsidP="00512ECA">
            <w:pPr>
              <w:autoSpaceDE w:val="0"/>
              <w:autoSpaceDN w:val="0"/>
              <w:adjustRightInd w:val="0"/>
              <w:spacing w:after="0" w:line="240" w:lineRule="auto"/>
              <w:rPr>
                <w:rStyle w:val="FontStyle86"/>
                <w:b w:val="0"/>
                <w:bCs w:val="0"/>
                <w:smallCaps w:val="0"/>
                <w:lang w:val="en-AU"/>
              </w:rPr>
            </w:pPr>
            <w:r>
              <w:rPr>
                <w:rStyle w:val="FontStyle86"/>
                <w:b w:val="0"/>
                <w:bCs w:val="0"/>
                <w:smallCaps w:val="0"/>
                <w:lang w:val="en-AU"/>
              </w:rPr>
              <w:t xml:space="preserve">The parts shall be cut with a saw, shears or thermally, mechanically or manually. </w:t>
            </w:r>
            <w:r w:rsidR="00A411CB">
              <w:rPr>
                <w:rStyle w:val="FontStyle86"/>
                <w:b w:val="0"/>
                <w:bCs w:val="0"/>
                <w:smallCaps w:val="0"/>
                <w:lang w:val="en-AU"/>
              </w:rPr>
              <w:t>Manual thermal cutting shall be used only  in cases when it is not possible to use mechanical cutting.</w:t>
            </w:r>
          </w:p>
          <w:p w:rsidR="00A411CB" w:rsidRDefault="00A411CB" w:rsidP="00512ECA">
            <w:pPr>
              <w:autoSpaceDE w:val="0"/>
              <w:autoSpaceDN w:val="0"/>
              <w:adjustRightInd w:val="0"/>
              <w:spacing w:after="0" w:line="240" w:lineRule="auto"/>
              <w:rPr>
                <w:rStyle w:val="FontStyle86"/>
                <w:b w:val="0"/>
                <w:bCs w:val="0"/>
                <w:smallCaps w:val="0"/>
                <w:lang w:val="en-AU"/>
              </w:rPr>
            </w:pPr>
            <w:r>
              <w:rPr>
                <w:rStyle w:val="FontStyle86"/>
                <w:b w:val="0"/>
                <w:bCs w:val="0"/>
                <w:smallCaps w:val="0"/>
                <w:lang w:val="en-AU"/>
              </w:rPr>
              <w:t>The cutting surfaces and edges shall be clean, without significant unevenness (tears, burrs, slag, metal spatter).</w:t>
            </w:r>
          </w:p>
          <w:p w:rsidR="00A411CB" w:rsidRDefault="00A411CB" w:rsidP="00512ECA">
            <w:pPr>
              <w:autoSpaceDE w:val="0"/>
              <w:autoSpaceDN w:val="0"/>
              <w:adjustRightInd w:val="0"/>
              <w:spacing w:after="0" w:line="240" w:lineRule="auto"/>
              <w:rPr>
                <w:rStyle w:val="FontStyle86"/>
                <w:b w:val="0"/>
                <w:bCs w:val="0"/>
                <w:smallCaps w:val="0"/>
                <w:lang w:val="en-AU"/>
              </w:rPr>
            </w:pPr>
            <w:r>
              <w:rPr>
                <w:rStyle w:val="FontStyle86"/>
                <w:b w:val="0"/>
                <w:bCs w:val="0"/>
                <w:smallCaps w:val="0"/>
                <w:lang w:val="en-AU"/>
              </w:rPr>
              <w:t xml:space="preserve">Before </w:t>
            </w:r>
            <w:r w:rsidR="00581F81">
              <w:rPr>
                <w:rStyle w:val="FontStyle86"/>
                <w:b w:val="0"/>
                <w:bCs w:val="0"/>
                <w:smallCaps w:val="0"/>
                <w:lang w:val="en-AU"/>
              </w:rPr>
              <w:t xml:space="preserve">stating to join the parts, the Contractor shall perform the acceptance of the parts in terms of rust removal, cleaning and grinding of contact surfaces and edges in conformity with requirements given in </w:t>
            </w:r>
            <w:r w:rsidR="00581F81" w:rsidRPr="003A7413">
              <w:rPr>
                <w:rFonts w:ascii="Arial Narrow" w:hAnsi="Arial Narrow" w:cs="Arial"/>
                <w:sz w:val="20"/>
                <w:szCs w:val="20"/>
              </w:rPr>
              <w:t>PN-EN ISO 9013</w:t>
            </w:r>
            <w:r w:rsidR="00581F81">
              <w:rPr>
                <w:rStyle w:val="FontStyle86"/>
                <w:b w:val="0"/>
                <w:bCs w:val="0"/>
                <w:smallCaps w:val="0"/>
                <w:lang w:val="en-AU"/>
              </w:rPr>
              <w:t>. The tolerance class shall be specified in the design.</w:t>
            </w:r>
          </w:p>
          <w:p w:rsidR="00085977" w:rsidRDefault="00085977" w:rsidP="00512ECA">
            <w:pPr>
              <w:autoSpaceDE w:val="0"/>
              <w:autoSpaceDN w:val="0"/>
              <w:adjustRightInd w:val="0"/>
              <w:spacing w:after="0" w:line="240" w:lineRule="auto"/>
              <w:rPr>
                <w:rStyle w:val="FontStyle86"/>
                <w:b w:val="0"/>
                <w:bCs w:val="0"/>
                <w:smallCaps w:val="0"/>
                <w:lang w:val="en-AU"/>
              </w:rPr>
            </w:pPr>
          </w:p>
          <w:p w:rsidR="00432E1C" w:rsidRDefault="00432E1C" w:rsidP="00512ECA">
            <w:pPr>
              <w:autoSpaceDE w:val="0"/>
              <w:autoSpaceDN w:val="0"/>
              <w:adjustRightInd w:val="0"/>
              <w:spacing w:after="0" w:line="240" w:lineRule="auto"/>
              <w:rPr>
                <w:rStyle w:val="FontStyle86"/>
                <w:b w:val="0"/>
                <w:bCs w:val="0"/>
                <w:smallCaps w:val="0"/>
                <w:lang w:val="en-AU"/>
              </w:rPr>
            </w:pPr>
            <w:r>
              <w:rPr>
                <w:rStyle w:val="FontStyle86"/>
                <w:b w:val="0"/>
                <w:bCs w:val="0"/>
                <w:smallCaps w:val="0"/>
                <w:lang w:val="en-AU"/>
              </w:rPr>
              <w:t xml:space="preserve">The joint components shall be machined and pieced together suitably to the welding method used, keeping the permitted deviations according to </w:t>
            </w:r>
            <w:r w:rsidR="00350D99" w:rsidRPr="003A7413">
              <w:rPr>
                <w:rFonts w:ascii="Arial Narrow" w:hAnsi="Arial Narrow" w:cs="Arial"/>
                <w:sz w:val="20"/>
                <w:szCs w:val="20"/>
              </w:rPr>
              <w:t>PN-EN ISO 9692-1 , PN-EN ISO 9692-2</w:t>
            </w:r>
            <w:r w:rsidR="00350D99">
              <w:rPr>
                <w:rStyle w:val="FontStyle86"/>
                <w:b w:val="0"/>
                <w:bCs w:val="0"/>
                <w:smallCaps w:val="0"/>
                <w:lang w:val="en-AU"/>
              </w:rPr>
              <w:t>, quality level B.</w:t>
            </w:r>
          </w:p>
          <w:p w:rsidR="00085977" w:rsidRDefault="00085977" w:rsidP="00512ECA">
            <w:pPr>
              <w:autoSpaceDE w:val="0"/>
              <w:autoSpaceDN w:val="0"/>
              <w:adjustRightInd w:val="0"/>
              <w:spacing w:after="0" w:line="240" w:lineRule="auto"/>
              <w:rPr>
                <w:rStyle w:val="FontStyle86"/>
                <w:b w:val="0"/>
                <w:bCs w:val="0"/>
                <w:smallCaps w:val="0"/>
                <w:lang w:val="en-AU"/>
              </w:rPr>
            </w:pPr>
          </w:p>
          <w:p w:rsidR="00085977" w:rsidRDefault="00350D99" w:rsidP="00512ECA">
            <w:pPr>
              <w:autoSpaceDE w:val="0"/>
              <w:autoSpaceDN w:val="0"/>
              <w:adjustRightInd w:val="0"/>
              <w:spacing w:after="0" w:line="240" w:lineRule="auto"/>
              <w:rPr>
                <w:rStyle w:val="FontStyle86"/>
                <w:b w:val="0"/>
                <w:bCs w:val="0"/>
                <w:smallCaps w:val="0"/>
                <w:lang w:val="en-AU"/>
              </w:rPr>
            </w:pPr>
            <w:r>
              <w:rPr>
                <w:rStyle w:val="FontStyle86"/>
                <w:b w:val="0"/>
                <w:bCs w:val="0"/>
                <w:smallCaps w:val="0"/>
                <w:lang w:val="en-AU"/>
              </w:rPr>
              <w:t>The holes for bolts and pins can be made by piercing and drilling.</w:t>
            </w:r>
          </w:p>
          <w:p w:rsidR="00350D99" w:rsidRDefault="00350D99" w:rsidP="00512ECA">
            <w:pPr>
              <w:autoSpaceDE w:val="0"/>
              <w:autoSpaceDN w:val="0"/>
              <w:adjustRightInd w:val="0"/>
              <w:spacing w:after="0" w:line="240" w:lineRule="auto"/>
              <w:rPr>
                <w:rStyle w:val="FontStyle86"/>
                <w:b w:val="0"/>
                <w:bCs w:val="0"/>
                <w:smallCaps w:val="0"/>
                <w:lang w:val="en-AU"/>
              </w:rPr>
            </w:pPr>
          </w:p>
          <w:p w:rsidR="00350D99" w:rsidRDefault="00350D99" w:rsidP="00512ECA">
            <w:pPr>
              <w:autoSpaceDE w:val="0"/>
              <w:autoSpaceDN w:val="0"/>
              <w:adjustRightInd w:val="0"/>
              <w:spacing w:after="0" w:line="240" w:lineRule="auto"/>
              <w:rPr>
                <w:rStyle w:val="FontStyle86"/>
                <w:b w:val="0"/>
                <w:bCs w:val="0"/>
                <w:smallCaps w:val="0"/>
                <w:lang w:val="en-AU"/>
              </w:rPr>
            </w:pPr>
            <w:r>
              <w:rPr>
                <w:rStyle w:val="FontStyle86"/>
                <w:b w:val="0"/>
                <w:bCs w:val="0"/>
                <w:smallCaps w:val="0"/>
                <w:lang w:val="en-AU"/>
              </w:rPr>
              <w:t xml:space="preserve">The structure shall be </w:t>
            </w:r>
            <w:r w:rsidR="00517CB4">
              <w:rPr>
                <w:rStyle w:val="FontStyle86"/>
                <w:b w:val="0"/>
                <w:bCs w:val="0"/>
                <w:smallCaps w:val="0"/>
                <w:lang w:val="en-AU"/>
              </w:rPr>
              <w:t>erected</w:t>
            </w:r>
            <w:r>
              <w:rPr>
                <w:rStyle w:val="FontStyle86"/>
                <w:b w:val="0"/>
                <w:bCs w:val="0"/>
                <w:smallCaps w:val="0"/>
                <w:lang w:val="en-AU"/>
              </w:rPr>
              <w:t xml:space="preserve"> on the site according to the erection technology design. The structure shall not be in a direct contact with ground and water. The </w:t>
            </w:r>
            <w:r w:rsidR="00517CB4">
              <w:rPr>
                <w:rStyle w:val="FontStyle86"/>
                <w:b w:val="0"/>
                <w:bCs w:val="0"/>
                <w:smallCaps w:val="0"/>
                <w:lang w:val="en-AU"/>
              </w:rPr>
              <w:t>erection method shall ensure that the structure is:</w:t>
            </w:r>
          </w:p>
          <w:p w:rsidR="00517CB4" w:rsidRDefault="00517CB4" w:rsidP="00512ECA">
            <w:pPr>
              <w:numPr>
                <w:ilvl w:val="0"/>
                <w:numId w:val="41"/>
              </w:numPr>
              <w:autoSpaceDE w:val="0"/>
              <w:autoSpaceDN w:val="0"/>
              <w:adjustRightInd w:val="0"/>
              <w:spacing w:after="0" w:line="240" w:lineRule="auto"/>
              <w:rPr>
                <w:rStyle w:val="FontStyle86"/>
                <w:b w:val="0"/>
                <w:bCs w:val="0"/>
                <w:smallCaps w:val="0"/>
                <w:lang w:val="en-AU"/>
              </w:rPr>
            </w:pPr>
            <w:r>
              <w:rPr>
                <w:rStyle w:val="FontStyle86"/>
                <w:b w:val="0"/>
                <w:bCs w:val="0"/>
                <w:smallCaps w:val="0"/>
                <w:lang w:val="en-AU"/>
              </w:rPr>
              <w:lastRenderedPageBreak/>
              <w:t>stable and non-deformable;</w:t>
            </w:r>
          </w:p>
          <w:p w:rsidR="00517CB4" w:rsidRDefault="0080780E" w:rsidP="00512ECA">
            <w:pPr>
              <w:numPr>
                <w:ilvl w:val="0"/>
                <w:numId w:val="41"/>
              </w:numPr>
              <w:autoSpaceDE w:val="0"/>
              <w:autoSpaceDN w:val="0"/>
              <w:adjustRightInd w:val="0"/>
              <w:spacing w:after="0" w:line="240" w:lineRule="auto"/>
              <w:rPr>
                <w:rStyle w:val="FontStyle86"/>
                <w:b w:val="0"/>
                <w:bCs w:val="0"/>
                <w:smallCaps w:val="0"/>
                <w:lang w:val="en-AU"/>
              </w:rPr>
            </w:pPr>
            <w:r>
              <w:rPr>
                <w:rStyle w:val="FontStyle86"/>
                <w:b w:val="0"/>
                <w:bCs w:val="0"/>
                <w:smallCaps w:val="0"/>
                <w:lang w:val="en-AU"/>
              </w:rPr>
              <w:t>well ventilated;</w:t>
            </w:r>
          </w:p>
          <w:p w:rsidR="0080780E" w:rsidRDefault="0080780E" w:rsidP="00512ECA">
            <w:pPr>
              <w:numPr>
                <w:ilvl w:val="0"/>
                <w:numId w:val="41"/>
              </w:numPr>
              <w:autoSpaceDE w:val="0"/>
              <w:autoSpaceDN w:val="0"/>
              <w:adjustRightInd w:val="0"/>
              <w:spacing w:after="0" w:line="240" w:lineRule="auto"/>
              <w:rPr>
                <w:rStyle w:val="FontStyle86"/>
                <w:b w:val="0"/>
                <w:bCs w:val="0"/>
                <w:smallCaps w:val="0"/>
                <w:lang w:val="en-AU"/>
              </w:rPr>
            </w:pPr>
            <w:r>
              <w:rPr>
                <w:rStyle w:val="FontStyle86"/>
                <w:b w:val="0"/>
                <w:bCs w:val="0"/>
                <w:smallCaps w:val="0"/>
                <w:lang w:val="en-AU"/>
              </w:rPr>
              <w:t>marking components is clearly visible;</w:t>
            </w:r>
          </w:p>
          <w:p w:rsidR="0080780E" w:rsidRDefault="0080780E" w:rsidP="00512ECA">
            <w:pPr>
              <w:numPr>
                <w:ilvl w:val="0"/>
                <w:numId w:val="41"/>
              </w:numPr>
              <w:autoSpaceDE w:val="0"/>
              <w:autoSpaceDN w:val="0"/>
              <w:adjustRightInd w:val="0"/>
              <w:spacing w:after="0" w:line="240" w:lineRule="auto"/>
              <w:rPr>
                <w:rStyle w:val="FontStyle86"/>
                <w:b w:val="0"/>
                <w:bCs w:val="0"/>
                <w:smallCaps w:val="0"/>
                <w:lang w:val="en-AU"/>
              </w:rPr>
            </w:pPr>
            <w:r>
              <w:rPr>
                <w:rStyle w:val="FontStyle86"/>
                <w:b w:val="0"/>
                <w:bCs w:val="0"/>
                <w:smallCaps w:val="0"/>
                <w:lang w:val="en-AU"/>
              </w:rPr>
              <w:t>protected agains</w:t>
            </w:r>
            <w:r w:rsidR="005107E6">
              <w:rPr>
                <w:rStyle w:val="FontStyle86"/>
                <w:b w:val="0"/>
                <w:bCs w:val="0"/>
                <w:smallCaps w:val="0"/>
                <w:lang w:val="en-AU"/>
              </w:rPr>
              <w:t>t accumulation of ra</w:t>
            </w:r>
            <w:r>
              <w:rPr>
                <w:rStyle w:val="FontStyle86"/>
                <w:b w:val="0"/>
                <w:bCs w:val="0"/>
                <w:smallCaps w:val="0"/>
                <w:lang w:val="en-AU"/>
              </w:rPr>
              <w:t>i</w:t>
            </w:r>
            <w:r w:rsidR="005107E6">
              <w:rPr>
                <w:rStyle w:val="FontStyle86"/>
                <w:b w:val="0"/>
                <w:bCs w:val="0"/>
                <w:smallCaps w:val="0"/>
                <w:lang w:val="en-AU"/>
              </w:rPr>
              <w:t>n</w:t>
            </w:r>
            <w:r>
              <w:rPr>
                <w:rStyle w:val="FontStyle86"/>
                <w:b w:val="0"/>
                <w:bCs w:val="0"/>
                <w:smallCaps w:val="0"/>
                <w:lang w:val="en-AU"/>
              </w:rPr>
              <w:t>water, snow, impurities, etc.;</w:t>
            </w:r>
          </w:p>
          <w:p w:rsidR="0080780E" w:rsidRDefault="0080780E" w:rsidP="00512ECA">
            <w:pPr>
              <w:autoSpaceDE w:val="0"/>
              <w:autoSpaceDN w:val="0"/>
              <w:adjustRightInd w:val="0"/>
              <w:spacing w:after="0" w:line="240" w:lineRule="auto"/>
              <w:rPr>
                <w:rStyle w:val="FontStyle86"/>
                <w:b w:val="0"/>
                <w:bCs w:val="0"/>
                <w:smallCaps w:val="0"/>
                <w:lang w:val="en-AU"/>
              </w:rPr>
            </w:pPr>
            <w:r>
              <w:rPr>
                <w:rStyle w:val="FontStyle86"/>
                <w:b w:val="0"/>
                <w:bCs w:val="0"/>
                <w:smallCaps w:val="0"/>
                <w:lang w:val="en-AU"/>
              </w:rPr>
              <w:t>Erection shall be carried out in accordance with technical documentation and conditions specified in the erection technology.</w:t>
            </w:r>
          </w:p>
          <w:p w:rsidR="0080780E" w:rsidRDefault="0080780E" w:rsidP="00512ECA">
            <w:pPr>
              <w:autoSpaceDE w:val="0"/>
              <w:autoSpaceDN w:val="0"/>
              <w:adjustRightInd w:val="0"/>
              <w:spacing w:after="0" w:line="240" w:lineRule="auto"/>
              <w:rPr>
                <w:rStyle w:val="FontStyle86"/>
                <w:b w:val="0"/>
                <w:bCs w:val="0"/>
                <w:smallCaps w:val="0"/>
                <w:lang w:val="en-AU"/>
              </w:rPr>
            </w:pPr>
          </w:p>
          <w:p w:rsidR="0080780E" w:rsidRDefault="00595A69" w:rsidP="00512ECA">
            <w:pPr>
              <w:autoSpaceDE w:val="0"/>
              <w:autoSpaceDN w:val="0"/>
              <w:adjustRightInd w:val="0"/>
              <w:spacing w:after="0" w:line="240" w:lineRule="auto"/>
              <w:rPr>
                <w:rStyle w:val="FontStyle86"/>
                <w:b w:val="0"/>
                <w:bCs w:val="0"/>
                <w:smallCaps w:val="0"/>
                <w:lang w:val="en-AU"/>
              </w:rPr>
            </w:pPr>
            <w:r>
              <w:rPr>
                <w:rStyle w:val="FontStyle86"/>
                <w:b w:val="0"/>
                <w:bCs w:val="0"/>
                <w:smallCaps w:val="0"/>
                <w:lang w:val="en-AU"/>
              </w:rPr>
              <w:t>The following shall be checked before commencement of erection of parts on supports:</w:t>
            </w:r>
          </w:p>
          <w:p w:rsidR="00595A69" w:rsidRDefault="00595A69" w:rsidP="00512ECA">
            <w:pPr>
              <w:numPr>
                <w:ilvl w:val="0"/>
                <w:numId w:val="41"/>
              </w:numPr>
              <w:autoSpaceDE w:val="0"/>
              <w:autoSpaceDN w:val="0"/>
              <w:adjustRightInd w:val="0"/>
              <w:spacing w:after="0" w:line="240" w:lineRule="auto"/>
              <w:rPr>
                <w:rStyle w:val="FontStyle86"/>
                <w:b w:val="0"/>
                <w:bCs w:val="0"/>
                <w:smallCaps w:val="0"/>
                <w:lang w:val="en-AU"/>
              </w:rPr>
            </w:pPr>
            <w:r>
              <w:rPr>
                <w:rStyle w:val="FontStyle86"/>
                <w:b w:val="0"/>
                <w:bCs w:val="0"/>
                <w:smallCaps w:val="0"/>
                <w:lang w:val="en-AU"/>
              </w:rPr>
              <w:t>axes of steel parts;</w:t>
            </w:r>
          </w:p>
          <w:p w:rsidR="00595A69" w:rsidRDefault="00595A69" w:rsidP="00512ECA">
            <w:pPr>
              <w:numPr>
                <w:ilvl w:val="0"/>
                <w:numId w:val="41"/>
              </w:numPr>
              <w:autoSpaceDE w:val="0"/>
              <w:autoSpaceDN w:val="0"/>
              <w:adjustRightInd w:val="0"/>
              <w:spacing w:after="0" w:line="240" w:lineRule="auto"/>
              <w:rPr>
                <w:rStyle w:val="FontStyle86"/>
                <w:b w:val="0"/>
                <w:bCs w:val="0"/>
                <w:smallCaps w:val="0"/>
                <w:lang w:val="en-AU"/>
              </w:rPr>
            </w:pPr>
            <w:r>
              <w:rPr>
                <w:rStyle w:val="FontStyle86"/>
                <w:b w:val="0"/>
                <w:bCs w:val="0"/>
                <w:smallCaps w:val="0"/>
                <w:lang w:val="en-AU"/>
              </w:rPr>
              <w:t>correct execution of supports.</w:t>
            </w:r>
          </w:p>
          <w:p w:rsidR="00595A69" w:rsidRDefault="00595A69" w:rsidP="00512ECA">
            <w:pPr>
              <w:autoSpaceDE w:val="0"/>
              <w:autoSpaceDN w:val="0"/>
              <w:adjustRightInd w:val="0"/>
              <w:spacing w:after="0" w:line="240" w:lineRule="auto"/>
              <w:rPr>
                <w:rStyle w:val="FontStyle86"/>
                <w:b w:val="0"/>
                <w:bCs w:val="0"/>
                <w:smallCaps w:val="0"/>
                <w:lang w:val="en-AU"/>
              </w:rPr>
            </w:pPr>
          </w:p>
          <w:p w:rsidR="00595A69" w:rsidRDefault="00595A69" w:rsidP="00512ECA">
            <w:pPr>
              <w:autoSpaceDE w:val="0"/>
              <w:autoSpaceDN w:val="0"/>
              <w:adjustRightInd w:val="0"/>
              <w:spacing w:after="0" w:line="240" w:lineRule="auto"/>
              <w:rPr>
                <w:rStyle w:val="FontStyle86"/>
                <w:b w:val="0"/>
                <w:bCs w:val="0"/>
                <w:smallCaps w:val="0"/>
                <w:lang w:val="en-AU"/>
              </w:rPr>
            </w:pPr>
            <w:r>
              <w:rPr>
                <w:rStyle w:val="FontStyle86"/>
                <w:b w:val="0"/>
                <w:bCs w:val="0"/>
                <w:smallCaps w:val="0"/>
                <w:lang w:val="en-AU"/>
              </w:rPr>
              <w:t>The following shall be checked after erection:</w:t>
            </w:r>
          </w:p>
          <w:p w:rsidR="00595A69" w:rsidRDefault="00595A69" w:rsidP="00512ECA">
            <w:pPr>
              <w:numPr>
                <w:ilvl w:val="0"/>
                <w:numId w:val="41"/>
              </w:numPr>
              <w:autoSpaceDE w:val="0"/>
              <w:autoSpaceDN w:val="0"/>
              <w:adjustRightInd w:val="0"/>
              <w:spacing w:after="0" w:line="240" w:lineRule="auto"/>
              <w:rPr>
                <w:rStyle w:val="FontStyle86"/>
                <w:b w:val="0"/>
                <w:bCs w:val="0"/>
                <w:smallCaps w:val="0"/>
                <w:lang w:val="en-AU"/>
              </w:rPr>
            </w:pPr>
            <w:r>
              <w:rPr>
                <w:rStyle w:val="FontStyle86"/>
                <w:b w:val="0"/>
                <w:bCs w:val="0"/>
                <w:smallCaps w:val="0"/>
                <w:lang w:val="en-AU"/>
              </w:rPr>
              <w:t>axes of steel parts;</w:t>
            </w:r>
          </w:p>
          <w:p w:rsidR="00595A69" w:rsidRDefault="00595A69" w:rsidP="00512ECA">
            <w:pPr>
              <w:numPr>
                <w:ilvl w:val="0"/>
                <w:numId w:val="41"/>
              </w:numPr>
              <w:autoSpaceDE w:val="0"/>
              <w:autoSpaceDN w:val="0"/>
              <w:adjustRightInd w:val="0"/>
              <w:spacing w:after="0" w:line="240" w:lineRule="auto"/>
              <w:rPr>
                <w:rStyle w:val="FontStyle86"/>
                <w:b w:val="0"/>
                <w:bCs w:val="0"/>
                <w:smallCaps w:val="0"/>
                <w:lang w:val="en-AU"/>
              </w:rPr>
            </w:pPr>
            <w:r>
              <w:rPr>
                <w:rStyle w:val="FontStyle86"/>
                <w:b w:val="0"/>
                <w:bCs w:val="0"/>
                <w:smallCaps w:val="0"/>
                <w:lang w:val="en-AU"/>
              </w:rPr>
              <w:t xml:space="preserve">grade line of characteristic points. </w:t>
            </w:r>
          </w:p>
          <w:p w:rsidR="00595A69" w:rsidRDefault="00595A69" w:rsidP="00512ECA">
            <w:pPr>
              <w:autoSpaceDE w:val="0"/>
              <w:autoSpaceDN w:val="0"/>
              <w:adjustRightInd w:val="0"/>
              <w:spacing w:after="0" w:line="240" w:lineRule="auto"/>
              <w:rPr>
                <w:rStyle w:val="FontStyle86"/>
                <w:b w:val="0"/>
                <w:bCs w:val="0"/>
                <w:smallCaps w:val="0"/>
                <w:lang w:val="en-AU"/>
              </w:rPr>
            </w:pPr>
          </w:p>
          <w:p w:rsidR="002C7AD0" w:rsidRDefault="002C7AD0" w:rsidP="00512ECA">
            <w:pPr>
              <w:pStyle w:val="Bezodstpw"/>
              <w:rPr>
                <w:rFonts w:ascii="Arial Narrow" w:eastAsia="Times New Roman" w:hAnsi="Arial Narrow"/>
                <w:color w:val="000000"/>
                <w:sz w:val="20"/>
                <w:szCs w:val="20"/>
                <w:lang w:val="en-AU" w:eastAsia="pl-PL"/>
              </w:rPr>
            </w:pPr>
            <w:r w:rsidRPr="004B2293">
              <w:rPr>
                <w:rFonts w:ascii="Arial Narrow" w:eastAsia="Times New Roman" w:hAnsi="Arial Narrow"/>
                <w:b/>
                <w:color w:val="000000"/>
                <w:sz w:val="20"/>
                <w:szCs w:val="20"/>
                <w:lang w:val="en-AU" w:eastAsia="pl-PL"/>
              </w:rPr>
              <w:t>2.</w:t>
            </w:r>
            <w:r>
              <w:rPr>
                <w:rFonts w:ascii="Arial Narrow" w:eastAsia="Times New Roman" w:hAnsi="Arial Narrow"/>
                <w:b/>
                <w:color w:val="000000"/>
                <w:sz w:val="20"/>
                <w:szCs w:val="20"/>
                <w:lang w:val="en-AU" w:eastAsia="pl-PL"/>
              </w:rPr>
              <w:t>4</w:t>
            </w:r>
            <w:r w:rsidRPr="004B2293">
              <w:rPr>
                <w:rFonts w:ascii="Arial Narrow" w:eastAsia="Times New Roman" w:hAnsi="Arial Narrow"/>
                <w:b/>
                <w:color w:val="000000"/>
                <w:sz w:val="20"/>
                <w:szCs w:val="20"/>
                <w:lang w:val="en-AU" w:eastAsia="pl-PL"/>
              </w:rPr>
              <w:t>.2</w:t>
            </w:r>
            <w:r>
              <w:rPr>
                <w:rFonts w:ascii="Arial Narrow" w:eastAsia="Times New Roman" w:hAnsi="Arial Narrow"/>
                <w:color w:val="000000"/>
                <w:sz w:val="20"/>
                <w:szCs w:val="20"/>
                <w:lang w:val="en-AU" w:eastAsia="pl-PL"/>
              </w:rPr>
              <w:t xml:space="preserve"> </w:t>
            </w:r>
            <w:r w:rsidRPr="000013B3">
              <w:rPr>
                <w:rFonts w:ascii="Arial Narrow" w:eastAsia="Times New Roman" w:hAnsi="Arial Narrow"/>
                <w:b/>
                <w:color w:val="000000"/>
                <w:sz w:val="20"/>
                <w:szCs w:val="20"/>
                <w:lang w:val="en-AU" w:eastAsia="pl-PL"/>
              </w:rPr>
              <w:t>Making welded joints</w:t>
            </w:r>
          </w:p>
          <w:p w:rsidR="002C7AD0" w:rsidRDefault="002C7AD0" w:rsidP="00512ECA">
            <w:pPr>
              <w:pStyle w:val="Bezodstpw"/>
              <w:rPr>
                <w:rFonts w:ascii="Arial Narrow" w:eastAsia="Times New Roman" w:hAnsi="Arial Narrow"/>
                <w:color w:val="000000"/>
                <w:sz w:val="20"/>
                <w:szCs w:val="20"/>
                <w:lang w:val="en-AU" w:eastAsia="pl-PL"/>
              </w:rPr>
            </w:pPr>
          </w:p>
          <w:p w:rsidR="002C7AD0" w:rsidRDefault="002C7AD0" w:rsidP="00512ECA">
            <w:pPr>
              <w:pStyle w:val="Bezodstpw"/>
              <w:rPr>
                <w:rFonts w:ascii="Arial Narrow" w:eastAsia="Times New Roman" w:hAnsi="Arial Narrow"/>
                <w:color w:val="000000"/>
                <w:sz w:val="20"/>
                <w:szCs w:val="20"/>
                <w:lang w:val="en-AU" w:eastAsia="pl-PL"/>
              </w:rPr>
            </w:pPr>
            <w:r>
              <w:rPr>
                <w:rFonts w:ascii="Arial Narrow" w:eastAsia="Times New Roman" w:hAnsi="Arial Narrow"/>
                <w:color w:val="000000"/>
                <w:sz w:val="20"/>
                <w:szCs w:val="20"/>
                <w:lang w:val="en-AU" w:eastAsia="pl-PL"/>
              </w:rPr>
              <w:t xml:space="preserve">Preparation of WPS, welding and auxiliary  processes shall conform to </w:t>
            </w:r>
            <w:r>
              <w:rPr>
                <w:rFonts w:ascii="Arial Narrow" w:hAnsi="Arial Narrow" w:cs="Arial"/>
                <w:sz w:val="20"/>
                <w:szCs w:val="20"/>
              </w:rPr>
              <w:t>PN-EN 1011</w:t>
            </w:r>
            <w:r>
              <w:rPr>
                <w:rFonts w:ascii="Arial Narrow" w:eastAsia="Times New Roman" w:hAnsi="Arial Narrow"/>
                <w:color w:val="000000"/>
                <w:sz w:val="20"/>
                <w:szCs w:val="20"/>
                <w:lang w:val="en-AU" w:eastAsia="pl-PL"/>
              </w:rPr>
              <w:t xml:space="preserve">. </w:t>
            </w:r>
          </w:p>
          <w:p w:rsidR="002C7AD0" w:rsidRDefault="002C7AD0" w:rsidP="00512ECA">
            <w:pPr>
              <w:pStyle w:val="Bezodstpw"/>
              <w:rPr>
                <w:rFonts w:ascii="Arial Narrow" w:eastAsia="Times New Roman" w:hAnsi="Arial Narrow"/>
                <w:color w:val="000000"/>
                <w:sz w:val="20"/>
                <w:szCs w:val="20"/>
                <w:lang w:val="en-AU" w:eastAsia="pl-PL"/>
              </w:rPr>
            </w:pPr>
            <w:r>
              <w:rPr>
                <w:rFonts w:ascii="Arial Narrow" w:eastAsia="Times New Roman" w:hAnsi="Arial Narrow"/>
                <w:color w:val="000000"/>
                <w:sz w:val="20"/>
                <w:szCs w:val="20"/>
                <w:lang w:val="en-AU" w:eastAsia="pl-PL"/>
              </w:rPr>
              <w:t>The surfaces shall be clean, free of paint, oil, rust, scale and other substances that may adversely affect the welding process at the strip at least 15-cm wide.</w:t>
            </w:r>
          </w:p>
          <w:p w:rsidR="007A7679" w:rsidRPr="007A7679" w:rsidRDefault="002C7AD0" w:rsidP="00512ECA">
            <w:pPr>
              <w:spacing w:after="0" w:line="240" w:lineRule="auto"/>
              <w:rPr>
                <w:rFonts w:ascii="Arial Narrow" w:hAnsi="Arial Narrow" w:cs="Arial"/>
                <w:sz w:val="20"/>
                <w:szCs w:val="20"/>
                <w:lang w:val="en-AU"/>
              </w:rPr>
            </w:pPr>
            <w:r>
              <w:rPr>
                <w:rFonts w:ascii="Arial Narrow" w:eastAsia="Times New Roman" w:hAnsi="Arial Narrow"/>
                <w:color w:val="000000"/>
                <w:sz w:val="20"/>
                <w:szCs w:val="20"/>
                <w:lang w:val="en-AU" w:eastAsia="pl-PL"/>
              </w:rPr>
              <w:t xml:space="preserve">During the welding, the relative humidity must not exceed 80% and temperature must not be lower than </w:t>
            </w:r>
            <w:r w:rsidRPr="009C7A2A">
              <w:rPr>
                <w:rFonts w:ascii="Arial Narrow" w:hAnsi="Arial Narrow" w:cs="Arial"/>
                <w:sz w:val="20"/>
                <w:szCs w:val="20"/>
              </w:rPr>
              <w:t xml:space="preserve">+5 </w:t>
            </w:r>
            <w:r w:rsidRPr="009C7A2A">
              <w:rPr>
                <w:rFonts w:ascii="Arial Narrow" w:hAnsi="Arial Narrow" w:cs="Arial"/>
                <w:sz w:val="20"/>
                <w:szCs w:val="20"/>
                <w:vertAlign w:val="superscript"/>
              </w:rPr>
              <w:t>°</w:t>
            </w:r>
            <w:r w:rsidRPr="009C7A2A">
              <w:rPr>
                <w:rFonts w:ascii="Arial Narrow" w:hAnsi="Arial Narrow" w:cs="Arial"/>
                <w:sz w:val="20"/>
                <w:szCs w:val="20"/>
              </w:rPr>
              <w:t>C</w:t>
            </w:r>
            <w:r>
              <w:rPr>
                <w:rFonts w:ascii="Arial Narrow" w:eastAsia="Times New Roman" w:hAnsi="Arial Narrow"/>
                <w:color w:val="000000"/>
                <w:sz w:val="20"/>
                <w:szCs w:val="20"/>
                <w:lang w:val="en-AU" w:eastAsia="pl-PL"/>
              </w:rPr>
              <w:t>. The welding areas and welder stations shall be covered during rain, fog or drizzle</w:t>
            </w:r>
            <w:r w:rsidR="00C20BA0">
              <w:rPr>
                <w:rFonts w:ascii="Arial Narrow" w:hAnsi="Arial Narrow" w:cs="Arial"/>
                <w:sz w:val="20"/>
                <w:szCs w:val="20"/>
                <w:lang w:val="en-AU"/>
              </w:rPr>
              <w:t xml:space="preserve">. </w:t>
            </w:r>
          </w:p>
          <w:p w:rsidR="002C7AD0" w:rsidRDefault="002C7AD0" w:rsidP="00512ECA">
            <w:pPr>
              <w:pStyle w:val="Bezodstpw"/>
              <w:rPr>
                <w:rFonts w:ascii="Arial Narrow" w:eastAsia="Times New Roman" w:hAnsi="Arial Narrow"/>
                <w:color w:val="000000"/>
                <w:sz w:val="20"/>
                <w:szCs w:val="20"/>
                <w:lang w:val="en-AU" w:eastAsia="pl-PL"/>
              </w:rPr>
            </w:pPr>
            <w:r>
              <w:rPr>
                <w:rFonts w:ascii="Arial Narrow" w:eastAsia="Times New Roman" w:hAnsi="Arial Narrow"/>
                <w:color w:val="000000"/>
                <w:sz w:val="20"/>
                <w:szCs w:val="20"/>
                <w:lang w:val="en-AU" w:eastAsia="pl-PL"/>
              </w:rPr>
              <w:t>Butt welds shall be made with a cap run or made in a manner ensuring that the root is uniform and smooth. After welding the welded joints shall be machined.</w:t>
            </w:r>
          </w:p>
          <w:p w:rsidR="007A7679" w:rsidRPr="009B1A0B" w:rsidRDefault="002C7AD0" w:rsidP="00512ECA">
            <w:pPr>
              <w:spacing w:after="0" w:line="240" w:lineRule="auto"/>
              <w:rPr>
                <w:rFonts w:ascii="Arial Narrow" w:hAnsi="Arial Narrow" w:cs="Arial"/>
                <w:sz w:val="20"/>
                <w:szCs w:val="20"/>
              </w:rPr>
            </w:pPr>
            <w:r>
              <w:rPr>
                <w:rFonts w:ascii="Arial Narrow" w:eastAsia="Times New Roman" w:hAnsi="Arial Narrow"/>
                <w:color w:val="000000"/>
                <w:sz w:val="20"/>
                <w:szCs w:val="20"/>
                <w:lang w:val="en-AU" w:eastAsia="pl-PL"/>
              </w:rPr>
              <w:t xml:space="preserve">The final tests of welded joints involving visual examination </w:t>
            </w:r>
            <w:r w:rsidR="009B1A0B">
              <w:rPr>
                <w:rFonts w:ascii="Arial Narrow" w:eastAsia="Times New Roman" w:hAnsi="Arial Narrow"/>
                <w:color w:val="000000"/>
                <w:sz w:val="20"/>
                <w:szCs w:val="20"/>
                <w:lang w:val="en-AU" w:eastAsia="pl-PL"/>
              </w:rPr>
              <w:t>acc. to</w:t>
            </w:r>
            <w:r>
              <w:rPr>
                <w:rFonts w:ascii="Arial Narrow" w:eastAsia="Times New Roman" w:hAnsi="Arial Narrow"/>
                <w:color w:val="000000"/>
                <w:sz w:val="20"/>
                <w:szCs w:val="20"/>
                <w:lang w:val="en-AU" w:eastAsia="pl-PL"/>
              </w:rPr>
              <w:t xml:space="preserve"> PN</w:t>
            </w:r>
            <w:r>
              <w:rPr>
                <w:rStyle w:val="FontStyle21"/>
                <w:rFonts w:ascii="Arial Narrow" w:hAnsi="Arial Narrow"/>
                <w:sz w:val="20"/>
                <w:szCs w:val="20"/>
              </w:rPr>
              <w:t>-EN ISO 17637.</w:t>
            </w:r>
            <w:r w:rsidR="007A7679" w:rsidRPr="007A7679">
              <w:rPr>
                <w:rFonts w:ascii="Arial Narrow" w:hAnsi="Arial Narrow" w:cs="Arial"/>
                <w:sz w:val="20"/>
                <w:szCs w:val="20"/>
                <w:lang w:val="en-AU"/>
              </w:rPr>
              <w:t xml:space="preserve"> </w:t>
            </w:r>
            <w:r w:rsidR="009B1A0B">
              <w:rPr>
                <w:rStyle w:val="FontStyle21"/>
                <w:rFonts w:ascii="Arial Narrow" w:hAnsi="Arial Narrow"/>
                <w:sz w:val="20"/>
                <w:szCs w:val="20"/>
                <w:lang w:val="en-AU"/>
              </w:rPr>
              <w:t xml:space="preserve">Other NDT shall be performed acc. to </w:t>
            </w:r>
            <w:r w:rsidR="007A7679" w:rsidRPr="007A7679">
              <w:rPr>
                <w:rStyle w:val="FontStyle21"/>
                <w:rFonts w:ascii="Arial Narrow" w:hAnsi="Arial Narrow"/>
                <w:sz w:val="20"/>
                <w:szCs w:val="20"/>
                <w:lang w:val="en-AU"/>
              </w:rPr>
              <w:t>PN-EN-1090-2</w:t>
            </w:r>
            <w:r w:rsidR="009B1A0B">
              <w:rPr>
                <w:rStyle w:val="FontStyle21"/>
                <w:rFonts w:ascii="Arial Narrow" w:hAnsi="Arial Narrow"/>
                <w:sz w:val="20"/>
                <w:szCs w:val="20"/>
                <w:lang w:val="en-AU"/>
              </w:rPr>
              <w:t xml:space="preserve">, depending on the structure class. </w:t>
            </w:r>
          </w:p>
          <w:p w:rsidR="00595A69" w:rsidRPr="007A7679" w:rsidRDefault="00595A69" w:rsidP="00512ECA">
            <w:pPr>
              <w:autoSpaceDE w:val="0"/>
              <w:autoSpaceDN w:val="0"/>
              <w:adjustRightInd w:val="0"/>
              <w:spacing w:after="0" w:line="240" w:lineRule="auto"/>
              <w:rPr>
                <w:rStyle w:val="FontStyle86"/>
                <w:b w:val="0"/>
                <w:bCs w:val="0"/>
                <w:smallCaps w:val="0"/>
                <w:lang w:val="en-AU"/>
              </w:rPr>
            </w:pPr>
          </w:p>
          <w:p w:rsidR="0080780E" w:rsidRPr="007A7679" w:rsidRDefault="0080780E" w:rsidP="00512ECA">
            <w:pPr>
              <w:autoSpaceDE w:val="0"/>
              <w:autoSpaceDN w:val="0"/>
              <w:adjustRightInd w:val="0"/>
              <w:spacing w:after="0" w:line="240" w:lineRule="auto"/>
              <w:rPr>
                <w:rStyle w:val="FontStyle86"/>
                <w:b w:val="0"/>
                <w:bCs w:val="0"/>
                <w:smallCaps w:val="0"/>
                <w:lang w:val="en-AU"/>
              </w:rPr>
            </w:pPr>
          </w:p>
          <w:p w:rsidR="002912EB" w:rsidRPr="00362FAD" w:rsidRDefault="002912EB" w:rsidP="00512ECA">
            <w:pPr>
              <w:pStyle w:val="Bezodstpw"/>
              <w:rPr>
                <w:rFonts w:ascii="Arial Narrow" w:eastAsia="Times New Roman" w:hAnsi="Arial Narrow"/>
                <w:b/>
                <w:color w:val="000000"/>
                <w:sz w:val="20"/>
                <w:szCs w:val="20"/>
                <w:lang w:val="en-AU" w:eastAsia="pl-PL"/>
              </w:rPr>
            </w:pPr>
            <w:r w:rsidRPr="00362FAD">
              <w:rPr>
                <w:rFonts w:ascii="Arial Narrow" w:eastAsia="Times New Roman" w:hAnsi="Arial Narrow"/>
                <w:b/>
                <w:color w:val="000000"/>
                <w:sz w:val="20"/>
                <w:szCs w:val="20"/>
                <w:lang w:val="en-AU" w:eastAsia="pl-PL"/>
              </w:rPr>
              <w:t>2.</w:t>
            </w:r>
            <w:r>
              <w:rPr>
                <w:rFonts w:ascii="Arial Narrow" w:eastAsia="Times New Roman" w:hAnsi="Arial Narrow"/>
                <w:b/>
                <w:color w:val="000000"/>
                <w:sz w:val="20"/>
                <w:szCs w:val="20"/>
                <w:lang w:val="en-AU" w:eastAsia="pl-PL"/>
              </w:rPr>
              <w:t>4</w:t>
            </w:r>
            <w:r w:rsidRPr="00362FAD">
              <w:rPr>
                <w:rFonts w:ascii="Arial Narrow" w:eastAsia="Times New Roman" w:hAnsi="Arial Narrow"/>
                <w:b/>
                <w:color w:val="000000"/>
                <w:sz w:val="20"/>
                <w:szCs w:val="20"/>
                <w:lang w:val="en-AU" w:eastAsia="pl-PL"/>
              </w:rPr>
              <w:t xml:space="preserve">.3  </w:t>
            </w:r>
            <w:r>
              <w:rPr>
                <w:rFonts w:ascii="Arial Narrow" w:eastAsia="Times New Roman" w:hAnsi="Arial Narrow"/>
                <w:b/>
                <w:color w:val="000000"/>
                <w:sz w:val="20"/>
                <w:szCs w:val="20"/>
                <w:lang w:val="en-AU" w:eastAsia="pl-PL"/>
              </w:rPr>
              <w:t>Bolted joints</w:t>
            </w:r>
          </w:p>
          <w:p w:rsidR="002912EB" w:rsidRDefault="002912EB" w:rsidP="00512ECA">
            <w:pPr>
              <w:pStyle w:val="Bezodstpw"/>
              <w:rPr>
                <w:rFonts w:ascii="Arial Narrow" w:eastAsia="Times New Roman" w:hAnsi="Arial Narrow"/>
                <w:color w:val="000000"/>
                <w:sz w:val="20"/>
                <w:szCs w:val="20"/>
                <w:lang w:val="en-AU" w:eastAsia="pl-PL"/>
              </w:rPr>
            </w:pPr>
          </w:p>
          <w:p w:rsidR="002912EB" w:rsidRDefault="002912EB" w:rsidP="00512ECA">
            <w:pPr>
              <w:pStyle w:val="Bezodstpw"/>
              <w:rPr>
                <w:rFonts w:ascii="Arial Narrow" w:eastAsia="Times New Roman" w:hAnsi="Arial Narrow"/>
                <w:color w:val="000000"/>
                <w:sz w:val="20"/>
                <w:szCs w:val="20"/>
                <w:lang w:val="en-AU" w:eastAsia="pl-PL"/>
              </w:rPr>
            </w:pPr>
            <w:r>
              <w:rPr>
                <w:rFonts w:ascii="Arial Narrow" w:eastAsia="Times New Roman" w:hAnsi="Arial Narrow"/>
                <w:color w:val="000000"/>
                <w:sz w:val="20"/>
                <w:szCs w:val="20"/>
                <w:lang w:val="en-AU" w:eastAsia="pl-PL"/>
              </w:rPr>
              <w:t>Connected parts shall be tightened until a good adherence is obtained. Gaps up to 0.2 mm are permitted if the pressing of the parts is not specified in the design.</w:t>
            </w:r>
          </w:p>
          <w:p w:rsidR="002912EB" w:rsidRDefault="002912EB" w:rsidP="00512ECA">
            <w:pPr>
              <w:pStyle w:val="Bezodstpw"/>
              <w:rPr>
                <w:rFonts w:ascii="Arial Narrow" w:eastAsia="Times New Roman" w:hAnsi="Arial Narrow"/>
                <w:color w:val="000000"/>
                <w:sz w:val="20"/>
                <w:szCs w:val="20"/>
                <w:lang w:val="en-AU" w:eastAsia="pl-PL"/>
              </w:rPr>
            </w:pPr>
            <w:r>
              <w:rPr>
                <w:rFonts w:ascii="Arial Narrow" w:eastAsia="Times New Roman" w:hAnsi="Arial Narrow"/>
                <w:color w:val="000000"/>
                <w:sz w:val="20"/>
                <w:szCs w:val="20"/>
                <w:lang w:val="en-AU" w:eastAsia="pl-PL"/>
              </w:rPr>
              <w:t xml:space="preserve">Forces and torques shall be specified in the design. The forces shall be agreed with the bolts manufacturer. The tightening method shall conform to the bolts manufacturer’ recommendations. Unless the manufacturer has indicated otherwise, the bolts shall be tightened using a controlled tightening torque. The torque wrench shall be calibrated with accuracy not greater than 5%. </w:t>
            </w:r>
          </w:p>
          <w:p w:rsidR="002912EB" w:rsidRDefault="002912EB" w:rsidP="00512ECA">
            <w:pPr>
              <w:pStyle w:val="Bezodstpw"/>
              <w:rPr>
                <w:rFonts w:ascii="Arial Narrow" w:eastAsia="Times New Roman" w:hAnsi="Arial Narrow"/>
                <w:color w:val="000000"/>
                <w:sz w:val="20"/>
                <w:szCs w:val="20"/>
                <w:lang w:val="en-AU" w:eastAsia="pl-PL"/>
              </w:rPr>
            </w:pPr>
            <w:r>
              <w:rPr>
                <w:rFonts w:ascii="Arial Narrow" w:eastAsia="Times New Roman" w:hAnsi="Arial Narrow"/>
                <w:color w:val="000000"/>
                <w:sz w:val="20"/>
                <w:szCs w:val="20"/>
                <w:lang w:val="en-AU" w:eastAsia="pl-PL"/>
              </w:rPr>
              <w:t xml:space="preserve">In joints where the bolt axis is perpendicular to the horizontal plane the bolt head shall be on top. In other cases it shall be on the side of  a thinner element. </w:t>
            </w:r>
          </w:p>
          <w:p w:rsidR="007A7679" w:rsidRDefault="007A7679" w:rsidP="00512ECA">
            <w:pPr>
              <w:autoSpaceDE w:val="0"/>
              <w:autoSpaceDN w:val="0"/>
              <w:adjustRightInd w:val="0"/>
              <w:spacing w:after="0" w:line="240" w:lineRule="auto"/>
              <w:rPr>
                <w:rStyle w:val="FontStyle86"/>
                <w:b w:val="0"/>
                <w:bCs w:val="0"/>
                <w:smallCaps w:val="0"/>
                <w:lang w:val="en-AU"/>
              </w:rPr>
            </w:pPr>
          </w:p>
          <w:p w:rsidR="002912EB" w:rsidRPr="002912EB" w:rsidRDefault="002912EB" w:rsidP="00512ECA">
            <w:pPr>
              <w:autoSpaceDE w:val="0"/>
              <w:autoSpaceDN w:val="0"/>
              <w:adjustRightInd w:val="0"/>
              <w:spacing w:after="0" w:line="240" w:lineRule="auto"/>
              <w:rPr>
                <w:rStyle w:val="FontStyle86"/>
                <w:bCs w:val="0"/>
                <w:smallCaps w:val="0"/>
                <w:lang w:val="en-AU"/>
              </w:rPr>
            </w:pPr>
          </w:p>
          <w:p w:rsidR="002912EB" w:rsidRDefault="002912EB" w:rsidP="00512ECA">
            <w:pPr>
              <w:autoSpaceDE w:val="0"/>
              <w:autoSpaceDN w:val="0"/>
              <w:adjustRightInd w:val="0"/>
              <w:spacing w:after="0" w:line="240" w:lineRule="auto"/>
              <w:rPr>
                <w:rStyle w:val="FontStyle86"/>
                <w:b w:val="0"/>
                <w:bCs w:val="0"/>
                <w:smallCaps w:val="0"/>
                <w:lang w:val="en-AU"/>
              </w:rPr>
            </w:pPr>
            <w:r w:rsidRPr="00421FE1">
              <w:rPr>
                <w:rStyle w:val="FontStyle69"/>
                <w:b/>
                <w:sz w:val="20"/>
                <w:szCs w:val="20"/>
                <w:lang w:val="en-AU"/>
              </w:rPr>
              <w:lastRenderedPageBreak/>
              <w:t xml:space="preserve">2.5 </w:t>
            </w:r>
            <w:r>
              <w:rPr>
                <w:rStyle w:val="FontStyle69"/>
                <w:b/>
                <w:bCs/>
                <w:iCs/>
                <w:sz w:val="20"/>
                <w:szCs w:val="20"/>
                <w:lang w:val="en-AU"/>
              </w:rPr>
              <w:t>Anticorrosion protection</w:t>
            </w:r>
          </w:p>
          <w:p w:rsidR="002912EB" w:rsidRDefault="002912EB" w:rsidP="00512ECA">
            <w:pPr>
              <w:autoSpaceDE w:val="0"/>
              <w:autoSpaceDN w:val="0"/>
              <w:adjustRightInd w:val="0"/>
              <w:spacing w:after="0" w:line="240" w:lineRule="auto"/>
              <w:rPr>
                <w:rStyle w:val="FontStyle86"/>
                <w:b w:val="0"/>
                <w:bCs w:val="0"/>
                <w:smallCaps w:val="0"/>
                <w:lang w:val="en-AU"/>
              </w:rPr>
            </w:pPr>
          </w:p>
          <w:p w:rsidR="00D212B5" w:rsidRDefault="002912EB" w:rsidP="008C6F7E">
            <w:pPr>
              <w:autoSpaceDE w:val="0"/>
              <w:autoSpaceDN w:val="0"/>
              <w:adjustRightInd w:val="0"/>
              <w:spacing w:after="0" w:line="240" w:lineRule="auto"/>
              <w:rPr>
                <w:rFonts w:ascii="Arial Narrow" w:hAnsi="Arial Narrow"/>
                <w:sz w:val="20"/>
                <w:szCs w:val="20"/>
                <w:lang w:val="en-AU"/>
              </w:rPr>
            </w:pPr>
            <w:r>
              <w:rPr>
                <w:rFonts w:ascii="Arial Narrow" w:eastAsia="Times New Roman" w:hAnsi="Arial Narrow"/>
                <w:color w:val="000000"/>
                <w:sz w:val="20"/>
                <w:szCs w:val="20"/>
                <w:lang w:val="en-AU" w:eastAsia="pl-PL"/>
              </w:rPr>
              <w:t xml:space="preserve">Steel surfaces shall be degreased with detergent before the application of protection. Salts and other soluble impurities shall be washed off with sweet water at high pressure, without damaging the cleaned surface. Oil or grease shall be removed in accordance </w:t>
            </w:r>
            <w:r w:rsidRPr="007D54A1">
              <w:rPr>
                <w:rFonts w:ascii="Arial Narrow" w:eastAsia="Times New Roman" w:hAnsi="Arial Narrow"/>
                <w:color w:val="000000"/>
                <w:sz w:val="20"/>
                <w:szCs w:val="20"/>
                <w:lang w:val="en-AU" w:eastAsia="pl-PL"/>
              </w:rPr>
              <w:t xml:space="preserve">with the </w:t>
            </w:r>
            <w:r w:rsidRPr="00595022">
              <w:rPr>
                <w:rFonts w:ascii="Arial Narrow" w:hAnsi="Arial Narrow" w:cs="Arial"/>
                <w:sz w:val="20"/>
                <w:szCs w:val="20"/>
                <w:lang w:val="en-AU" w:eastAsia="pl-PL"/>
              </w:rPr>
              <w:t xml:space="preserve">SSPC-SP1 standard concerning the cleaning with solvents. All surfaces on which the protection is to be applied shall be very carefully abrasive blasted to  </w:t>
            </w:r>
            <w:r w:rsidR="00D212B5" w:rsidRPr="00D212B5">
              <w:rPr>
                <w:rFonts w:ascii="Arial Narrow" w:hAnsi="Arial Narrow"/>
                <w:sz w:val="20"/>
                <w:szCs w:val="20"/>
                <w:lang w:val="en-AU"/>
              </w:rPr>
              <w:t>Sa 2 ½   in the prefabrication plant or, in the case of carrying out works in an open area at ANWIL S.A., clean it with a high-pressure water jet to the degree of cleanliness up to Wa.</w:t>
            </w:r>
            <w:r w:rsidR="00B019A7" w:rsidRPr="00D212B5">
              <w:rPr>
                <w:rFonts w:ascii="Arial Narrow" w:hAnsi="Arial Narrow" w:cs="Arial"/>
                <w:sz w:val="20"/>
                <w:szCs w:val="20"/>
              </w:rPr>
              <w:t xml:space="preserve"> </w:t>
            </w:r>
            <w:r w:rsidR="00746F0F">
              <w:rPr>
                <w:rFonts w:ascii="Arial Narrow" w:hAnsi="Arial Narrow" w:cs="Arial"/>
                <w:sz w:val="20"/>
                <w:szCs w:val="20"/>
              </w:rPr>
              <w:t>2 ½.</w:t>
            </w:r>
            <w:r w:rsidR="00D212B5" w:rsidRPr="00D212B5">
              <w:rPr>
                <w:rFonts w:ascii="Arial Narrow" w:hAnsi="Arial Narrow"/>
                <w:sz w:val="20"/>
                <w:szCs w:val="20"/>
                <w:lang w:val="en-AU"/>
              </w:rPr>
              <w:t>Hard-to-reach places should be cleaned manually to St 3</w:t>
            </w:r>
          </w:p>
          <w:p w:rsidR="002912EB" w:rsidRDefault="002912EB" w:rsidP="008C6F7E">
            <w:pPr>
              <w:autoSpaceDE w:val="0"/>
              <w:autoSpaceDN w:val="0"/>
              <w:adjustRightInd w:val="0"/>
              <w:spacing w:after="0" w:line="240" w:lineRule="auto"/>
              <w:rPr>
                <w:rFonts w:ascii="Arial Narrow" w:hAnsi="Arial Narrow" w:cs="Arial"/>
                <w:sz w:val="20"/>
                <w:szCs w:val="20"/>
                <w:lang w:val="en-AU"/>
              </w:rPr>
            </w:pPr>
            <w:r w:rsidRPr="00595022">
              <w:rPr>
                <w:rFonts w:ascii="Arial Narrow" w:hAnsi="Arial Narrow" w:cs="Arial"/>
                <w:sz w:val="20"/>
                <w:szCs w:val="20"/>
                <w:lang w:val="en-AU"/>
              </w:rPr>
              <w:t>Regardless of type</w:t>
            </w:r>
            <w:r w:rsidR="008E25E1">
              <w:rPr>
                <w:rFonts w:ascii="Arial Narrow" w:hAnsi="Arial Narrow" w:cs="Arial"/>
                <w:sz w:val="20"/>
                <w:szCs w:val="20"/>
                <w:lang w:val="en-AU"/>
              </w:rPr>
              <w:t xml:space="preserve"> the abrasive material</w:t>
            </w:r>
            <w:r w:rsidRPr="00595022">
              <w:rPr>
                <w:rFonts w:ascii="Arial Narrow" w:hAnsi="Arial Narrow" w:cs="Arial"/>
                <w:sz w:val="20"/>
                <w:szCs w:val="20"/>
                <w:lang w:val="en-AU"/>
              </w:rPr>
              <w:t xml:space="preserve">, the abrasive </w:t>
            </w:r>
            <w:r>
              <w:rPr>
                <w:rFonts w:ascii="Arial Narrow" w:hAnsi="Arial Narrow" w:cs="Arial"/>
                <w:sz w:val="20"/>
                <w:szCs w:val="20"/>
                <w:lang w:val="en-AU"/>
              </w:rPr>
              <w:t xml:space="preserve">shall be clean and dry. The abrasive in closed cycle shall not be previously used for other purposes, as then they can contain impurities. The abrasive grain size shall always be adapted to a specific case. The adequate substrate roughness can be achieved only with angular abrasive. Dust-limit equipment and equipment for immediate suction of abrasive and removed impurities shall be used during the abrasive blasting. The ventilation and dedusting system is necessary in closed spaces. The abrasive blasting can be performed only when the surface temperature is at least </w:t>
            </w:r>
            <w:r w:rsidRPr="00AD5794">
              <w:rPr>
                <w:rFonts w:ascii="Arial Narrow" w:hAnsi="Arial Narrow"/>
                <w:sz w:val="20"/>
                <w:szCs w:val="20"/>
              </w:rPr>
              <w:t>3°C</w:t>
            </w:r>
            <w:r>
              <w:rPr>
                <w:rFonts w:ascii="Arial Narrow" w:hAnsi="Arial Narrow" w:cs="Arial"/>
                <w:sz w:val="20"/>
                <w:szCs w:val="20"/>
                <w:lang w:val="en-AU"/>
              </w:rPr>
              <w:t xml:space="preserve"> higher than dew point, but not lower than </w:t>
            </w:r>
            <w:r w:rsidRPr="00AD5794">
              <w:rPr>
                <w:rFonts w:ascii="Arial Narrow" w:hAnsi="Arial Narrow"/>
                <w:sz w:val="20"/>
                <w:szCs w:val="20"/>
              </w:rPr>
              <w:t xml:space="preserve">5°C </w:t>
            </w:r>
            <w:r>
              <w:rPr>
                <w:rFonts w:ascii="Arial Narrow" w:hAnsi="Arial Narrow" w:cs="Arial"/>
                <w:sz w:val="20"/>
                <w:szCs w:val="20"/>
                <w:lang w:val="en-AU"/>
              </w:rPr>
              <w:t>at relative humidity not higher than 85%. The abrasive blasting can be performed outdoors only during good weather (abrasive blasting must not be performed during strong wind or rain).</w:t>
            </w:r>
          </w:p>
          <w:p w:rsidR="007A7679" w:rsidRPr="002912EB" w:rsidRDefault="007A7679" w:rsidP="00512ECA">
            <w:pPr>
              <w:autoSpaceDE w:val="0"/>
              <w:autoSpaceDN w:val="0"/>
              <w:adjustRightInd w:val="0"/>
              <w:spacing w:after="0" w:line="240" w:lineRule="auto"/>
              <w:rPr>
                <w:rStyle w:val="FontStyle86"/>
                <w:bCs w:val="0"/>
                <w:smallCaps w:val="0"/>
                <w:lang w:val="en-AU"/>
              </w:rPr>
            </w:pPr>
          </w:p>
          <w:p w:rsidR="00AF6A92" w:rsidRDefault="00AF6A92" w:rsidP="00512ECA">
            <w:pPr>
              <w:autoSpaceDE w:val="0"/>
              <w:autoSpaceDN w:val="0"/>
              <w:adjustRightInd w:val="0"/>
              <w:spacing w:after="0" w:line="240" w:lineRule="auto"/>
              <w:rPr>
                <w:rFonts w:ascii="Arial Narrow" w:eastAsia="Times New Roman" w:hAnsi="Arial Narrow"/>
                <w:color w:val="000000"/>
                <w:sz w:val="20"/>
                <w:szCs w:val="20"/>
                <w:lang w:val="en-AU" w:eastAsia="pl-PL"/>
              </w:rPr>
            </w:pPr>
          </w:p>
          <w:p w:rsidR="00AF6A92" w:rsidRDefault="00AF6A92" w:rsidP="00512ECA">
            <w:pPr>
              <w:autoSpaceDE w:val="0"/>
              <w:autoSpaceDN w:val="0"/>
              <w:adjustRightInd w:val="0"/>
              <w:spacing w:after="0" w:line="240" w:lineRule="auto"/>
              <w:rPr>
                <w:rFonts w:ascii="Arial Narrow" w:eastAsia="Times New Roman" w:hAnsi="Arial Narrow"/>
                <w:color w:val="000000"/>
                <w:sz w:val="20"/>
                <w:szCs w:val="20"/>
                <w:lang w:val="en-AU" w:eastAsia="pl-PL"/>
              </w:rPr>
            </w:pPr>
          </w:p>
          <w:p w:rsidR="00AF6A92" w:rsidRDefault="00AF6A92" w:rsidP="00512ECA">
            <w:pPr>
              <w:autoSpaceDE w:val="0"/>
              <w:autoSpaceDN w:val="0"/>
              <w:adjustRightInd w:val="0"/>
              <w:spacing w:after="0" w:line="240" w:lineRule="auto"/>
              <w:rPr>
                <w:rFonts w:ascii="Arial Narrow" w:eastAsia="Times New Roman" w:hAnsi="Arial Narrow"/>
                <w:color w:val="000000"/>
                <w:sz w:val="20"/>
                <w:szCs w:val="20"/>
                <w:lang w:val="en-AU" w:eastAsia="pl-PL"/>
              </w:rPr>
            </w:pPr>
          </w:p>
          <w:p w:rsidR="004320A3" w:rsidRDefault="004320A3" w:rsidP="00512ECA">
            <w:pPr>
              <w:autoSpaceDE w:val="0"/>
              <w:autoSpaceDN w:val="0"/>
              <w:adjustRightInd w:val="0"/>
              <w:spacing w:after="0" w:line="240" w:lineRule="auto"/>
              <w:rPr>
                <w:rFonts w:ascii="Arial Narrow" w:eastAsia="Times New Roman" w:hAnsi="Arial Narrow"/>
                <w:color w:val="000000"/>
                <w:sz w:val="20"/>
                <w:szCs w:val="20"/>
                <w:lang w:val="en-AU" w:eastAsia="pl-PL"/>
              </w:rPr>
            </w:pPr>
          </w:p>
          <w:p w:rsidR="00AF6A92" w:rsidRDefault="00AF6A92" w:rsidP="00512ECA">
            <w:pPr>
              <w:autoSpaceDE w:val="0"/>
              <w:autoSpaceDN w:val="0"/>
              <w:adjustRightInd w:val="0"/>
              <w:spacing w:after="0" w:line="240" w:lineRule="auto"/>
              <w:rPr>
                <w:rFonts w:ascii="Arial Narrow" w:eastAsia="Times New Roman" w:hAnsi="Arial Narrow"/>
                <w:color w:val="000000"/>
                <w:sz w:val="20"/>
                <w:szCs w:val="20"/>
                <w:lang w:val="en-AU" w:eastAsia="pl-PL"/>
              </w:rPr>
            </w:pPr>
          </w:p>
          <w:p w:rsidR="005E485D" w:rsidRDefault="005E485D" w:rsidP="00512ECA">
            <w:pPr>
              <w:autoSpaceDE w:val="0"/>
              <w:autoSpaceDN w:val="0"/>
              <w:adjustRightInd w:val="0"/>
              <w:spacing w:after="0" w:line="240" w:lineRule="auto"/>
              <w:rPr>
                <w:rFonts w:ascii="Arial Narrow" w:hAnsi="Arial Narrow" w:cs="Arial"/>
                <w:sz w:val="20"/>
                <w:szCs w:val="20"/>
                <w:lang w:val="en-AU"/>
              </w:rPr>
            </w:pPr>
            <w:r>
              <w:rPr>
                <w:rFonts w:ascii="Arial Narrow" w:eastAsia="Times New Roman" w:hAnsi="Arial Narrow"/>
                <w:color w:val="000000"/>
                <w:sz w:val="20"/>
                <w:szCs w:val="20"/>
                <w:lang w:val="en-AU" w:eastAsia="pl-PL"/>
              </w:rPr>
              <w:t>Surface preparation, preparation of the product for application, application type, layer thicknesses, ambient temperature, product temperature, etc. shall always be checked and shall conform to the recommendations given in the Product Datasheet.</w:t>
            </w:r>
          </w:p>
          <w:p w:rsidR="005E485D" w:rsidRPr="00595022" w:rsidRDefault="005E485D" w:rsidP="00512ECA">
            <w:pPr>
              <w:autoSpaceDE w:val="0"/>
              <w:autoSpaceDN w:val="0"/>
              <w:adjustRightInd w:val="0"/>
              <w:spacing w:after="0" w:line="240" w:lineRule="auto"/>
              <w:rPr>
                <w:rStyle w:val="FontStyle86"/>
                <w:b w:val="0"/>
                <w:bCs w:val="0"/>
                <w:smallCaps w:val="0"/>
                <w:lang w:val="en-AU"/>
              </w:rPr>
            </w:pPr>
          </w:p>
          <w:p w:rsidR="005E485D" w:rsidRDefault="005E485D" w:rsidP="00512ECA">
            <w:pPr>
              <w:pStyle w:val="Bezodstpw"/>
              <w:rPr>
                <w:rFonts w:ascii="Arial Narrow" w:eastAsia="Times New Roman" w:hAnsi="Arial Narrow"/>
                <w:color w:val="000000"/>
                <w:sz w:val="20"/>
                <w:szCs w:val="20"/>
                <w:lang w:val="en-AU" w:eastAsia="pl-PL"/>
              </w:rPr>
            </w:pPr>
            <w:r>
              <w:rPr>
                <w:rFonts w:ascii="Arial Narrow" w:eastAsia="Times New Roman" w:hAnsi="Arial Narrow"/>
                <w:color w:val="000000"/>
                <w:sz w:val="20"/>
                <w:szCs w:val="20"/>
                <w:lang w:val="en-AU" w:eastAsia="pl-PL"/>
              </w:rPr>
              <w:t>The anticorrosion protection shall be applied only on dry and clean surface.</w:t>
            </w:r>
          </w:p>
          <w:p w:rsidR="005E485D" w:rsidRDefault="005E485D" w:rsidP="00512ECA">
            <w:pPr>
              <w:pStyle w:val="Bezodstpw"/>
              <w:rPr>
                <w:rFonts w:ascii="Arial Narrow" w:eastAsia="Times New Roman" w:hAnsi="Arial Narrow"/>
                <w:color w:val="000000"/>
                <w:sz w:val="20"/>
                <w:szCs w:val="20"/>
                <w:lang w:val="en-AU" w:eastAsia="pl-PL"/>
              </w:rPr>
            </w:pPr>
          </w:p>
          <w:p w:rsidR="005E485D" w:rsidRDefault="005E485D" w:rsidP="00512ECA">
            <w:pPr>
              <w:pStyle w:val="Bezodstpw"/>
              <w:rPr>
                <w:rFonts w:ascii="Arial Narrow" w:eastAsia="Times New Roman" w:hAnsi="Arial Narrow"/>
                <w:color w:val="000000"/>
                <w:sz w:val="20"/>
                <w:szCs w:val="20"/>
                <w:lang w:val="en-AU" w:eastAsia="pl-PL"/>
              </w:rPr>
            </w:pPr>
            <w:r w:rsidRPr="008B21F9">
              <w:rPr>
                <w:rFonts w:ascii="Arial Narrow" w:eastAsia="Times New Roman" w:hAnsi="Arial Narrow"/>
                <w:color w:val="000000"/>
                <w:sz w:val="20"/>
                <w:szCs w:val="20"/>
                <w:lang w:val="en-AU" w:eastAsia="pl-PL"/>
              </w:rPr>
              <w:t xml:space="preserve">Each applied layer shall be of good quality, </w:t>
            </w:r>
            <w:r>
              <w:rPr>
                <w:rFonts w:ascii="Arial Narrow" w:eastAsia="Times New Roman" w:hAnsi="Arial Narrow"/>
                <w:color w:val="000000"/>
                <w:sz w:val="20"/>
                <w:szCs w:val="20"/>
                <w:lang w:val="en-AU" w:eastAsia="pl-PL"/>
              </w:rPr>
              <w:t>free of</w:t>
            </w:r>
            <w:r w:rsidRPr="008B21F9">
              <w:rPr>
                <w:rFonts w:ascii="Arial Narrow" w:eastAsia="Times New Roman" w:hAnsi="Arial Narrow"/>
                <w:color w:val="000000"/>
                <w:sz w:val="20"/>
                <w:szCs w:val="20"/>
                <w:lang w:val="en-AU" w:eastAsia="pl-PL"/>
              </w:rPr>
              <w:t xml:space="preserve"> defects.</w:t>
            </w:r>
          </w:p>
          <w:p w:rsidR="005E485D" w:rsidRDefault="005E485D" w:rsidP="00512ECA">
            <w:pPr>
              <w:pStyle w:val="Bezodstpw"/>
              <w:rPr>
                <w:rFonts w:ascii="Arial Narrow" w:eastAsia="Times New Roman" w:hAnsi="Arial Narrow"/>
                <w:color w:val="000000"/>
                <w:sz w:val="20"/>
                <w:szCs w:val="20"/>
                <w:lang w:val="en-AU" w:eastAsia="pl-PL"/>
              </w:rPr>
            </w:pPr>
          </w:p>
          <w:p w:rsidR="005E485D" w:rsidRDefault="005E485D" w:rsidP="00512ECA">
            <w:pPr>
              <w:pStyle w:val="Bezodstpw"/>
              <w:rPr>
                <w:rFonts w:ascii="Arial Narrow" w:eastAsia="Times New Roman" w:hAnsi="Arial Narrow"/>
                <w:color w:val="000000"/>
                <w:sz w:val="20"/>
                <w:szCs w:val="20"/>
                <w:lang w:val="en-AU" w:eastAsia="pl-PL"/>
              </w:rPr>
            </w:pPr>
            <w:r>
              <w:rPr>
                <w:rFonts w:ascii="Arial Narrow" w:eastAsia="Times New Roman" w:hAnsi="Arial Narrow"/>
                <w:color w:val="000000"/>
                <w:sz w:val="20"/>
                <w:szCs w:val="20"/>
                <w:lang w:val="en-AU" w:eastAsia="pl-PL"/>
              </w:rPr>
              <w:t xml:space="preserve">If a multilayer protection system is used, the used materials shall be from the same system (the protection systems must not be mixed). The primer </w:t>
            </w:r>
            <w:r w:rsidR="0065327E">
              <w:rPr>
                <w:rFonts w:ascii="Arial Narrow" w:eastAsia="Times New Roman" w:hAnsi="Arial Narrow"/>
                <w:color w:val="000000"/>
                <w:sz w:val="20"/>
                <w:szCs w:val="20"/>
                <w:lang w:val="en-AU" w:eastAsia="pl-PL"/>
              </w:rPr>
              <w:t xml:space="preserve">for the new elements </w:t>
            </w:r>
            <w:r>
              <w:rPr>
                <w:rFonts w:ascii="Arial Narrow" w:eastAsia="Times New Roman" w:hAnsi="Arial Narrow"/>
                <w:color w:val="000000"/>
                <w:sz w:val="20"/>
                <w:szCs w:val="20"/>
                <w:lang w:val="en-AU" w:eastAsia="pl-PL"/>
              </w:rPr>
              <w:t xml:space="preserve">(layer 1) shall be applied in the </w:t>
            </w:r>
            <w:r w:rsidR="000316D6">
              <w:rPr>
                <w:rFonts w:ascii="Arial Narrow" w:eastAsia="Times New Roman" w:hAnsi="Arial Narrow"/>
                <w:color w:val="000000"/>
                <w:sz w:val="20"/>
                <w:szCs w:val="20"/>
                <w:lang w:val="en-AU" w:eastAsia="pl-PL"/>
              </w:rPr>
              <w:t>prefabrication plant</w:t>
            </w:r>
            <w:r>
              <w:rPr>
                <w:rFonts w:ascii="Arial Narrow" w:eastAsia="Times New Roman" w:hAnsi="Arial Narrow"/>
                <w:color w:val="000000"/>
                <w:sz w:val="20"/>
                <w:szCs w:val="20"/>
                <w:lang w:val="en-AU" w:eastAsia="pl-PL"/>
              </w:rPr>
              <w:t xml:space="preserve">. </w:t>
            </w:r>
          </w:p>
          <w:p w:rsidR="005E485D" w:rsidRDefault="005E485D" w:rsidP="00512ECA">
            <w:pPr>
              <w:autoSpaceDE w:val="0"/>
              <w:autoSpaceDN w:val="0"/>
              <w:adjustRightInd w:val="0"/>
              <w:spacing w:after="0" w:line="240" w:lineRule="auto"/>
              <w:rPr>
                <w:rStyle w:val="FontStyle86"/>
                <w:b w:val="0"/>
                <w:bCs w:val="0"/>
                <w:smallCaps w:val="0"/>
                <w:lang w:val="en-AU"/>
              </w:rPr>
            </w:pPr>
          </w:p>
          <w:p w:rsidR="0081465A" w:rsidRDefault="00BE1961" w:rsidP="00512ECA">
            <w:pPr>
              <w:autoSpaceDE w:val="0"/>
              <w:autoSpaceDN w:val="0"/>
              <w:adjustRightInd w:val="0"/>
              <w:spacing w:after="0" w:line="240" w:lineRule="auto"/>
              <w:rPr>
                <w:rStyle w:val="FontStyle86"/>
                <w:b w:val="0"/>
                <w:bCs w:val="0"/>
                <w:smallCaps w:val="0"/>
                <w:lang w:val="en-AU"/>
              </w:rPr>
            </w:pPr>
            <w:r w:rsidRPr="00BE1961">
              <w:rPr>
                <w:rStyle w:val="FontStyle86"/>
                <w:b w:val="0"/>
                <w:bCs w:val="0"/>
                <w:smallCaps w:val="0"/>
                <w:lang w:val="en-AU"/>
              </w:rPr>
              <w:t>Detailed information for Contractors regarding the implementation of anti-corrosion protection is included in the "Technical requirements for the implementation and acceptance of anti-corrosion protection for renovation, modernization and newly planned investment projects"</w:t>
            </w:r>
          </w:p>
          <w:p w:rsidR="00847E13" w:rsidRPr="009532F5" w:rsidRDefault="00847E13" w:rsidP="00512ECA">
            <w:pPr>
              <w:pStyle w:val="Bezodstpw"/>
              <w:rPr>
                <w:rFonts w:ascii="Arial Narrow" w:hAnsi="Arial Narrow"/>
                <w:b/>
                <w:sz w:val="20"/>
                <w:szCs w:val="20"/>
                <w:lang w:val="en-AU"/>
              </w:rPr>
            </w:pPr>
            <w:r w:rsidRPr="009532F5">
              <w:rPr>
                <w:rFonts w:ascii="Arial Narrow" w:hAnsi="Arial Narrow"/>
                <w:b/>
                <w:sz w:val="20"/>
                <w:szCs w:val="20"/>
                <w:lang w:val="en-AU"/>
              </w:rPr>
              <w:lastRenderedPageBreak/>
              <w:t>2.</w:t>
            </w:r>
            <w:r>
              <w:rPr>
                <w:rFonts w:ascii="Arial Narrow" w:hAnsi="Arial Narrow"/>
                <w:b/>
                <w:sz w:val="20"/>
                <w:szCs w:val="20"/>
                <w:lang w:val="en-AU"/>
              </w:rPr>
              <w:t>6</w:t>
            </w:r>
            <w:r w:rsidRPr="009532F5">
              <w:rPr>
                <w:rFonts w:ascii="Arial Narrow" w:hAnsi="Arial Narrow"/>
                <w:b/>
                <w:sz w:val="20"/>
                <w:szCs w:val="20"/>
                <w:lang w:val="en-AU"/>
              </w:rPr>
              <w:t xml:space="preserve"> Fireproofing </w:t>
            </w:r>
          </w:p>
          <w:p w:rsidR="00847E13" w:rsidRDefault="00847E13" w:rsidP="00512ECA">
            <w:pPr>
              <w:autoSpaceDE w:val="0"/>
              <w:autoSpaceDN w:val="0"/>
              <w:adjustRightInd w:val="0"/>
              <w:spacing w:after="0" w:line="240" w:lineRule="auto"/>
              <w:rPr>
                <w:rStyle w:val="FontStyle86"/>
                <w:b w:val="0"/>
                <w:bCs w:val="0"/>
                <w:smallCaps w:val="0"/>
                <w:lang w:val="en-AU"/>
              </w:rPr>
            </w:pPr>
          </w:p>
          <w:p w:rsidR="00DF088D" w:rsidRDefault="00DF088D" w:rsidP="00512ECA">
            <w:pPr>
              <w:pStyle w:val="Bezodstpw"/>
              <w:rPr>
                <w:rFonts w:ascii="Arial Narrow" w:eastAsia="Times New Roman" w:hAnsi="Arial Narrow"/>
                <w:color w:val="000000"/>
                <w:sz w:val="20"/>
                <w:szCs w:val="20"/>
                <w:lang w:val="en-AU" w:eastAsia="pl-PL"/>
              </w:rPr>
            </w:pPr>
            <w:r>
              <w:rPr>
                <w:rStyle w:val="FontStyle86"/>
                <w:b w:val="0"/>
                <w:bCs w:val="0"/>
                <w:smallCaps w:val="0"/>
                <w:lang w:val="en-AU"/>
              </w:rPr>
              <w:t xml:space="preserve">Fireproofing shall be made in accordance with design documentation.  Surface preparation for application of fireproofing products shall conform to the Manufacturer’s recommendation. The fireproofing </w:t>
            </w:r>
            <w:r>
              <w:rPr>
                <w:rFonts w:ascii="Arial Narrow" w:eastAsia="Times New Roman" w:hAnsi="Arial Narrow"/>
                <w:color w:val="000000"/>
                <w:sz w:val="20"/>
                <w:szCs w:val="20"/>
                <w:lang w:val="en-AU" w:eastAsia="pl-PL"/>
              </w:rPr>
              <w:t>shall be applied only on dry and clean surface.</w:t>
            </w:r>
          </w:p>
          <w:p w:rsidR="00847E13" w:rsidRDefault="00847E13" w:rsidP="00512ECA">
            <w:pPr>
              <w:autoSpaceDE w:val="0"/>
              <w:autoSpaceDN w:val="0"/>
              <w:adjustRightInd w:val="0"/>
              <w:spacing w:after="0" w:line="240" w:lineRule="auto"/>
              <w:rPr>
                <w:rStyle w:val="FontStyle86"/>
                <w:b w:val="0"/>
                <w:bCs w:val="0"/>
                <w:smallCaps w:val="0"/>
                <w:lang w:val="en-AU"/>
              </w:rPr>
            </w:pPr>
          </w:p>
          <w:p w:rsidR="00936BA7" w:rsidRDefault="00936BA7" w:rsidP="00512ECA">
            <w:pPr>
              <w:pStyle w:val="Bezodstpw"/>
              <w:rPr>
                <w:rFonts w:ascii="Arial Narrow" w:eastAsia="Times New Roman" w:hAnsi="Arial Narrow"/>
                <w:color w:val="000000"/>
                <w:sz w:val="20"/>
                <w:szCs w:val="20"/>
                <w:lang w:val="en-AU" w:eastAsia="pl-PL"/>
              </w:rPr>
            </w:pPr>
            <w:r w:rsidRPr="008B21F9">
              <w:rPr>
                <w:rFonts w:ascii="Arial Narrow" w:eastAsia="Times New Roman" w:hAnsi="Arial Narrow"/>
                <w:color w:val="000000"/>
                <w:sz w:val="20"/>
                <w:szCs w:val="20"/>
                <w:lang w:val="en-AU" w:eastAsia="pl-PL"/>
              </w:rPr>
              <w:t xml:space="preserve">Each applied layer shall be of good quality, </w:t>
            </w:r>
            <w:r>
              <w:rPr>
                <w:rFonts w:ascii="Arial Narrow" w:eastAsia="Times New Roman" w:hAnsi="Arial Narrow"/>
                <w:color w:val="000000"/>
                <w:sz w:val="20"/>
                <w:szCs w:val="20"/>
                <w:lang w:val="en-AU" w:eastAsia="pl-PL"/>
              </w:rPr>
              <w:t>free of</w:t>
            </w:r>
            <w:r w:rsidRPr="008B21F9">
              <w:rPr>
                <w:rFonts w:ascii="Arial Narrow" w:eastAsia="Times New Roman" w:hAnsi="Arial Narrow"/>
                <w:color w:val="000000"/>
                <w:sz w:val="20"/>
                <w:szCs w:val="20"/>
                <w:lang w:val="en-AU" w:eastAsia="pl-PL"/>
              </w:rPr>
              <w:t xml:space="preserve"> defects.</w:t>
            </w:r>
          </w:p>
          <w:p w:rsidR="00936BA7" w:rsidRDefault="00936BA7" w:rsidP="00512ECA">
            <w:pPr>
              <w:pStyle w:val="Bezodstpw"/>
              <w:rPr>
                <w:rFonts w:ascii="Arial Narrow" w:eastAsia="Times New Roman" w:hAnsi="Arial Narrow"/>
                <w:color w:val="000000"/>
                <w:sz w:val="20"/>
                <w:szCs w:val="20"/>
                <w:lang w:val="en-AU" w:eastAsia="pl-PL"/>
              </w:rPr>
            </w:pPr>
          </w:p>
          <w:p w:rsidR="00847E13" w:rsidRDefault="00936BA7" w:rsidP="00512ECA">
            <w:pPr>
              <w:autoSpaceDE w:val="0"/>
              <w:autoSpaceDN w:val="0"/>
              <w:adjustRightInd w:val="0"/>
              <w:spacing w:after="0" w:line="240" w:lineRule="auto"/>
              <w:rPr>
                <w:rFonts w:ascii="Arial Narrow" w:eastAsia="Times New Roman" w:hAnsi="Arial Narrow"/>
                <w:color w:val="000000"/>
                <w:sz w:val="20"/>
                <w:szCs w:val="20"/>
                <w:lang w:val="en-AU" w:eastAsia="pl-PL"/>
              </w:rPr>
            </w:pPr>
            <w:r>
              <w:rPr>
                <w:rFonts w:ascii="Arial Narrow" w:eastAsia="Times New Roman" w:hAnsi="Arial Narrow"/>
                <w:color w:val="000000"/>
                <w:sz w:val="20"/>
                <w:szCs w:val="20"/>
                <w:lang w:val="en-AU" w:eastAsia="pl-PL"/>
              </w:rPr>
              <w:t>If a multilayer protection system is used, the used materials shall be from the same system (the protection systems must not be mixed).</w:t>
            </w:r>
          </w:p>
          <w:p w:rsidR="00936BA7" w:rsidRDefault="00936BA7" w:rsidP="00512ECA">
            <w:pPr>
              <w:autoSpaceDE w:val="0"/>
              <w:autoSpaceDN w:val="0"/>
              <w:adjustRightInd w:val="0"/>
              <w:spacing w:after="0" w:line="240" w:lineRule="auto"/>
              <w:rPr>
                <w:rFonts w:ascii="Arial Narrow" w:eastAsia="Times New Roman" w:hAnsi="Arial Narrow"/>
                <w:color w:val="000000"/>
                <w:sz w:val="20"/>
                <w:szCs w:val="20"/>
                <w:lang w:val="en-AU" w:eastAsia="pl-PL"/>
              </w:rPr>
            </w:pPr>
          </w:p>
          <w:p w:rsidR="00936BA7" w:rsidRDefault="00763D14" w:rsidP="00512ECA">
            <w:pPr>
              <w:autoSpaceDE w:val="0"/>
              <w:autoSpaceDN w:val="0"/>
              <w:adjustRightInd w:val="0"/>
              <w:spacing w:after="0" w:line="240" w:lineRule="auto"/>
              <w:rPr>
                <w:rStyle w:val="FontStyle86"/>
                <w:b w:val="0"/>
                <w:bCs w:val="0"/>
                <w:smallCaps w:val="0"/>
                <w:lang w:val="en-AU"/>
              </w:rPr>
            </w:pPr>
            <w:r>
              <w:rPr>
                <w:rStyle w:val="FontStyle86"/>
                <w:b w:val="0"/>
                <w:bCs w:val="0"/>
                <w:smallCaps w:val="0"/>
                <w:lang w:val="en-AU"/>
              </w:rPr>
              <w:t xml:space="preserve">The wall and roof cladding shall be made of fire-retardant materials and shall not emit poisonous substances during combustion.  </w:t>
            </w:r>
          </w:p>
          <w:p w:rsidR="00936E77" w:rsidRDefault="00936E77" w:rsidP="00936E77">
            <w:pPr>
              <w:autoSpaceDE w:val="0"/>
              <w:autoSpaceDN w:val="0"/>
              <w:adjustRightInd w:val="0"/>
              <w:spacing w:line="240" w:lineRule="auto"/>
              <w:rPr>
                <w:rStyle w:val="FontStyle86"/>
                <w:b w:val="0"/>
                <w:bCs w:val="0"/>
                <w:smallCaps w:val="0"/>
                <w:lang w:val="en-AU"/>
              </w:rPr>
            </w:pPr>
          </w:p>
          <w:p w:rsidR="00763D14" w:rsidRPr="00763D14" w:rsidRDefault="00763D14" w:rsidP="00512ECA">
            <w:pPr>
              <w:autoSpaceDE w:val="0"/>
              <w:autoSpaceDN w:val="0"/>
              <w:adjustRightInd w:val="0"/>
              <w:spacing w:after="0" w:line="240" w:lineRule="auto"/>
              <w:rPr>
                <w:rStyle w:val="FontStyle86"/>
                <w:bCs w:val="0"/>
                <w:smallCaps w:val="0"/>
                <w:lang w:val="en-AU"/>
              </w:rPr>
            </w:pPr>
            <w:r w:rsidRPr="00763D14">
              <w:rPr>
                <w:rStyle w:val="FontStyle86"/>
                <w:bCs w:val="0"/>
                <w:smallCaps w:val="0"/>
                <w:lang w:val="en-AU"/>
              </w:rPr>
              <w:t xml:space="preserve">2.7 Finishing </w:t>
            </w:r>
          </w:p>
          <w:p w:rsidR="00763D14" w:rsidRDefault="00763D14" w:rsidP="00936E77">
            <w:pPr>
              <w:autoSpaceDE w:val="0"/>
              <w:autoSpaceDN w:val="0"/>
              <w:adjustRightInd w:val="0"/>
              <w:spacing w:after="20" w:line="240" w:lineRule="auto"/>
              <w:rPr>
                <w:rStyle w:val="FontStyle86"/>
                <w:b w:val="0"/>
                <w:bCs w:val="0"/>
                <w:smallCaps w:val="0"/>
                <w:lang w:val="en-AU"/>
              </w:rPr>
            </w:pPr>
          </w:p>
          <w:p w:rsidR="00763D14" w:rsidRDefault="00763D14" w:rsidP="00512ECA">
            <w:pPr>
              <w:autoSpaceDE w:val="0"/>
              <w:autoSpaceDN w:val="0"/>
              <w:adjustRightInd w:val="0"/>
              <w:spacing w:after="0" w:line="240" w:lineRule="auto"/>
              <w:rPr>
                <w:rStyle w:val="FontStyle86"/>
                <w:b w:val="0"/>
                <w:bCs w:val="0"/>
                <w:smallCaps w:val="0"/>
                <w:lang w:val="en-AU"/>
              </w:rPr>
            </w:pPr>
            <w:r>
              <w:rPr>
                <w:rStyle w:val="FontStyle86"/>
                <w:b w:val="0"/>
                <w:bCs w:val="0"/>
                <w:smallCaps w:val="0"/>
                <w:lang w:val="en-AU"/>
              </w:rPr>
              <w:t xml:space="preserve">Inner and outer finishing shall conform to </w:t>
            </w:r>
            <w:r w:rsidR="00765675">
              <w:rPr>
                <w:rStyle w:val="FontStyle86"/>
                <w:b w:val="0"/>
                <w:bCs w:val="0"/>
                <w:smallCaps w:val="0"/>
                <w:lang w:val="en-AU"/>
              </w:rPr>
              <w:t>design documentation.</w:t>
            </w:r>
          </w:p>
          <w:p w:rsidR="00765675" w:rsidRDefault="00765675" w:rsidP="00512ECA">
            <w:pPr>
              <w:autoSpaceDE w:val="0"/>
              <w:autoSpaceDN w:val="0"/>
              <w:adjustRightInd w:val="0"/>
              <w:spacing w:after="0" w:line="240" w:lineRule="auto"/>
              <w:rPr>
                <w:rStyle w:val="FontStyle86"/>
                <w:b w:val="0"/>
                <w:bCs w:val="0"/>
                <w:smallCaps w:val="0"/>
                <w:lang w:val="en-AU"/>
              </w:rPr>
            </w:pPr>
          </w:p>
          <w:p w:rsidR="00765675" w:rsidRPr="00765675" w:rsidRDefault="00765675" w:rsidP="00512ECA">
            <w:pPr>
              <w:autoSpaceDE w:val="0"/>
              <w:autoSpaceDN w:val="0"/>
              <w:adjustRightInd w:val="0"/>
              <w:spacing w:after="0" w:line="240" w:lineRule="auto"/>
              <w:rPr>
                <w:rStyle w:val="FontStyle86"/>
                <w:b w:val="0"/>
                <w:bCs w:val="0"/>
                <w:smallCaps w:val="0"/>
                <w:lang w:val="en-AU"/>
              </w:rPr>
            </w:pPr>
            <w:r w:rsidRPr="00765675">
              <w:rPr>
                <w:rStyle w:val="FontStyle86"/>
                <w:b w:val="0"/>
                <w:bCs w:val="0"/>
                <w:smallCaps w:val="0"/>
                <w:lang w:val="en-AU"/>
              </w:rPr>
              <w:t xml:space="preserve">The roofing and wall cladding made of sheets of sandwich panel shall be installed in accordance with Manufacturer’s guidelines. </w:t>
            </w:r>
          </w:p>
          <w:p w:rsidR="00765675" w:rsidRPr="00765675" w:rsidRDefault="00765675" w:rsidP="00512ECA">
            <w:pPr>
              <w:autoSpaceDE w:val="0"/>
              <w:autoSpaceDN w:val="0"/>
              <w:adjustRightInd w:val="0"/>
              <w:spacing w:after="0" w:line="240" w:lineRule="auto"/>
              <w:rPr>
                <w:rStyle w:val="FontStyle86"/>
                <w:b w:val="0"/>
                <w:bCs w:val="0"/>
                <w:smallCaps w:val="0"/>
                <w:lang w:val="en-AU"/>
              </w:rPr>
            </w:pPr>
          </w:p>
          <w:p w:rsidR="00765675" w:rsidRDefault="00765675" w:rsidP="00512ECA">
            <w:pPr>
              <w:spacing w:after="0" w:line="240" w:lineRule="auto"/>
              <w:ind w:left="33" w:right="357" w:hanging="33"/>
              <w:rPr>
                <w:rFonts w:ascii="Arial Narrow" w:eastAsia="Arial" w:hAnsi="Arial Narrow"/>
                <w:sz w:val="20"/>
                <w:szCs w:val="20"/>
                <w:lang w:val="en-AU"/>
              </w:rPr>
            </w:pPr>
            <w:r>
              <w:rPr>
                <w:rFonts w:ascii="Arial Narrow" w:eastAsia="Arial" w:hAnsi="Arial Narrow"/>
                <w:sz w:val="20"/>
                <w:szCs w:val="20"/>
                <w:lang w:val="en-AU"/>
              </w:rPr>
              <w:t>The profiles sheet sheet products shall conform to</w:t>
            </w:r>
            <w:r w:rsidRPr="00765675">
              <w:rPr>
                <w:rFonts w:ascii="Arial Narrow" w:eastAsia="Arial" w:hAnsi="Arial Narrow"/>
                <w:sz w:val="20"/>
                <w:szCs w:val="20"/>
                <w:lang w:val="en-AU"/>
              </w:rPr>
              <w:t xml:space="preserve"> PN-EN 508-1- 2014,  PN-EN 508-3-2010 </w:t>
            </w:r>
            <w:r>
              <w:rPr>
                <w:rFonts w:ascii="Arial Narrow" w:eastAsia="Arial" w:hAnsi="Arial Narrow"/>
                <w:sz w:val="20"/>
                <w:szCs w:val="20"/>
                <w:lang w:val="en-AU"/>
              </w:rPr>
              <w:t>and</w:t>
            </w:r>
            <w:r w:rsidRPr="00765675">
              <w:rPr>
                <w:rFonts w:ascii="Arial Narrow" w:eastAsia="Arial" w:hAnsi="Arial Narrow"/>
                <w:sz w:val="20"/>
                <w:szCs w:val="20"/>
                <w:lang w:val="en-AU"/>
              </w:rPr>
              <w:t xml:space="preserve"> PN- EN 14782. </w:t>
            </w:r>
            <w:r w:rsidR="00B543AB">
              <w:rPr>
                <w:rFonts w:ascii="Arial Narrow" w:eastAsia="Arial" w:hAnsi="Arial Narrow"/>
                <w:sz w:val="20"/>
                <w:szCs w:val="20"/>
                <w:lang w:val="en-AU"/>
              </w:rPr>
              <w:t xml:space="preserve">The sheets shall be joined with overlap. The sheets shall be fastened to purlins using self-tapping connectors. </w:t>
            </w:r>
          </w:p>
          <w:p w:rsidR="00B543AB" w:rsidRDefault="00B543AB" w:rsidP="00512ECA">
            <w:pPr>
              <w:spacing w:after="0" w:line="240" w:lineRule="auto"/>
              <w:ind w:left="33" w:right="357" w:hanging="33"/>
              <w:rPr>
                <w:rFonts w:ascii="Arial Narrow" w:eastAsia="Arial" w:hAnsi="Arial Narrow"/>
                <w:sz w:val="20"/>
                <w:szCs w:val="20"/>
                <w:lang w:val="en-AU"/>
              </w:rPr>
            </w:pPr>
          </w:p>
          <w:p w:rsidR="00B543AB" w:rsidRDefault="002E4502" w:rsidP="00512ECA">
            <w:pPr>
              <w:spacing w:after="0" w:line="240" w:lineRule="auto"/>
              <w:ind w:left="33" w:right="357" w:hanging="33"/>
              <w:rPr>
                <w:rFonts w:ascii="Arial Narrow" w:eastAsia="Arial" w:hAnsi="Arial Narrow"/>
                <w:sz w:val="20"/>
                <w:szCs w:val="20"/>
                <w:lang w:val="en-AU"/>
              </w:rPr>
            </w:pPr>
            <w:r>
              <w:rPr>
                <w:rFonts w:ascii="Arial Narrow" w:eastAsia="Arial" w:hAnsi="Arial Narrow"/>
                <w:sz w:val="20"/>
                <w:szCs w:val="20"/>
                <w:lang w:val="en-AU"/>
              </w:rPr>
              <w:t xml:space="preserve">The sheets shall be cut using a nibbler or a hand saw; sears for thicker sheets can be used for longitudinal cuts. </w:t>
            </w:r>
            <w:r w:rsidR="00D55737">
              <w:rPr>
                <w:rFonts w:ascii="Arial Narrow" w:eastAsia="Arial" w:hAnsi="Arial Narrow"/>
                <w:sz w:val="20"/>
                <w:szCs w:val="20"/>
                <w:lang w:val="en-AU"/>
              </w:rPr>
              <w:t>The u</w:t>
            </w:r>
            <w:r>
              <w:rPr>
                <w:rFonts w:ascii="Arial Narrow" w:eastAsia="Arial" w:hAnsi="Arial Narrow"/>
                <w:sz w:val="20"/>
                <w:szCs w:val="20"/>
                <w:lang w:val="en-AU"/>
              </w:rPr>
              <w:t xml:space="preserve">se of </w:t>
            </w:r>
            <w:r w:rsidR="00D55737">
              <w:rPr>
                <w:rFonts w:ascii="Arial Narrow" w:eastAsia="Arial" w:hAnsi="Arial Narrow"/>
                <w:sz w:val="20"/>
                <w:szCs w:val="20"/>
                <w:lang w:val="en-AU"/>
              </w:rPr>
              <w:t xml:space="preserve">circular saw is not permitted. </w:t>
            </w:r>
          </w:p>
          <w:p w:rsidR="00D55737" w:rsidRDefault="00D55737" w:rsidP="00512ECA">
            <w:pPr>
              <w:spacing w:after="0" w:line="240" w:lineRule="auto"/>
              <w:ind w:left="33" w:right="357" w:hanging="33"/>
              <w:rPr>
                <w:rFonts w:ascii="Arial Narrow" w:eastAsia="Arial" w:hAnsi="Arial Narrow"/>
                <w:sz w:val="20"/>
                <w:szCs w:val="20"/>
                <w:lang w:val="en-AU"/>
              </w:rPr>
            </w:pPr>
          </w:p>
          <w:p w:rsidR="00D55737" w:rsidRDefault="00D55737" w:rsidP="00512ECA">
            <w:pPr>
              <w:spacing w:after="0" w:line="240" w:lineRule="auto"/>
              <w:ind w:left="33" w:right="357" w:hanging="33"/>
              <w:rPr>
                <w:rFonts w:ascii="Arial Narrow" w:eastAsia="Arial" w:hAnsi="Arial Narrow"/>
                <w:sz w:val="20"/>
                <w:szCs w:val="20"/>
                <w:lang w:val="en-AU"/>
              </w:rPr>
            </w:pPr>
            <w:r>
              <w:rPr>
                <w:rFonts w:ascii="Arial Narrow" w:eastAsia="Arial" w:hAnsi="Arial Narrow"/>
                <w:sz w:val="20"/>
                <w:szCs w:val="20"/>
                <w:lang w:val="en-AU"/>
              </w:rPr>
              <w:t xml:space="preserve">The joints of sheets or sandwich panels with </w:t>
            </w:r>
            <w:r w:rsidR="002F6054">
              <w:rPr>
                <w:rFonts w:ascii="Arial Narrow" w:eastAsia="Arial" w:hAnsi="Arial Narrow"/>
                <w:sz w:val="20"/>
                <w:szCs w:val="20"/>
                <w:lang w:val="en-AU"/>
              </w:rPr>
              <w:t xml:space="preserve">external joinery, plinth, building corners, etc. </w:t>
            </w:r>
            <w:r>
              <w:rPr>
                <w:rFonts w:ascii="Arial Narrow" w:eastAsia="Arial" w:hAnsi="Arial Narrow"/>
                <w:sz w:val="20"/>
                <w:szCs w:val="20"/>
                <w:lang w:val="en-AU"/>
              </w:rPr>
              <w:t xml:space="preserve">shall be </w:t>
            </w:r>
            <w:r w:rsidR="002F6054">
              <w:rPr>
                <w:rFonts w:ascii="Arial Narrow" w:eastAsia="Arial" w:hAnsi="Arial Narrow"/>
                <w:sz w:val="20"/>
                <w:szCs w:val="20"/>
                <w:lang w:val="en-AU"/>
              </w:rPr>
              <w:t xml:space="preserve">finished with systemic flashing. </w:t>
            </w:r>
          </w:p>
          <w:p w:rsidR="002F6054" w:rsidRPr="008D7701" w:rsidRDefault="002F6054" w:rsidP="00512ECA">
            <w:pPr>
              <w:spacing w:after="0" w:line="240" w:lineRule="auto"/>
              <w:ind w:left="33" w:right="357" w:hanging="33"/>
              <w:rPr>
                <w:rFonts w:ascii="Arial Narrow" w:eastAsia="Arial" w:hAnsi="Arial Narrow"/>
                <w:sz w:val="20"/>
                <w:szCs w:val="20"/>
                <w:lang w:val="en-AU"/>
              </w:rPr>
            </w:pPr>
            <w:r>
              <w:rPr>
                <w:rFonts w:ascii="Arial Narrow" w:eastAsia="Arial" w:hAnsi="Arial Narrow"/>
                <w:sz w:val="20"/>
                <w:szCs w:val="20"/>
                <w:lang w:val="en-AU"/>
              </w:rPr>
              <w:t xml:space="preserve">Flashing and masking elements shall be installed very carefully, i.e. </w:t>
            </w:r>
            <w:r w:rsidR="005F57BF">
              <w:rPr>
                <w:rFonts w:ascii="Arial Narrow" w:eastAsia="Arial" w:hAnsi="Arial Narrow"/>
                <w:sz w:val="20"/>
                <w:szCs w:val="20"/>
                <w:lang w:val="en-AU"/>
              </w:rPr>
              <w:t>check</w:t>
            </w:r>
            <w:r>
              <w:rPr>
                <w:rFonts w:ascii="Arial Narrow" w:eastAsia="Arial" w:hAnsi="Arial Narrow"/>
                <w:sz w:val="20"/>
                <w:szCs w:val="20"/>
                <w:lang w:val="en-AU"/>
              </w:rPr>
              <w:t xml:space="preserve"> if they are on the same level</w:t>
            </w:r>
            <w:r w:rsidR="005F57BF">
              <w:rPr>
                <w:rFonts w:ascii="Arial Narrow" w:eastAsia="Arial" w:hAnsi="Arial Narrow"/>
                <w:sz w:val="20"/>
                <w:szCs w:val="20"/>
                <w:lang w:val="en-AU"/>
              </w:rPr>
              <w:t xml:space="preserve">, check seals, check edge </w:t>
            </w:r>
            <w:r w:rsidR="005F57BF" w:rsidRPr="008D7701">
              <w:rPr>
                <w:rFonts w:ascii="Arial Narrow" w:eastAsia="Arial" w:hAnsi="Arial Narrow"/>
                <w:sz w:val="20"/>
                <w:szCs w:val="20"/>
                <w:lang w:val="en-AU"/>
              </w:rPr>
              <w:t>straightness, check for deformations if any.</w:t>
            </w:r>
          </w:p>
          <w:p w:rsidR="005F57BF" w:rsidRPr="008D7701" w:rsidRDefault="005F57BF" w:rsidP="00512ECA">
            <w:pPr>
              <w:spacing w:after="0" w:line="240" w:lineRule="auto"/>
              <w:ind w:left="33" w:right="357" w:hanging="33"/>
              <w:rPr>
                <w:rFonts w:ascii="Arial Narrow" w:eastAsia="Arial" w:hAnsi="Arial Narrow"/>
                <w:sz w:val="20"/>
                <w:szCs w:val="20"/>
                <w:lang w:val="en-AU"/>
              </w:rPr>
            </w:pPr>
          </w:p>
          <w:p w:rsidR="005F57BF" w:rsidRPr="008D7701" w:rsidRDefault="008D7701" w:rsidP="00512ECA">
            <w:pPr>
              <w:spacing w:after="0" w:line="240" w:lineRule="auto"/>
              <w:ind w:left="33" w:right="357" w:hanging="33"/>
              <w:rPr>
                <w:rFonts w:ascii="Arial Narrow" w:eastAsia="Arial" w:hAnsi="Arial Narrow"/>
                <w:sz w:val="20"/>
                <w:szCs w:val="20"/>
                <w:lang w:val="en-AU"/>
              </w:rPr>
            </w:pPr>
            <w:r w:rsidRPr="008D7701">
              <w:rPr>
                <w:rFonts w:ascii="Arial Narrow" w:eastAsia="Arial" w:hAnsi="Arial Narrow"/>
                <w:sz w:val="20"/>
                <w:szCs w:val="20"/>
                <w:lang w:val="en-AU"/>
              </w:rPr>
              <w:t>Metal sheet g</w:t>
            </w:r>
            <w:r w:rsidR="005F57BF" w:rsidRPr="008D7701">
              <w:rPr>
                <w:rFonts w:ascii="Arial Narrow" w:eastAsia="Arial" w:hAnsi="Arial Narrow"/>
                <w:sz w:val="20"/>
                <w:szCs w:val="20"/>
                <w:lang w:val="en-AU"/>
              </w:rPr>
              <w:t>utters and downpipes shall conform to</w:t>
            </w:r>
            <w:r w:rsidRPr="008D7701">
              <w:rPr>
                <w:rFonts w:ascii="Arial Narrow" w:eastAsia="Arial" w:hAnsi="Arial Narrow"/>
                <w:sz w:val="20"/>
                <w:szCs w:val="20"/>
                <w:lang w:val="en-AU"/>
              </w:rPr>
              <w:t xml:space="preserve"> PN-EN 612</w:t>
            </w:r>
            <w:r w:rsidR="005F57BF" w:rsidRPr="008D7701">
              <w:rPr>
                <w:rFonts w:ascii="Arial Narrow" w:eastAsia="Arial" w:hAnsi="Arial Narrow"/>
                <w:sz w:val="20"/>
                <w:szCs w:val="20"/>
                <w:lang w:val="en-AU"/>
              </w:rPr>
              <w:t xml:space="preserve">, and </w:t>
            </w:r>
            <w:r w:rsidR="00E76C51">
              <w:rPr>
                <w:rFonts w:ascii="Arial Narrow" w:eastAsia="Arial" w:hAnsi="Arial Narrow"/>
                <w:sz w:val="20"/>
                <w:szCs w:val="20"/>
                <w:lang w:val="en-AU"/>
              </w:rPr>
              <w:t>b</w:t>
            </w:r>
            <w:r w:rsidRPr="00E76C51">
              <w:rPr>
                <w:rFonts w:ascii="Arial Narrow" w:eastAsia="Arial" w:hAnsi="Arial Narrow"/>
                <w:sz w:val="20"/>
                <w:szCs w:val="20"/>
                <w:lang w:val="en-AU"/>
              </w:rPr>
              <w:t xml:space="preserve">rackets for gutters </w:t>
            </w:r>
            <w:r w:rsidR="00E76C51">
              <w:rPr>
                <w:rFonts w:ascii="Arial Narrow" w:eastAsia="Arial" w:hAnsi="Arial Narrow"/>
                <w:sz w:val="20"/>
                <w:szCs w:val="20"/>
                <w:lang w:val="en-AU"/>
              </w:rPr>
              <w:t xml:space="preserve">and downpipes </w:t>
            </w:r>
            <w:r w:rsidRPr="00E76C51">
              <w:rPr>
                <w:rFonts w:ascii="Arial Narrow" w:eastAsia="Arial" w:hAnsi="Arial Narrow"/>
                <w:sz w:val="20"/>
                <w:szCs w:val="20"/>
                <w:lang w:val="en-AU"/>
              </w:rPr>
              <w:t xml:space="preserve">to </w:t>
            </w:r>
            <w:r w:rsidRPr="008D7701">
              <w:rPr>
                <w:rFonts w:ascii="Arial Narrow" w:eastAsia="Arial" w:hAnsi="Arial Narrow"/>
                <w:sz w:val="20"/>
                <w:szCs w:val="20"/>
                <w:lang w:val="en-AU"/>
              </w:rPr>
              <w:t>PN EN 1462</w:t>
            </w:r>
          </w:p>
          <w:p w:rsidR="002F6054" w:rsidRPr="008D7701" w:rsidRDefault="002F6054" w:rsidP="00512ECA">
            <w:pPr>
              <w:spacing w:after="0" w:line="240" w:lineRule="auto"/>
              <w:ind w:left="33" w:right="357" w:hanging="33"/>
              <w:rPr>
                <w:rFonts w:ascii="Arial Narrow" w:eastAsia="Arial" w:hAnsi="Arial Narrow"/>
                <w:sz w:val="20"/>
                <w:szCs w:val="20"/>
                <w:lang w:val="en-AU"/>
              </w:rPr>
            </w:pPr>
          </w:p>
          <w:p w:rsidR="00765675" w:rsidRDefault="00E76C51" w:rsidP="00512ECA">
            <w:pPr>
              <w:autoSpaceDE w:val="0"/>
              <w:autoSpaceDN w:val="0"/>
              <w:adjustRightInd w:val="0"/>
              <w:spacing w:after="0" w:line="240" w:lineRule="auto"/>
              <w:rPr>
                <w:rStyle w:val="FontStyle86"/>
                <w:b w:val="0"/>
                <w:bCs w:val="0"/>
                <w:smallCaps w:val="0"/>
                <w:lang w:val="en-AU"/>
              </w:rPr>
            </w:pPr>
            <w:r w:rsidRPr="00E76C51">
              <w:rPr>
                <w:rStyle w:val="FontStyle86"/>
                <w:b w:val="0"/>
                <w:bCs w:val="0"/>
                <w:smallCaps w:val="0"/>
                <w:lang w:val="en-AU"/>
              </w:rPr>
              <w:t>Roofwork</w:t>
            </w:r>
            <w:r>
              <w:rPr>
                <w:rStyle w:val="FontStyle86"/>
                <w:b w:val="0"/>
                <w:bCs w:val="0"/>
                <w:smallCaps w:val="0"/>
                <w:lang w:val="en-AU"/>
              </w:rPr>
              <w:t xml:space="preserve"> shall not be conducted on wet</w:t>
            </w:r>
            <w:r w:rsidR="00AE1391">
              <w:rPr>
                <w:rStyle w:val="FontStyle86"/>
                <w:b w:val="0"/>
                <w:bCs w:val="0"/>
                <w:smallCaps w:val="0"/>
                <w:lang w:val="en-AU"/>
              </w:rPr>
              <w:t xml:space="preserve"> or iced</w:t>
            </w:r>
            <w:r>
              <w:rPr>
                <w:rStyle w:val="FontStyle86"/>
                <w:b w:val="0"/>
                <w:bCs w:val="0"/>
                <w:smallCaps w:val="0"/>
                <w:lang w:val="en-AU"/>
              </w:rPr>
              <w:t xml:space="preserve"> roof surface</w:t>
            </w:r>
            <w:r w:rsidR="00AE1391">
              <w:rPr>
                <w:rStyle w:val="FontStyle86"/>
                <w:b w:val="0"/>
                <w:bCs w:val="0"/>
                <w:smallCaps w:val="0"/>
                <w:lang w:val="en-AU"/>
              </w:rPr>
              <w:t xml:space="preserve">, during precipitation and strong wind. </w:t>
            </w:r>
          </w:p>
          <w:p w:rsidR="00AE1391" w:rsidRDefault="00AE1391" w:rsidP="00512ECA">
            <w:pPr>
              <w:autoSpaceDE w:val="0"/>
              <w:autoSpaceDN w:val="0"/>
              <w:adjustRightInd w:val="0"/>
              <w:spacing w:after="0" w:line="240" w:lineRule="auto"/>
              <w:rPr>
                <w:rStyle w:val="FontStyle86"/>
                <w:b w:val="0"/>
                <w:bCs w:val="0"/>
                <w:smallCaps w:val="0"/>
                <w:lang w:val="en-AU"/>
              </w:rPr>
            </w:pPr>
          </w:p>
          <w:p w:rsidR="00AE1391" w:rsidRDefault="00AE1391" w:rsidP="00512ECA">
            <w:pPr>
              <w:autoSpaceDE w:val="0"/>
              <w:autoSpaceDN w:val="0"/>
              <w:adjustRightInd w:val="0"/>
              <w:spacing w:after="0" w:line="240" w:lineRule="auto"/>
              <w:rPr>
                <w:rStyle w:val="FontStyle86"/>
                <w:b w:val="0"/>
                <w:bCs w:val="0"/>
                <w:smallCaps w:val="0"/>
                <w:lang w:val="en-AU"/>
              </w:rPr>
            </w:pPr>
          </w:p>
          <w:p w:rsidR="00AE1391" w:rsidRDefault="00AE1391" w:rsidP="00512ECA">
            <w:pPr>
              <w:autoSpaceDE w:val="0"/>
              <w:autoSpaceDN w:val="0"/>
              <w:adjustRightInd w:val="0"/>
              <w:spacing w:after="0" w:line="240" w:lineRule="auto"/>
              <w:rPr>
                <w:rStyle w:val="FontStyle86"/>
                <w:b w:val="0"/>
                <w:bCs w:val="0"/>
                <w:smallCaps w:val="0"/>
                <w:lang w:val="en-AU"/>
              </w:rPr>
            </w:pPr>
            <w:r>
              <w:rPr>
                <w:rStyle w:val="FontStyle86"/>
                <w:b w:val="0"/>
                <w:bCs w:val="0"/>
                <w:smallCaps w:val="0"/>
                <w:lang w:val="en-AU"/>
              </w:rPr>
              <w:t xml:space="preserve">The flooring works shall be performed after completion of all structural works in a given area, completion of all necessary </w:t>
            </w:r>
            <w:r w:rsidR="006E7754">
              <w:rPr>
                <w:rStyle w:val="FontStyle86"/>
                <w:b w:val="0"/>
                <w:bCs w:val="0"/>
                <w:smallCaps w:val="0"/>
                <w:lang w:val="en-AU"/>
              </w:rPr>
              <w:t xml:space="preserve">rough-ins, penetrations, etc. All works shall be performed in accordance with manufacturers’ guidelines. </w:t>
            </w:r>
          </w:p>
          <w:p w:rsidR="006E7754" w:rsidRDefault="006E7754" w:rsidP="00512ECA">
            <w:pPr>
              <w:autoSpaceDE w:val="0"/>
              <w:autoSpaceDN w:val="0"/>
              <w:adjustRightInd w:val="0"/>
              <w:spacing w:after="0" w:line="240" w:lineRule="auto"/>
              <w:rPr>
                <w:rStyle w:val="FontStyle86"/>
                <w:b w:val="0"/>
                <w:bCs w:val="0"/>
                <w:smallCaps w:val="0"/>
                <w:lang w:val="en-AU"/>
              </w:rPr>
            </w:pPr>
          </w:p>
          <w:p w:rsidR="006E7754" w:rsidRDefault="006E7754" w:rsidP="00512ECA">
            <w:pPr>
              <w:autoSpaceDE w:val="0"/>
              <w:autoSpaceDN w:val="0"/>
              <w:adjustRightInd w:val="0"/>
              <w:spacing w:after="0" w:line="240" w:lineRule="auto"/>
              <w:rPr>
                <w:rStyle w:val="FontStyle86"/>
                <w:b w:val="0"/>
                <w:bCs w:val="0"/>
                <w:smallCaps w:val="0"/>
                <w:lang w:val="en-AU"/>
              </w:rPr>
            </w:pPr>
          </w:p>
          <w:p w:rsidR="00E635F4" w:rsidRPr="00E71358" w:rsidRDefault="00E635F4" w:rsidP="00512ECA">
            <w:pPr>
              <w:spacing w:after="0" w:line="240" w:lineRule="auto"/>
              <w:rPr>
                <w:rStyle w:val="FontStyle69"/>
                <w:b/>
                <w:sz w:val="20"/>
                <w:szCs w:val="20"/>
                <w:lang w:val="en-AU"/>
              </w:rPr>
            </w:pPr>
            <w:r w:rsidRPr="00E71358">
              <w:rPr>
                <w:rStyle w:val="FontStyle69"/>
                <w:b/>
                <w:sz w:val="20"/>
                <w:szCs w:val="20"/>
                <w:lang w:val="en-AU"/>
              </w:rPr>
              <w:lastRenderedPageBreak/>
              <w:t xml:space="preserve">3.  </w:t>
            </w:r>
            <w:r w:rsidRPr="00E71358">
              <w:rPr>
                <w:rStyle w:val="FontStyle84"/>
                <w:b/>
                <w:sz w:val="20"/>
                <w:szCs w:val="20"/>
                <w:lang w:val="en-US"/>
              </w:rPr>
              <w:t xml:space="preserve">GENERAL REQUIREMENTS FOR </w:t>
            </w:r>
            <w:r>
              <w:rPr>
                <w:rStyle w:val="FontStyle84"/>
                <w:b/>
                <w:sz w:val="20"/>
                <w:szCs w:val="20"/>
                <w:lang w:val="en-US"/>
              </w:rPr>
              <w:t>ACCEPTANCE</w:t>
            </w:r>
            <w:r w:rsidRPr="00E71358">
              <w:rPr>
                <w:rStyle w:val="FontStyle84"/>
                <w:b/>
                <w:sz w:val="20"/>
                <w:szCs w:val="20"/>
                <w:lang w:val="en-US"/>
              </w:rPr>
              <w:t xml:space="preserve"> OF CONSTRUCTION WORKS</w:t>
            </w:r>
          </w:p>
          <w:p w:rsidR="00E635F4" w:rsidRPr="00E71358" w:rsidRDefault="00E635F4" w:rsidP="00512ECA">
            <w:pPr>
              <w:spacing w:after="0" w:line="240" w:lineRule="auto"/>
              <w:rPr>
                <w:rStyle w:val="FontStyle69"/>
                <w:b/>
                <w:sz w:val="20"/>
                <w:szCs w:val="20"/>
                <w:lang w:val="en-AU"/>
              </w:rPr>
            </w:pPr>
          </w:p>
          <w:p w:rsidR="00E635F4" w:rsidRPr="00E71358" w:rsidRDefault="00E635F4" w:rsidP="00512ECA">
            <w:pPr>
              <w:spacing w:after="0" w:line="240" w:lineRule="auto"/>
              <w:rPr>
                <w:rStyle w:val="FontStyle69"/>
                <w:b/>
                <w:sz w:val="20"/>
                <w:szCs w:val="20"/>
                <w:lang w:val="en-AU"/>
              </w:rPr>
            </w:pPr>
            <w:r w:rsidRPr="00E71358">
              <w:rPr>
                <w:rStyle w:val="FontStyle69"/>
                <w:b/>
                <w:sz w:val="20"/>
                <w:szCs w:val="20"/>
                <w:lang w:val="en-AU"/>
              </w:rPr>
              <w:t>3.1 Earthworks</w:t>
            </w:r>
          </w:p>
          <w:p w:rsidR="00E635F4" w:rsidRPr="00C20F5B" w:rsidRDefault="00E635F4" w:rsidP="00512ECA">
            <w:pPr>
              <w:spacing w:after="0" w:line="240" w:lineRule="auto"/>
              <w:rPr>
                <w:rStyle w:val="FontStyle69"/>
                <w:sz w:val="20"/>
                <w:szCs w:val="20"/>
                <w:lang w:val="en-AU"/>
              </w:rPr>
            </w:pPr>
          </w:p>
          <w:p w:rsidR="00E635F4" w:rsidRPr="00C20F5B" w:rsidRDefault="00E635F4" w:rsidP="00512ECA">
            <w:pPr>
              <w:spacing w:after="0" w:line="240" w:lineRule="auto"/>
              <w:rPr>
                <w:rStyle w:val="FontStyle69"/>
                <w:sz w:val="20"/>
                <w:szCs w:val="20"/>
                <w:lang w:val="en-AU"/>
              </w:rPr>
            </w:pPr>
            <w:r>
              <w:rPr>
                <w:rStyle w:val="FontStyle69"/>
                <w:sz w:val="20"/>
                <w:szCs w:val="20"/>
                <w:lang w:val="en-AU"/>
              </w:rPr>
              <w:t>Checks and inspections during the works and after completion shall include:</w:t>
            </w:r>
          </w:p>
          <w:p w:rsidR="00E635F4" w:rsidRDefault="00E635F4" w:rsidP="00512ECA">
            <w:pPr>
              <w:numPr>
                <w:ilvl w:val="0"/>
                <w:numId w:val="38"/>
              </w:numPr>
              <w:spacing w:after="0" w:line="240" w:lineRule="auto"/>
              <w:rPr>
                <w:rStyle w:val="FontStyle69"/>
                <w:sz w:val="20"/>
                <w:szCs w:val="20"/>
                <w:lang w:val="en-AU"/>
              </w:rPr>
            </w:pPr>
            <w:r>
              <w:rPr>
                <w:rStyle w:val="FontStyle69"/>
                <w:sz w:val="20"/>
                <w:szCs w:val="20"/>
                <w:lang w:val="en-AU"/>
              </w:rPr>
              <w:t>preparation of area</w:t>
            </w:r>
          </w:p>
          <w:p w:rsidR="00E635F4" w:rsidRDefault="00E635F4" w:rsidP="00512ECA">
            <w:pPr>
              <w:numPr>
                <w:ilvl w:val="0"/>
                <w:numId w:val="38"/>
              </w:numPr>
              <w:spacing w:after="0" w:line="240" w:lineRule="auto"/>
              <w:rPr>
                <w:rStyle w:val="FontStyle69"/>
                <w:sz w:val="20"/>
                <w:szCs w:val="20"/>
                <w:lang w:val="en-AU"/>
              </w:rPr>
            </w:pPr>
            <w:r>
              <w:rPr>
                <w:rStyle w:val="FontStyle69"/>
                <w:sz w:val="20"/>
                <w:szCs w:val="20"/>
                <w:lang w:val="en-AU"/>
              </w:rPr>
              <w:t xml:space="preserve">correct setting out of works </w:t>
            </w:r>
          </w:p>
          <w:p w:rsidR="00E635F4" w:rsidRDefault="00E635F4" w:rsidP="00512ECA">
            <w:pPr>
              <w:numPr>
                <w:ilvl w:val="0"/>
                <w:numId w:val="38"/>
              </w:numPr>
              <w:spacing w:after="0" w:line="240" w:lineRule="auto"/>
              <w:rPr>
                <w:rStyle w:val="FontStyle69"/>
                <w:sz w:val="20"/>
                <w:szCs w:val="20"/>
                <w:lang w:val="en-AU"/>
              </w:rPr>
            </w:pPr>
            <w:r>
              <w:rPr>
                <w:rStyle w:val="FontStyle69"/>
                <w:sz w:val="20"/>
                <w:szCs w:val="20"/>
                <w:lang w:val="en-AU"/>
              </w:rPr>
              <w:t>type and condition (parameters) of soil in excavation</w:t>
            </w:r>
          </w:p>
          <w:p w:rsidR="00E635F4" w:rsidRDefault="00E635F4" w:rsidP="00512ECA">
            <w:pPr>
              <w:numPr>
                <w:ilvl w:val="0"/>
                <w:numId w:val="38"/>
              </w:numPr>
              <w:spacing w:after="0" w:line="240" w:lineRule="auto"/>
              <w:rPr>
                <w:rStyle w:val="FontStyle69"/>
                <w:sz w:val="20"/>
                <w:szCs w:val="20"/>
                <w:lang w:val="en-AU"/>
              </w:rPr>
            </w:pPr>
            <w:r>
              <w:rPr>
                <w:rStyle w:val="FontStyle69"/>
                <w:sz w:val="20"/>
                <w:szCs w:val="20"/>
                <w:lang w:val="en-AU"/>
              </w:rPr>
              <w:t>excavation dimensions</w:t>
            </w:r>
          </w:p>
          <w:p w:rsidR="00E635F4" w:rsidRDefault="00E635F4" w:rsidP="00512ECA">
            <w:pPr>
              <w:numPr>
                <w:ilvl w:val="0"/>
                <w:numId w:val="38"/>
              </w:numPr>
              <w:spacing w:after="0" w:line="240" w:lineRule="auto"/>
              <w:rPr>
                <w:rStyle w:val="FontStyle69"/>
                <w:sz w:val="20"/>
                <w:szCs w:val="20"/>
                <w:lang w:val="en-AU"/>
              </w:rPr>
            </w:pPr>
            <w:r>
              <w:rPr>
                <w:rStyle w:val="FontStyle69"/>
                <w:sz w:val="20"/>
                <w:szCs w:val="20"/>
                <w:lang w:val="en-AU"/>
              </w:rPr>
              <w:t xml:space="preserve">protection and drainage of excavations </w:t>
            </w:r>
          </w:p>
          <w:p w:rsidR="00E635F4" w:rsidRDefault="00187B9E" w:rsidP="00512ECA">
            <w:pPr>
              <w:numPr>
                <w:ilvl w:val="0"/>
                <w:numId w:val="38"/>
              </w:numPr>
              <w:spacing w:after="0" w:line="240" w:lineRule="auto"/>
              <w:rPr>
                <w:rStyle w:val="FontStyle69"/>
                <w:sz w:val="20"/>
                <w:szCs w:val="20"/>
                <w:lang w:val="en-AU"/>
              </w:rPr>
            </w:pPr>
            <w:r>
              <w:rPr>
                <w:rStyle w:val="FontStyle69"/>
                <w:sz w:val="20"/>
                <w:szCs w:val="20"/>
                <w:lang w:val="en-AU"/>
              </w:rPr>
              <w:t xml:space="preserve">excavation condition before backfilling, backfill materials, thickness and </w:t>
            </w:r>
            <w:r w:rsidRPr="008A15DA">
              <w:rPr>
                <w:rStyle w:val="FontStyle69"/>
                <w:sz w:val="20"/>
                <w:szCs w:val="20"/>
                <w:lang w:val="en-AU"/>
              </w:rPr>
              <w:t>uniformity</w:t>
            </w:r>
            <w:r>
              <w:rPr>
                <w:rStyle w:val="FontStyle69"/>
                <w:sz w:val="20"/>
                <w:szCs w:val="20"/>
                <w:lang w:val="en-AU"/>
              </w:rPr>
              <w:t xml:space="preserve"> of compaction layers</w:t>
            </w:r>
          </w:p>
          <w:p w:rsidR="00CF7CE9" w:rsidRPr="00CF7CE9" w:rsidRDefault="00CF7CE9" w:rsidP="00CF7CE9">
            <w:pPr>
              <w:spacing w:after="0" w:line="240" w:lineRule="auto"/>
              <w:ind w:left="360"/>
              <w:rPr>
                <w:rStyle w:val="FontStyle69"/>
                <w:sz w:val="20"/>
                <w:szCs w:val="20"/>
                <w:lang w:val="en-AU"/>
              </w:rPr>
            </w:pPr>
          </w:p>
          <w:p w:rsidR="00E635F4" w:rsidRPr="008A15DA" w:rsidRDefault="00E635F4" w:rsidP="00512ECA">
            <w:pPr>
              <w:spacing w:after="0" w:line="240" w:lineRule="auto"/>
              <w:rPr>
                <w:rStyle w:val="FontStyle69"/>
                <w:b/>
                <w:sz w:val="20"/>
                <w:szCs w:val="20"/>
                <w:lang w:val="en-AU"/>
              </w:rPr>
            </w:pPr>
            <w:r w:rsidRPr="008A15DA">
              <w:rPr>
                <w:rStyle w:val="FontStyle69"/>
                <w:b/>
                <w:sz w:val="20"/>
                <w:szCs w:val="20"/>
                <w:lang w:val="en-AU"/>
              </w:rPr>
              <w:t xml:space="preserve">3.2 Foundation works </w:t>
            </w:r>
          </w:p>
          <w:p w:rsidR="00E635F4" w:rsidRPr="008A15DA" w:rsidRDefault="00E635F4" w:rsidP="00512ECA">
            <w:pPr>
              <w:spacing w:after="0" w:line="240" w:lineRule="auto"/>
              <w:rPr>
                <w:rStyle w:val="FontStyle69"/>
                <w:b/>
                <w:sz w:val="20"/>
                <w:szCs w:val="20"/>
                <w:lang w:val="en-AU"/>
              </w:rPr>
            </w:pPr>
          </w:p>
          <w:p w:rsidR="00E635F4" w:rsidRPr="008A15DA" w:rsidRDefault="00E635F4" w:rsidP="00512ECA">
            <w:pPr>
              <w:spacing w:after="0" w:line="240" w:lineRule="auto"/>
              <w:rPr>
                <w:rStyle w:val="FontStyle69"/>
                <w:b/>
                <w:sz w:val="20"/>
                <w:szCs w:val="20"/>
                <w:lang w:val="en-AU"/>
              </w:rPr>
            </w:pPr>
            <w:r w:rsidRPr="008A15DA">
              <w:rPr>
                <w:rStyle w:val="FontStyle69"/>
                <w:b/>
                <w:sz w:val="20"/>
                <w:szCs w:val="20"/>
                <w:lang w:val="en-AU"/>
              </w:rPr>
              <w:t>3.2.1 Formwork</w:t>
            </w:r>
          </w:p>
          <w:p w:rsidR="00E635F4" w:rsidRPr="00C20F5B" w:rsidRDefault="00E635F4" w:rsidP="00512ECA">
            <w:pPr>
              <w:spacing w:after="0" w:line="240" w:lineRule="auto"/>
              <w:rPr>
                <w:rStyle w:val="FontStyle69"/>
                <w:sz w:val="20"/>
                <w:szCs w:val="20"/>
                <w:lang w:val="en-AU"/>
              </w:rPr>
            </w:pPr>
          </w:p>
          <w:p w:rsidR="00E635F4" w:rsidRPr="00C20F5B" w:rsidRDefault="00E635F4" w:rsidP="00512ECA">
            <w:pPr>
              <w:spacing w:after="0" w:line="240" w:lineRule="auto"/>
              <w:rPr>
                <w:rStyle w:val="FontStyle69"/>
                <w:sz w:val="20"/>
                <w:szCs w:val="20"/>
                <w:lang w:val="en-AU"/>
              </w:rPr>
            </w:pPr>
            <w:r>
              <w:rPr>
                <w:rStyle w:val="FontStyle69"/>
                <w:sz w:val="20"/>
                <w:szCs w:val="20"/>
                <w:lang w:val="en-AU"/>
              </w:rPr>
              <w:t>The formwork acceptance involves checking:</w:t>
            </w:r>
          </w:p>
          <w:p w:rsidR="00E635F4" w:rsidRDefault="00E635F4" w:rsidP="00512ECA">
            <w:pPr>
              <w:numPr>
                <w:ilvl w:val="0"/>
                <w:numId w:val="38"/>
              </w:numPr>
              <w:spacing w:after="0" w:line="240" w:lineRule="auto"/>
              <w:rPr>
                <w:rStyle w:val="FontStyle69"/>
                <w:sz w:val="20"/>
                <w:szCs w:val="20"/>
                <w:lang w:val="en-AU"/>
              </w:rPr>
            </w:pPr>
            <w:r>
              <w:rPr>
                <w:rStyle w:val="FontStyle69"/>
                <w:sz w:val="20"/>
                <w:szCs w:val="20"/>
                <w:lang w:val="en-AU"/>
              </w:rPr>
              <w:t>cross-section and spacing of supports</w:t>
            </w:r>
          </w:p>
          <w:p w:rsidR="00E635F4" w:rsidRDefault="00E635F4" w:rsidP="00512ECA">
            <w:pPr>
              <w:numPr>
                <w:ilvl w:val="0"/>
                <w:numId w:val="38"/>
              </w:numPr>
              <w:spacing w:after="0" w:line="240" w:lineRule="auto"/>
              <w:rPr>
                <w:rStyle w:val="FontStyle69"/>
                <w:sz w:val="20"/>
                <w:szCs w:val="20"/>
                <w:lang w:val="en-AU"/>
              </w:rPr>
            </w:pPr>
            <w:r>
              <w:rPr>
                <w:rStyle w:val="FontStyle69"/>
                <w:sz w:val="20"/>
                <w:szCs w:val="20"/>
                <w:lang w:val="en-AU"/>
              </w:rPr>
              <w:t>formwork tightness</w:t>
            </w:r>
          </w:p>
          <w:p w:rsidR="00E635F4" w:rsidRDefault="00E635F4" w:rsidP="00512ECA">
            <w:pPr>
              <w:numPr>
                <w:ilvl w:val="0"/>
                <w:numId w:val="38"/>
              </w:numPr>
              <w:spacing w:after="0" w:line="240" w:lineRule="auto"/>
              <w:rPr>
                <w:rStyle w:val="FontStyle69"/>
                <w:sz w:val="20"/>
                <w:szCs w:val="20"/>
                <w:lang w:val="en-AU"/>
              </w:rPr>
            </w:pPr>
            <w:r>
              <w:rPr>
                <w:rStyle w:val="FontStyle69"/>
                <w:sz w:val="20"/>
                <w:szCs w:val="20"/>
                <w:lang w:val="en-AU"/>
              </w:rPr>
              <w:t>correct execution of formwork in vertical and horizontal direction</w:t>
            </w:r>
          </w:p>
          <w:p w:rsidR="00E635F4" w:rsidRDefault="00E635F4" w:rsidP="00512ECA">
            <w:pPr>
              <w:numPr>
                <w:ilvl w:val="0"/>
                <w:numId w:val="38"/>
              </w:numPr>
              <w:spacing w:after="0" w:line="240" w:lineRule="auto"/>
              <w:rPr>
                <w:rStyle w:val="FontStyle69"/>
                <w:sz w:val="20"/>
                <w:szCs w:val="20"/>
                <w:lang w:val="en-AU"/>
              </w:rPr>
            </w:pPr>
            <w:r>
              <w:rPr>
                <w:rStyle w:val="FontStyle69"/>
                <w:sz w:val="20"/>
                <w:szCs w:val="20"/>
                <w:lang w:val="en-AU"/>
              </w:rPr>
              <w:t xml:space="preserve">formwork cleanliness </w:t>
            </w:r>
          </w:p>
          <w:p w:rsidR="00E635F4" w:rsidRDefault="00E635F4" w:rsidP="00512ECA">
            <w:pPr>
              <w:numPr>
                <w:ilvl w:val="0"/>
                <w:numId w:val="38"/>
              </w:numPr>
              <w:spacing w:after="0" w:line="240" w:lineRule="auto"/>
              <w:rPr>
                <w:rStyle w:val="FontStyle69"/>
                <w:sz w:val="20"/>
                <w:szCs w:val="20"/>
                <w:lang w:val="en-AU"/>
              </w:rPr>
            </w:pPr>
            <w:r>
              <w:rPr>
                <w:rStyle w:val="FontStyle69"/>
                <w:sz w:val="20"/>
                <w:szCs w:val="20"/>
                <w:lang w:val="en-AU"/>
              </w:rPr>
              <w:t>application of substances reducing the concrete adhesion to the formwork</w:t>
            </w:r>
          </w:p>
          <w:p w:rsidR="00E635F4" w:rsidRPr="00C20F5B" w:rsidRDefault="00E635F4" w:rsidP="00512ECA">
            <w:pPr>
              <w:numPr>
                <w:ilvl w:val="0"/>
                <w:numId w:val="38"/>
              </w:numPr>
              <w:spacing w:after="0" w:line="240" w:lineRule="auto"/>
              <w:rPr>
                <w:rStyle w:val="FontStyle69"/>
                <w:sz w:val="20"/>
                <w:szCs w:val="20"/>
                <w:lang w:val="en-AU"/>
              </w:rPr>
            </w:pPr>
            <w:r>
              <w:rPr>
                <w:rStyle w:val="FontStyle69"/>
                <w:sz w:val="20"/>
                <w:szCs w:val="20"/>
                <w:lang w:val="en-AU"/>
              </w:rPr>
              <w:t>check of permitted dimensional deviations</w:t>
            </w:r>
          </w:p>
          <w:p w:rsidR="00E635F4" w:rsidRPr="00C20F5B" w:rsidRDefault="00E635F4" w:rsidP="00512ECA">
            <w:pPr>
              <w:spacing w:after="0" w:line="240" w:lineRule="auto"/>
              <w:rPr>
                <w:rStyle w:val="FontStyle69"/>
                <w:sz w:val="20"/>
                <w:szCs w:val="20"/>
                <w:lang w:val="en-AU"/>
              </w:rPr>
            </w:pPr>
          </w:p>
          <w:p w:rsidR="00E635F4" w:rsidRPr="00C20F5B" w:rsidRDefault="00E635F4" w:rsidP="00512ECA">
            <w:pPr>
              <w:spacing w:after="0" w:line="240" w:lineRule="auto"/>
              <w:rPr>
                <w:rStyle w:val="FontStyle69"/>
                <w:sz w:val="20"/>
                <w:szCs w:val="20"/>
                <w:lang w:val="en-AU"/>
              </w:rPr>
            </w:pPr>
            <w:r w:rsidRPr="008A15DA">
              <w:rPr>
                <w:rStyle w:val="FontStyle69"/>
                <w:b/>
                <w:sz w:val="20"/>
                <w:szCs w:val="20"/>
                <w:lang w:val="en-AU"/>
              </w:rPr>
              <w:t>3.2.</w:t>
            </w:r>
            <w:r>
              <w:rPr>
                <w:rStyle w:val="FontStyle69"/>
                <w:b/>
                <w:sz w:val="20"/>
                <w:szCs w:val="20"/>
                <w:lang w:val="en-AU"/>
              </w:rPr>
              <w:t>2 Reinforcement</w:t>
            </w:r>
            <w:r w:rsidR="00CF3270">
              <w:rPr>
                <w:rStyle w:val="FontStyle69"/>
                <w:b/>
                <w:sz w:val="20"/>
                <w:szCs w:val="20"/>
                <w:lang w:val="en-AU"/>
              </w:rPr>
              <w:t xml:space="preserve"> steel</w:t>
            </w:r>
          </w:p>
          <w:p w:rsidR="00E635F4" w:rsidRPr="00C20F5B" w:rsidRDefault="00E635F4" w:rsidP="00512ECA">
            <w:pPr>
              <w:spacing w:after="0" w:line="240" w:lineRule="auto"/>
              <w:rPr>
                <w:rStyle w:val="FontStyle69"/>
                <w:sz w:val="20"/>
                <w:szCs w:val="20"/>
                <w:lang w:val="en-AU"/>
              </w:rPr>
            </w:pPr>
          </w:p>
          <w:p w:rsidR="00E635F4" w:rsidRPr="00C20F5B" w:rsidRDefault="00E635F4" w:rsidP="00512ECA">
            <w:pPr>
              <w:spacing w:after="0" w:line="240" w:lineRule="auto"/>
              <w:rPr>
                <w:rStyle w:val="FontStyle69"/>
                <w:sz w:val="20"/>
                <w:szCs w:val="20"/>
                <w:lang w:val="en-AU"/>
              </w:rPr>
            </w:pPr>
            <w:r>
              <w:rPr>
                <w:rStyle w:val="FontStyle69"/>
                <w:sz w:val="20"/>
                <w:szCs w:val="20"/>
                <w:lang w:val="en-AU"/>
              </w:rPr>
              <w:t>The acceptance of assembled reinforcement involves a verification of conformity with design documentation and the following checks:</w:t>
            </w:r>
          </w:p>
          <w:p w:rsidR="00E635F4" w:rsidRDefault="00E635F4" w:rsidP="00512ECA">
            <w:pPr>
              <w:numPr>
                <w:ilvl w:val="0"/>
                <w:numId w:val="38"/>
              </w:numPr>
              <w:spacing w:after="0" w:line="240" w:lineRule="auto"/>
              <w:rPr>
                <w:rStyle w:val="FontStyle69"/>
                <w:sz w:val="20"/>
                <w:szCs w:val="20"/>
                <w:lang w:val="en-AU"/>
              </w:rPr>
            </w:pPr>
            <w:r>
              <w:rPr>
                <w:rStyle w:val="FontStyle69"/>
                <w:sz w:val="20"/>
                <w:szCs w:val="20"/>
                <w:lang w:val="en-AU"/>
              </w:rPr>
              <w:t>conformity of rebar shapes</w:t>
            </w:r>
          </w:p>
          <w:p w:rsidR="00E635F4" w:rsidRDefault="00E635F4" w:rsidP="00512ECA">
            <w:pPr>
              <w:numPr>
                <w:ilvl w:val="0"/>
                <w:numId w:val="38"/>
              </w:numPr>
              <w:spacing w:after="0" w:line="240" w:lineRule="auto"/>
              <w:rPr>
                <w:rStyle w:val="FontStyle69"/>
                <w:sz w:val="20"/>
                <w:szCs w:val="20"/>
                <w:lang w:val="en-AU"/>
              </w:rPr>
            </w:pPr>
            <w:r>
              <w:rPr>
                <w:rStyle w:val="FontStyle69"/>
                <w:sz w:val="20"/>
                <w:szCs w:val="20"/>
                <w:lang w:val="en-AU"/>
              </w:rPr>
              <w:t>conformity of number or rebars and diameters in individual cross sections</w:t>
            </w:r>
          </w:p>
          <w:p w:rsidR="00E635F4" w:rsidRDefault="00E635F4" w:rsidP="00512ECA">
            <w:pPr>
              <w:numPr>
                <w:ilvl w:val="0"/>
                <w:numId w:val="38"/>
              </w:numPr>
              <w:spacing w:after="0" w:line="240" w:lineRule="auto"/>
              <w:rPr>
                <w:rStyle w:val="FontStyle69"/>
                <w:sz w:val="20"/>
                <w:szCs w:val="20"/>
                <w:lang w:val="en-AU"/>
              </w:rPr>
            </w:pPr>
            <w:r>
              <w:rPr>
                <w:rStyle w:val="FontStyle69"/>
                <w:sz w:val="20"/>
                <w:szCs w:val="20"/>
                <w:lang w:val="en-AU"/>
              </w:rPr>
              <w:t>correct making of hooks, connections and length of anchoring</w:t>
            </w:r>
          </w:p>
          <w:p w:rsidR="00E635F4" w:rsidRDefault="00CF7CE9" w:rsidP="00512ECA">
            <w:pPr>
              <w:autoSpaceDE w:val="0"/>
              <w:autoSpaceDN w:val="0"/>
              <w:adjustRightInd w:val="0"/>
              <w:spacing w:after="0" w:line="240" w:lineRule="auto"/>
              <w:rPr>
                <w:rStyle w:val="FontStyle69"/>
                <w:sz w:val="20"/>
                <w:szCs w:val="20"/>
                <w:lang w:val="en-AU"/>
              </w:rPr>
            </w:pPr>
            <w:r>
              <w:rPr>
                <w:rStyle w:val="FontStyle69"/>
                <w:sz w:val="20"/>
                <w:szCs w:val="20"/>
                <w:lang w:val="en-AU"/>
              </w:rPr>
              <w:t xml:space="preserve">        </w:t>
            </w:r>
            <w:r w:rsidR="00E635F4">
              <w:rPr>
                <w:rStyle w:val="FontStyle69"/>
                <w:sz w:val="20"/>
                <w:szCs w:val="20"/>
                <w:lang w:val="en-AU"/>
              </w:rPr>
              <w:t>required concrete cover</w:t>
            </w:r>
          </w:p>
          <w:p w:rsidR="00E635F4" w:rsidRDefault="00E635F4" w:rsidP="00512ECA">
            <w:pPr>
              <w:autoSpaceDE w:val="0"/>
              <w:autoSpaceDN w:val="0"/>
              <w:adjustRightInd w:val="0"/>
              <w:spacing w:after="0" w:line="240" w:lineRule="auto"/>
              <w:rPr>
                <w:rStyle w:val="FontStyle86"/>
                <w:b w:val="0"/>
                <w:bCs w:val="0"/>
                <w:smallCaps w:val="0"/>
                <w:lang w:val="en-AU"/>
              </w:rPr>
            </w:pPr>
          </w:p>
          <w:p w:rsidR="00E635F4" w:rsidRPr="00A26E80" w:rsidRDefault="00E635F4" w:rsidP="00512ECA">
            <w:pPr>
              <w:spacing w:after="0" w:line="240" w:lineRule="auto"/>
              <w:rPr>
                <w:rStyle w:val="FontStyle69"/>
                <w:b/>
                <w:sz w:val="20"/>
                <w:szCs w:val="20"/>
                <w:lang w:val="en-AU"/>
              </w:rPr>
            </w:pPr>
            <w:r w:rsidRPr="00A26E80">
              <w:rPr>
                <w:rStyle w:val="FontStyle69"/>
                <w:b/>
                <w:sz w:val="20"/>
                <w:szCs w:val="20"/>
                <w:lang w:val="en-AU"/>
              </w:rPr>
              <w:t xml:space="preserve">3.2.3 Acceptance of concrete structures </w:t>
            </w:r>
          </w:p>
          <w:p w:rsidR="00E635F4" w:rsidRPr="00C20F5B" w:rsidRDefault="00E635F4" w:rsidP="00512ECA">
            <w:pPr>
              <w:spacing w:after="0" w:line="240" w:lineRule="auto"/>
              <w:rPr>
                <w:rStyle w:val="FontStyle69"/>
                <w:sz w:val="20"/>
                <w:szCs w:val="20"/>
                <w:lang w:val="en-AU"/>
              </w:rPr>
            </w:pPr>
          </w:p>
          <w:p w:rsidR="00E635F4" w:rsidRPr="00C20F5B" w:rsidRDefault="00E635F4" w:rsidP="00512ECA">
            <w:pPr>
              <w:spacing w:after="0" w:line="240" w:lineRule="auto"/>
              <w:rPr>
                <w:rStyle w:val="FontStyle69"/>
                <w:sz w:val="20"/>
                <w:szCs w:val="20"/>
                <w:lang w:val="en-AU"/>
              </w:rPr>
            </w:pPr>
            <w:r>
              <w:rPr>
                <w:rStyle w:val="FontStyle69"/>
                <w:sz w:val="20"/>
                <w:szCs w:val="20"/>
                <w:lang w:val="en-AU"/>
              </w:rPr>
              <w:t>The following documents shall be submitted during the acceptance of monolithic structures:</w:t>
            </w:r>
          </w:p>
          <w:p w:rsidR="00E635F4" w:rsidRDefault="00E635F4" w:rsidP="00512ECA">
            <w:pPr>
              <w:numPr>
                <w:ilvl w:val="0"/>
                <w:numId w:val="38"/>
              </w:numPr>
              <w:spacing w:after="0" w:line="240" w:lineRule="auto"/>
              <w:rPr>
                <w:rStyle w:val="FontStyle69"/>
                <w:sz w:val="20"/>
                <w:szCs w:val="20"/>
                <w:lang w:val="en-AU"/>
              </w:rPr>
            </w:pPr>
            <w:r>
              <w:rPr>
                <w:rStyle w:val="FontStyle69"/>
                <w:sz w:val="20"/>
                <w:szCs w:val="20"/>
                <w:lang w:val="en-AU"/>
              </w:rPr>
              <w:t>working drawings with marked and agreed changes</w:t>
            </w:r>
          </w:p>
          <w:p w:rsidR="00E635F4" w:rsidRDefault="00E635F4" w:rsidP="00512ECA">
            <w:pPr>
              <w:numPr>
                <w:ilvl w:val="0"/>
                <w:numId w:val="38"/>
              </w:numPr>
              <w:spacing w:after="0" w:line="240" w:lineRule="auto"/>
              <w:rPr>
                <w:rStyle w:val="FontStyle69"/>
                <w:sz w:val="20"/>
                <w:szCs w:val="20"/>
                <w:lang w:val="en-AU"/>
              </w:rPr>
            </w:pPr>
            <w:r>
              <w:rPr>
                <w:rStyle w:val="FontStyle69"/>
                <w:sz w:val="20"/>
                <w:szCs w:val="20"/>
                <w:lang w:val="en-AU"/>
              </w:rPr>
              <w:t xml:space="preserve">documents proving that the changes were agreed </w:t>
            </w:r>
          </w:p>
          <w:p w:rsidR="00E635F4" w:rsidRDefault="00E635F4" w:rsidP="00512ECA">
            <w:pPr>
              <w:numPr>
                <w:ilvl w:val="0"/>
                <w:numId w:val="38"/>
              </w:numPr>
              <w:spacing w:after="0" w:line="240" w:lineRule="auto"/>
              <w:rPr>
                <w:rStyle w:val="FontStyle69"/>
                <w:sz w:val="20"/>
                <w:szCs w:val="20"/>
                <w:lang w:val="en-AU"/>
              </w:rPr>
            </w:pPr>
            <w:r>
              <w:rPr>
                <w:rStyle w:val="FontStyle69"/>
                <w:sz w:val="20"/>
                <w:szCs w:val="20"/>
                <w:lang w:val="en-AU"/>
              </w:rPr>
              <w:t xml:space="preserve">results off concrete verifying tests </w:t>
            </w:r>
          </w:p>
          <w:p w:rsidR="00E635F4" w:rsidRDefault="00E635F4" w:rsidP="00512ECA">
            <w:pPr>
              <w:numPr>
                <w:ilvl w:val="0"/>
                <w:numId w:val="38"/>
              </w:numPr>
              <w:spacing w:after="0" w:line="240" w:lineRule="auto"/>
              <w:rPr>
                <w:rStyle w:val="FontStyle69"/>
                <w:sz w:val="20"/>
                <w:szCs w:val="20"/>
                <w:lang w:val="en-AU"/>
              </w:rPr>
            </w:pPr>
            <w:r>
              <w:rPr>
                <w:rStyle w:val="FontStyle69"/>
                <w:sz w:val="20"/>
                <w:szCs w:val="20"/>
                <w:lang w:val="en-AU"/>
              </w:rPr>
              <w:t xml:space="preserve">formwork and reinforcement acceptance reports before pouring of concrete </w:t>
            </w:r>
          </w:p>
          <w:p w:rsidR="00E635F4" w:rsidRPr="00C20F5B" w:rsidRDefault="00E635F4" w:rsidP="00512ECA">
            <w:pPr>
              <w:numPr>
                <w:ilvl w:val="0"/>
                <w:numId w:val="38"/>
              </w:numPr>
              <w:spacing w:after="0" w:line="240" w:lineRule="auto"/>
              <w:rPr>
                <w:rStyle w:val="FontStyle69"/>
                <w:sz w:val="20"/>
                <w:szCs w:val="20"/>
                <w:lang w:val="en-AU"/>
              </w:rPr>
            </w:pPr>
            <w:r>
              <w:rPr>
                <w:rStyle w:val="FontStyle69"/>
                <w:sz w:val="20"/>
                <w:szCs w:val="20"/>
                <w:lang w:val="en-AU"/>
              </w:rPr>
              <w:t>subsoil acceptance reports</w:t>
            </w:r>
          </w:p>
          <w:p w:rsidR="00E635F4" w:rsidRPr="00C20F5B" w:rsidRDefault="00E635F4" w:rsidP="00512ECA">
            <w:pPr>
              <w:spacing w:after="0" w:line="240" w:lineRule="auto"/>
              <w:rPr>
                <w:rStyle w:val="FontStyle69"/>
                <w:sz w:val="20"/>
                <w:szCs w:val="20"/>
                <w:lang w:val="en-AU"/>
              </w:rPr>
            </w:pPr>
            <w:r>
              <w:rPr>
                <w:rStyle w:val="FontStyle69"/>
                <w:sz w:val="20"/>
                <w:szCs w:val="20"/>
                <w:lang w:val="en-AU"/>
              </w:rPr>
              <w:t>Regardless of the above-mentioned documents, the following shall be checked:</w:t>
            </w:r>
          </w:p>
          <w:p w:rsidR="00E635F4" w:rsidRPr="00177024" w:rsidRDefault="00E635F4" w:rsidP="00512ECA">
            <w:pPr>
              <w:numPr>
                <w:ilvl w:val="0"/>
                <w:numId w:val="38"/>
              </w:numPr>
              <w:spacing w:after="0" w:line="240" w:lineRule="auto"/>
              <w:rPr>
                <w:rStyle w:val="FontStyle69"/>
                <w:sz w:val="20"/>
                <w:szCs w:val="20"/>
              </w:rPr>
            </w:pPr>
            <w:r>
              <w:rPr>
                <w:rStyle w:val="FontStyle69"/>
                <w:sz w:val="20"/>
                <w:szCs w:val="20"/>
                <w:lang w:val="en-AU"/>
              </w:rPr>
              <w:t>recipe of concrete mixture delivered to the site</w:t>
            </w:r>
          </w:p>
          <w:p w:rsidR="00E635F4" w:rsidRDefault="00E635F4" w:rsidP="00512ECA">
            <w:pPr>
              <w:numPr>
                <w:ilvl w:val="0"/>
                <w:numId w:val="38"/>
              </w:numPr>
              <w:spacing w:after="0" w:line="240" w:lineRule="auto"/>
              <w:rPr>
                <w:rStyle w:val="FontStyle69"/>
                <w:sz w:val="20"/>
                <w:szCs w:val="20"/>
                <w:lang w:val="en-AU"/>
              </w:rPr>
            </w:pPr>
            <w:r>
              <w:rPr>
                <w:rStyle w:val="FontStyle69"/>
                <w:sz w:val="20"/>
                <w:szCs w:val="20"/>
                <w:lang w:val="en-AU"/>
              </w:rPr>
              <w:lastRenderedPageBreak/>
              <w:t>geometry of buil</w:t>
            </w:r>
            <w:r w:rsidR="008F463C">
              <w:rPr>
                <w:rStyle w:val="FontStyle69"/>
                <w:sz w:val="20"/>
                <w:szCs w:val="20"/>
                <w:lang w:val="en-AU"/>
              </w:rPr>
              <w:t>t</w:t>
            </w:r>
            <w:r>
              <w:rPr>
                <w:rStyle w:val="FontStyle69"/>
                <w:sz w:val="20"/>
                <w:szCs w:val="20"/>
                <w:lang w:val="en-AU"/>
              </w:rPr>
              <w:t xml:space="preserve"> elements and their conformity with design documentation </w:t>
            </w:r>
          </w:p>
          <w:p w:rsidR="009012C4" w:rsidRPr="009012C4" w:rsidRDefault="009012C4" w:rsidP="00512ECA">
            <w:pPr>
              <w:numPr>
                <w:ilvl w:val="0"/>
                <w:numId w:val="38"/>
              </w:numPr>
              <w:spacing w:after="0" w:line="240" w:lineRule="auto"/>
              <w:rPr>
                <w:rStyle w:val="FontStyle69"/>
                <w:sz w:val="20"/>
                <w:szCs w:val="20"/>
                <w:lang w:val="en-AU"/>
              </w:rPr>
            </w:pPr>
            <w:r>
              <w:rPr>
                <w:rStyle w:val="FontStyle69"/>
                <w:sz w:val="20"/>
                <w:szCs w:val="20"/>
                <w:lang w:val="en-AU"/>
              </w:rPr>
              <w:t xml:space="preserve">check of vertical datums </w:t>
            </w:r>
          </w:p>
          <w:p w:rsidR="00E635F4" w:rsidRDefault="00E635F4" w:rsidP="00512ECA">
            <w:pPr>
              <w:numPr>
                <w:ilvl w:val="0"/>
                <w:numId w:val="38"/>
              </w:numPr>
              <w:spacing w:after="0" w:line="240" w:lineRule="auto"/>
              <w:rPr>
                <w:rStyle w:val="FontStyle69"/>
                <w:sz w:val="20"/>
                <w:szCs w:val="20"/>
                <w:lang w:val="en-AU"/>
              </w:rPr>
            </w:pPr>
            <w:r>
              <w:rPr>
                <w:rStyle w:val="FontStyle69"/>
                <w:sz w:val="20"/>
                <w:szCs w:val="20"/>
                <w:lang w:val="en-AU"/>
              </w:rPr>
              <w:t>concrete quality in terms of compaction and homogenous structure</w:t>
            </w:r>
          </w:p>
          <w:p w:rsidR="00E635F4" w:rsidRPr="00C20F5B" w:rsidRDefault="008F463C" w:rsidP="00512ECA">
            <w:pPr>
              <w:numPr>
                <w:ilvl w:val="0"/>
                <w:numId w:val="38"/>
              </w:numPr>
              <w:spacing w:after="0" w:line="240" w:lineRule="auto"/>
              <w:rPr>
                <w:rStyle w:val="FontStyle69"/>
                <w:sz w:val="20"/>
                <w:szCs w:val="20"/>
                <w:lang w:val="en-AU"/>
              </w:rPr>
            </w:pPr>
            <w:r>
              <w:rPr>
                <w:rStyle w:val="FontStyle69"/>
                <w:sz w:val="20"/>
                <w:szCs w:val="20"/>
                <w:lang w:val="en-AU"/>
              </w:rPr>
              <w:t>curing of concrete surface after formwork stripping</w:t>
            </w:r>
            <w:r w:rsidR="00E635F4">
              <w:rPr>
                <w:rStyle w:val="FontStyle69"/>
                <w:sz w:val="20"/>
                <w:szCs w:val="20"/>
                <w:lang w:val="en-AU"/>
              </w:rPr>
              <w:t xml:space="preserve"> </w:t>
            </w:r>
          </w:p>
          <w:p w:rsidR="006E7754" w:rsidRDefault="006E7754" w:rsidP="00512ECA">
            <w:pPr>
              <w:autoSpaceDE w:val="0"/>
              <w:autoSpaceDN w:val="0"/>
              <w:adjustRightInd w:val="0"/>
              <w:spacing w:after="0" w:line="240" w:lineRule="auto"/>
              <w:rPr>
                <w:rStyle w:val="FontStyle86"/>
                <w:b w:val="0"/>
                <w:bCs w:val="0"/>
                <w:smallCaps w:val="0"/>
                <w:lang w:val="en-AU"/>
              </w:rPr>
            </w:pPr>
          </w:p>
          <w:p w:rsidR="00076581" w:rsidRPr="00177024" w:rsidRDefault="005107E6" w:rsidP="00512ECA">
            <w:pPr>
              <w:spacing w:after="0" w:line="240" w:lineRule="auto"/>
              <w:rPr>
                <w:rStyle w:val="FontStyle69"/>
                <w:sz w:val="20"/>
                <w:szCs w:val="20"/>
              </w:rPr>
            </w:pPr>
            <w:r>
              <w:rPr>
                <w:rStyle w:val="FontStyle69"/>
                <w:b/>
                <w:sz w:val="20"/>
                <w:szCs w:val="20"/>
                <w:lang w:val="en-AU"/>
              </w:rPr>
              <w:t>3.3</w:t>
            </w:r>
            <w:r w:rsidR="00076581" w:rsidRPr="00E074F4">
              <w:rPr>
                <w:rStyle w:val="FontStyle69"/>
                <w:b/>
                <w:sz w:val="20"/>
                <w:szCs w:val="20"/>
                <w:lang w:val="en-AU"/>
              </w:rPr>
              <w:t xml:space="preserve"> </w:t>
            </w:r>
            <w:r w:rsidR="00076581">
              <w:rPr>
                <w:rStyle w:val="FontStyle69"/>
                <w:b/>
                <w:sz w:val="20"/>
                <w:szCs w:val="20"/>
                <w:lang w:val="en-AU"/>
              </w:rPr>
              <w:t>Acceptance of steel</w:t>
            </w:r>
            <w:r w:rsidR="00076581" w:rsidRPr="00E074F4">
              <w:rPr>
                <w:rStyle w:val="FontStyle69"/>
                <w:b/>
                <w:sz w:val="20"/>
                <w:szCs w:val="20"/>
                <w:lang w:val="en-AU"/>
              </w:rPr>
              <w:t xml:space="preserve"> structure</w:t>
            </w:r>
          </w:p>
          <w:p w:rsidR="00076581" w:rsidRDefault="00076581" w:rsidP="00512ECA">
            <w:pPr>
              <w:autoSpaceDE w:val="0"/>
              <w:autoSpaceDN w:val="0"/>
              <w:adjustRightInd w:val="0"/>
              <w:spacing w:after="0" w:line="240" w:lineRule="auto"/>
              <w:rPr>
                <w:rStyle w:val="FontStyle86"/>
                <w:b w:val="0"/>
                <w:bCs w:val="0"/>
                <w:smallCaps w:val="0"/>
                <w:lang w:val="en-AU"/>
              </w:rPr>
            </w:pPr>
          </w:p>
          <w:p w:rsidR="00076581" w:rsidRDefault="00076581" w:rsidP="00512ECA">
            <w:pPr>
              <w:autoSpaceDE w:val="0"/>
              <w:autoSpaceDN w:val="0"/>
              <w:adjustRightInd w:val="0"/>
              <w:spacing w:after="0" w:line="240" w:lineRule="auto"/>
              <w:rPr>
                <w:rFonts w:ascii="Arial Narrow" w:eastAsia="Times New Roman" w:hAnsi="Arial Narrow"/>
                <w:color w:val="000000"/>
                <w:sz w:val="20"/>
                <w:szCs w:val="20"/>
                <w:lang w:val="en-AU" w:eastAsia="pl-PL"/>
              </w:rPr>
            </w:pPr>
            <w:r>
              <w:rPr>
                <w:rFonts w:ascii="Arial Narrow" w:eastAsia="Times New Roman" w:hAnsi="Arial Narrow"/>
                <w:color w:val="000000"/>
                <w:sz w:val="20"/>
                <w:szCs w:val="20"/>
                <w:lang w:val="en-AU" w:eastAsia="pl-PL"/>
              </w:rPr>
              <w:t>The acceptance of structural parts shall be performed in two phases and include:</w:t>
            </w:r>
          </w:p>
          <w:p w:rsidR="00076581" w:rsidRDefault="00076581" w:rsidP="00512ECA">
            <w:pPr>
              <w:pStyle w:val="Bezodstpw"/>
              <w:numPr>
                <w:ilvl w:val="0"/>
                <w:numId w:val="38"/>
              </w:numPr>
              <w:rPr>
                <w:rFonts w:ascii="Arial Narrow" w:eastAsia="Times New Roman" w:hAnsi="Arial Narrow"/>
                <w:color w:val="000000"/>
                <w:sz w:val="20"/>
                <w:szCs w:val="20"/>
                <w:lang w:val="en-AU" w:eastAsia="pl-PL"/>
              </w:rPr>
            </w:pPr>
            <w:r>
              <w:rPr>
                <w:rFonts w:ascii="Arial Narrow" w:eastAsia="Times New Roman" w:hAnsi="Arial Narrow"/>
                <w:color w:val="000000"/>
                <w:sz w:val="20"/>
                <w:szCs w:val="20"/>
                <w:lang w:val="en-AU" w:eastAsia="pl-PL"/>
              </w:rPr>
              <w:t xml:space="preserve">acceptance of major elements of steel structures before they are installed </w:t>
            </w:r>
          </w:p>
          <w:p w:rsidR="00076581" w:rsidRPr="00231259" w:rsidRDefault="00076581" w:rsidP="00512ECA">
            <w:pPr>
              <w:numPr>
                <w:ilvl w:val="0"/>
                <w:numId w:val="38"/>
              </w:numPr>
              <w:autoSpaceDE w:val="0"/>
              <w:autoSpaceDN w:val="0"/>
              <w:adjustRightInd w:val="0"/>
              <w:spacing w:after="0" w:line="240" w:lineRule="auto"/>
              <w:rPr>
                <w:rFonts w:ascii="Arial Narrow" w:hAnsi="Arial Narrow" w:cs="Arial Narrow"/>
                <w:sz w:val="20"/>
                <w:szCs w:val="20"/>
                <w:lang w:val="en-AU"/>
              </w:rPr>
            </w:pPr>
            <w:r>
              <w:rPr>
                <w:rFonts w:ascii="Arial Narrow" w:eastAsia="Times New Roman" w:hAnsi="Arial Narrow"/>
                <w:color w:val="000000"/>
                <w:sz w:val="20"/>
                <w:szCs w:val="20"/>
                <w:lang w:val="en-AU" w:eastAsia="pl-PL"/>
              </w:rPr>
              <w:t>acceptance of steel elements after installation</w:t>
            </w:r>
          </w:p>
          <w:p w:rsidR="00076581" w:rsidRDefault="00076581" w:rsidP="00512ECA">
            <w:pPr>
              <w:autoSpaceDE w:val="0"/>
              <w:autoSpaceDN w:val="0"/>
              <w:adjustRightInd w:val="0"/>
              <w:spacing w:after="0" w:line="240" w:lineRule="auto"/>
              <w:rPr>
                <w:rFonts w:ascii="Arial Narrow" w:eastAsia="Times New Roman" w:hAnsi="Arial Narrow"/>
                <w:color w:val="000000"/>
                <w:sz w:val="20"/>
                <w:szCs w:val="20"/>
                <w:lang w:val="en-AU" w:eastAsia="pl-PL"/>
              </w:rPr>
            </w:pPr>
          </w:p>
          <w:p w:rsidR="00076581" w:rsidRDefault="00076581" w:rsidP="00512ECA">
            <w:pPr>
              <w:autoSpaceDE w:val="0"/>
              <w:autoSpaceDN w:val="0"/>
              <w:adjustRightInd w:val="0"/>
              <w:spacing w:after="0" w:line="240" w:lineRule="auto"/>
              <w:rPr>
                <w:rFonts w:ascii="Arial Narrow" w:eastAsia="Times New Roman" w:hAnsi="Arial Narrow"/>
                <w:color w:val="000000"/>
                <w:sz w:val="20"/>
                <w:szCs w:val="20"/>
                <w:lang w:val="en-AU" w:eastAsia="pl-PL"/>
              </w:rPr>
            </w:pPr>
            <w:r>
              <w:rPr>
                <w:rFonts w:ascii="Arial Narrow" w:eastAsia="Times New Roman" w:hAnsi="Arial Narrow"/>
                <w:color w:val="000000"/>
                <w:sz w:val="20"/>
                <w:szCs w:val="20"/>
                <w:lang w:val="en-AU" w:eastAsia="pl-PL"/>
              </w:rPr>
              <w:t xml:space="preserve">The </w:t>
            </w:r>
            <w:r w:rsidRPr="007C7112">
              <w:rPr>
                <w:rFonts w:ascii="Arial Narrow" w:eastAsia="Times New Roman" w:hAnsi="Arial Narrow"/>
                <w:color w:val="000000"/>
                <w:sz w:val="20"/>
                <w:szCs w:val="20"/>
                <w:lang w:val="en-AU" w:eastAsia="pl-PL"/>
              </w:rPr>
              <w:t>acceptance</w:t>
            </w:r>
            <w:r>
              <w:rPr>
                <w:rFonts w:ascii="Arial Narrow" w:eastAsia="Times New Roman" w:hAnsi="Arial Narrow"/>
                <w:color w:val="000000"/>
                <w:sz w:val="20"/>
                <w:szCs w:val="20"/>
                <w:lang w:val="en-AU" w:eastAsia="pl-PL"/>
              </w:rPr>
              <w:t xml:space="preserve"> of</w:t>
            </w:r>
            <w:r w:rsidRPr="00EB199B">
              <w:rPr>
                <w:rFonts w:ascii="Arial Narrow" w:eastAsia="Times New Roman" w:hAnsi="Arial Narrow"/>
                <w:color w:val="000000"/>
                <w:sz w:val="20"/>
                <w:szCs w:val="20"/>
                <w:lang w:val="en-AU" w:eastAsia="pl-PL"/>
              </w:rPr>
              <w:t xml:space="preserve"> </w:t>
            </w:r>
            <w:r>
              <w:rPr>
                <w:rFonts w:ascii="Arial Narrow" w:eastAsia="Times New Roman" w:hAnsi="Arial Narrow"/>
                <w:color w:val="000000"/>
                <w:sz w:val="20"/>
                <w:szCs w:val="20"/>
                <w:lang w:val="en-AU" w:eastAsia="pl-PL"/>
              </w:rPr>
              <w:t>steel elements before installation shall include check of conformity with the design documentation, check of dimensions, permitted deviations of dimensions and angles and preparation of edges for welding.</w:t>
            </w:r>
          </w:p>
          <w:p w:rsidR="00076581" w:rsidRDefault="00076581" w:rsidP="00512ECA">
            <w:pPr>
              <w:autoSpaceDE w:val="0"/>
              <w:autoSpaceDN w:val="0"/>
              <w:adjustRightInd w:val="0"/>
              <w:spacing w:after="0" w:line="240" w:lineRule="auto"/>
              <w:rPr>
                <w:rFonts w:ascii="Arial Narrow" w:eastAsia="Times New Roman" w:hAnsi="Arial Narrow"/>
                <w:color w:val="000000"/>
                <w:sz w:val="20"/>
                <w:szCs w:val="20"/>
                <w:lang w:val="en-AU" w:eastAsia="pl-PL"/>
              </w:rPr>
            </w:pPr>
            <w:r>
              <w:rPr>
                <w:rFonts w:ascii="Arial Narrow" w:eastAsia="Times New Roman" w:hAnsi="Arial Narrow"/>
                <w:color w:val="000000"/>
                <w:sz w:val="20"/>
                <w:szCs w:val="20"/>
                <w:lang w:val="en-AU" w:eastAsia="pl-PL"/>
              </w:rPr>
              <w:t xml:space="preserve">The </w:t>
            </w:r>
            <w:r w:rsidRPr="007C7112">
              <w:rPr>
                <w:rFonts w:ascii="Arial Narrow" w:eastAsia="Times New Roman" w:hAnsi="Arial Narrow"/>
                <w:color w:val="000000"/>
                <w:sz w:val="20"/>
                <w:szCs w:val="20"/>
                <w:lang w:val="en-AU" w:eastAsia="pl-PL"/>
              </w:rPr>
              <w:t>acceptance</w:t>
            </w:r>
            <w:r>
              <w:rPr>
                <w:rFonts w:ascii="Arial Narrow" w:eastAsia="Times New Roman" w:hAnsi="Arial Narrow"/>
                <w:color w:val="000000"/>
                <w:sz w:val="20"/>
                <w:szCs w:val="20"/>
                <w:lang w:val="en-AU" w:eastAsia="pl-PL"/>
              </w:rPr>
              <w:t xml:space="preserve"> of</w:t>
            </w:r>
            <w:r w:rsidRPr="00EB199B">
              <w:rPr>
                <w:rFonts w:ascii="Arial Narrow" w:eastAsia="Times New Roman" w:hAnsi="Arial Narrow"/>
                <w:color w:val="000000"/>
                <w:sz w:val="20"/>
                <w:szCs w:val="20"/>
                <w:lang w:val="en-AU" w:eastAsia="pl-PL"/>
              </w:rPr>
              <w:t xml:space="preserve"> </w:t>
            </w:r>
            <w:r>
              <w:rPr>
                <w:rFonts w:ascii="Arial Narrow" w:eastAsia="Times New Roman" w:hAnsi="Arial Narrow"/>
                <w:color w:val="000000"/>
                <w:sz w:val="20"/>
                <w:szCs w:val="20"/>
                <w:lang w:val="en-AU" w:eastAsia="pl-PL"/>
              </w:rPr>
              <w:t>steel elements after installation shall include check of surface finishing and quality of welded and bolted joints</w:t>
            </w:r>
            <w:r w:rsidR="00ED607A">
              <w:rPr>
                <w:rFonts w:ascii="Arial Narrow" w:eastAsia="Times New Roman" w:hAnsi="Arial Narrow"/>
                <w:color w:val="000000"/>
                <w:sz w:val="20"/>
                <w:szCs w:val="20"/>
                <w:lang w:val="en-AU" w:eastAsia="pl-PL"/>
              </w:rPr>
              <w:t>.</w:t>
            </w:r>
          </w:p>
          <w:p w:rsidR="00ED607A" w:rsidRDefault="00ED607A" w:rsidP="00512ECA">
            <w:pPr>
              <w:autoSpaceDE w:val="0"/>
              <w:autoSpaceDN w:val="0"/>
              <w:adjustRightInd w:val="0"/>
              <w:spacing w:after="0" w:line="240" w:lineRule="auto"/>
              <w:rPr>
                <w:rFonts w:ascii="Arial Narrow" w:eastAsia="Times New Roman" w:hAnsi="Arial Narrow"/>
                <w:color w:val="000000"/>
                <w:sz w:val="20"/>
                <w:szCs w:val="20"/>
                <w:lang w:val="en-AU" w:eastAsia="pl-PL"/>
              </w:rPr>
            </w:pPr>
          </w:p>
          <w:p w:rsidR="00CF02AB" w:rsidRDefault="00CF02AB" w:rsidP="00512ECA">
            <w:pPr>
              <w:autoSpaceDE w:val="0"/>
              <w:autoSpaceDN w:val="0"/>
              <w:adjustRightInd w:val="0"/>
              <w:spacing w:after="0" w:line="240" w:lineRule="auto"/>
              <w:rPr>
                <w:rFonts w:ascii="Arial Narrow" w:eastAsia="Times New Roman" w:hAnsi="Arial Narrow"/>
                <w:color w:val="000000"/>
                <w:sz w:val="20"/>
                <w:szCs w:val="20"/>
                <w:lang w:val="en-AU" w:eastAsia="pl-PL"/>
              </w:rPr>
            </w:pPr>
          </w:p>
          <w:p w:rsidR="00ED607A" w:rsidRPr="001F2F39" w:rsidRDefault="00ED607A" w:rsidP="00512ECA">
            <w:pPr>
              <w:pStyle w:val="Bezodstpw"/>
              <w:rPr>
                <w:rFonts w:ascii="Arial Narrow" w:eastAsia="Times New Roman" w:hAnsi="Arial Narrow"/>
                <w:b/>
                <w:color w:val="000000"/>
                <w:sz w:val="20"/>
                <w:szCs w:val="20"/>
                <w:lang w:val="en-AU" w:eastAsia="pl-PL"/>
              </w:rPr>
            </w:pPr>
            <w:r w:rsidRPr="001F2F39">
              <w:rPr>
                <w:rFonts w:ascii="Arial Narrow" w:eastAsia="Times New Roman" w:hAnsi="Arial Narrow"/>
                <w:b/>
                <w:color w:val="000000"/>
                <w:sz w:val="20"/>
                <w:szCs w:val="20"/>
                <w:lang w:val="en-AU" w:eastAsia="pl-PL"/>
              </w:rPr>
              <w:t>3.</w:t>
            </w:r>
            <w:r>
              <w:rPr>
                <w:rFonts w:ascii="Arial Narrow" w:eastAsia="Times New Roman" w:hAnsi="Arial Narrow"/>
                <w:b/>
                <w:color w:val="000000"/>
                <w:sz w:val="20"/>
                <w:szCs w:val="20"/>
                <w:lang w:val="en-AU" w:eastAsia="pl-PL"/>
              </w:rPr>
              <w:t>4</w:t>
            </w:r>
            <w:r w:rsidRPr="001F2F39">
              <w:rPr>
                <w:rFonts w:ascii="Arial Narrow" w:eastAsia="Times New Roman" w:hAnsi="Arial Narrow"/>
                <w:b/>
                <w:color w:val="000000"/>
                <w:sz w:val="20"/>
                <w:szCs w:val="20"/>
                <w:lang w:val="en-AU" w:eastAsia="pl-PL"/>
              </w:rPr>
              <w:t xml:space="preserve"> Surface protection </w:t>
            </w:r>
          </w:p>
          <w:p w:rsidR="00ED607A" w:rsidRDefault="00ED607A" w:rsidP="00512ECA">
            <w:pPr>
              <w:pStyle w:val="Bezodstpw"/>
              <w:rPr>
                <w:rFonts w:ascii="Arial Narrow" w:eastAsia="Times New Roman" w:hAnsi="Arial Narrow"/>
                <w:color w:val="000000"/>
                <w:sz w:val="20"/>
                <w:szCs w:val="20"/>
                <w:lang w:val="en-AU" w:eastAsia="pl-PL"/>
              </w:rPr>
            </w:pPr>
          </w:p>
          <w:p w:rsidR="00ED607A" w:rsidRDefault="00ED607A" w:rsidP="00CF02AB">
            <w:pPr>
              <w:pStyle w:val="Bezodstpw"/>
              <w:ind w:left="459" w:hanging="425"/>
              <w:rPr>
                <w:rFonts w:ascii="Arial Narrow" w:eastAsia="Times New Roman" w:hAnsi="Arial Narrow"/>
                <w:color w:val="000000"/>
                <w:sz w:val="20"/>
                <w:szCs w:val="20"/>
                <w:lang w:val="en-AU" w:eastAsia="pl-PL"/>
              </w:rPr>
            </w:pPr>
            <w:r>
              <w:rPr>
                <w:rFonts w:ascii="Arial Narrow" w:eastAsia="Times New Roman" w:hAnsi="Arial Narrow"/>
                <w:color w:val="000000"/>
                <w:sz w:val="20"/>
                <w:szCs w:val="20"/>
                <w:lang w:val="en-AU" w:eastAsia="pl-PL"/>
              </w:rPr>
              <w:t>3.4.1 The acceptance shall be carried out at the following phases of the works:</w:t>
            </w:r>
          </w:p>
          <w:p w:rsidR="00ED607A" w:rsidRDefault="00ED607A" w:rsidP="00512ECA">
            <w:pPr>
              <w:pStyle w:val="Bezodstpw"/>
              <w:numPr>
                <w:ilvl w:val="0"/>
                <w:numId w:val="38"/>
              </w:numPr>
              <w:rPr>
                <w:rFonts w:ascii="Arial Narrow" w:eastAsia="Times New Roman" w:hAnsi="Arial Narrow"/>
                <w:color w:val="000000"/>
                <w:sz w:val="20"/>
                <w:szCs w:val="20"/>
                <w:lang w:val="en-AU" w:eastAsia="pl-PL"/>
              </w:rPr>
            </w:pPr>
            <w:r>
              <w:rPr>
                <w:rFonts w:ascii="Arial Narrow" w:eastAsia="Times New Roman" w:hAnsi="Arial Narrow"/>
                <w:color w:val="000000"/>
                <w:sz w:val="20"/>
                <w:szCs w:val="20"/>
                <w:lang w:val="en-AU" w:eastAsia="pl-PL"/>
              </w:rPr>
              <w:t>after delivery of materials and products to the site</w:t>
            </w:r>
          </w:p>
          <w:p w:rsidR="00ED607A" w:rsidRPr="001F2F39" w:rsidRDefault="00ED607A" w:rsidP="00512ECA">
            <w:pPr>
              <w:pStyle w:val="Bezodstpw"/>
              <w:numPr>
                <w:ilvl w:val="0"/>
                <w:numId w:val="38"/>
              </w:numPr>
              <w:rPr>
                <w:rFonts w:ascii="Arial Narrow" w:eastAsia="Times New Roman" w:hAnsi="Arial Narrow"/>
                <w:color w:val="000000"/>
                <w:sz w:val="20"/>
                <w:szCs w:val="20"/>
                <w:lang w:val="en-AU" w:eastAsia="pl-PL"/>
              </w:rPr>
            </w:pPr>
            <w:r>
              <w:rPr>
                <w:rFonts w:ascii="Arial Narrow" w:eastAsia="Times New Roman" w:hAnsi="Arial Narrow"/>
                <w:color w:val="000000"/>
                <w:sz w:val="20"/>
                <w:szCs w:val="20"/>
                <w:lang w:val="en-AU" w:eastAsia="pl-PL"/>
              </w:rPr>
              <w:t xml:space="preserve">after application of each product layer </w:t>
            </w:r>
          </w:p>
          <w:p w:rsidR="00ED607A" w:rsidRPr="00EB199B" w:rsidRDefault="00ED607A" w:rsidP="00512ECA">
            <w:pPr>
              <w:pStyle w:val="Bezodstpw"/>
              <w:rPr>
                <w:rFonts w:ascii="Arial Narrow" w:eastAsia="Times New Roman" w:hAnsi="Arial Narrow"/>
                <w:color w:val="000000"/>
                <w:sz w:val="20"/>
                <w:szCs w:val="20"/>
                <w:lang w:val="en-AU" w:eastAsia="pl-PL"/>
              </w:rPr>
            </w:pPr>
          </w:p>
          <w:p w:rsidR="00ED607A" w:rsidRDefault="00ED607A" w:rsidP="00512ECA">
            <w:pPr>
              <w:pStyle w:val="Bezodstpw"/>
              <w:rPr>
                <w:rFonts w:ascii="Arial Narrow" w:eastAsia="Times New Roman" w:hAnsi="Arial Narrow"/>
                <w:color w:val="000000"/>
                <w:sz w:val="20"/>
                <w:szCs w:val="20"/>
                <w:lang w:val="en-AU" w:eastAsia="pl-PL"/>
              </w:rPr>
            </w:pPr>
          </w:p>
          <w:p w:rsidR="00ED607A" w:rsidRDefault="00ED607A" w:rsidP="00CF02AB">
            <w:pPr>
              <w:pStyle w:val="Bezodstpw"/>
              <w:ind w:left="459" w:hanging="459"/>
              <w:rPr>
                <w:rFonts w:ascii="Arial Narrow" w:eastAsia="Times New Roman" w:hAnsi="Arial Narrow"/>
                <w:color w:val="000000"/>
                <w:sz w:val="20"/>
                <w:szCs w:val="20"/>
                <w:lang w:val="en-AU" w:eastAsia="pl-PL"/>
              </w:rPr>
            </w:pPr>
            <w:r>
              <w:rPr>
                <w:rFonts w:ascii="Arial Narrow" w:eastAsia="Times New Roman" w:hAnsi="Arial Narrow"/>
                <w:color w:val="000000"/>
                <w:sz w:val="20"/>
                <w:szCs w:val="20"/>
                <w:lang w:val="en-AU" w:eastAsia="pl-PL"/>
              </w:rPr>
              <w:t>3.</w:t>
            </w:r>
            <w:r w:rsidR="000B496E">
              <w:rPr>
                <w:rFonts w:ascii="Arial Narrow" w:eastAsia="Times New Roman" w:hAnsi="Arial Narrow"/>
                <w:color w:val="000000"/>
                <w:sz w:val="20"/>
                <w:szCs w:val="20"/>
                <w:lang w:val="en-AU" w:eastAsia="pl-PL"/>
              </w:rPr>
              <w:t>4</w:t>
            </w:r>
            <w:r>
              <w:rPr>
                <w:rFonts w:ascii="Arial Narrow" w:eastAsia="Times New Roman" w:hAnsi="Arial Narrow"/>
                <w:color w:val="000000"/>
                <w:sz w:val="20"/>
                <w:szCs w:val="20"/>
                <w:lang w:val="en-AU" w:eastAsia="pl-PL"/>
              </w:rPr>
              <w:t xml:space="preserve">.2 The </w:t>
            </w:r>
            <w:r w:rsidRPr="007C7112">
              <w:rPr>
                <w:rFonts w:ascii="Arial Narrow" w:eastAsia="Times New Roman" w:hAnsi="Arial Narrow"/>
                <w:color w:val="000000"/>
                <w:sz w:val="20"/>
                <w:szCs w:val="20"/>
                <w:lang w:val="en-AU" w:eastAsia="pl-PL"/>
              </w:rPr>
              <w:t>acceptance</w:t>
            </w:r>
            <w:r>
              <w:rPr>
                <w:rFonts w:ascii="Arial Narrow" w:eastAsia="Times New Roman" w:hAnsi="Arial Narrow"/>
                <w:color w:val="000000"/>
                <w:sz w:val="20"/>
                <w:szCs w:val="20"/>
                <w:lang w:val="en-AU" w:eastAsia="pl-PL"/>
              </w:rPr>
              <w:t xml:space="preserve"> of</w:t>
            </w:r>
            <w:r w:rsidRPr="00EB199B">
              <w:rPr>
                <w:rFonts w:ascii="Arial Narrow" w:eastAsia="Times New Roman" w:hAnsi="Arial Narrow"/>
                <w:color w:val="000000"/>
                <w:sz w:val="20"/>
                <w:szCs w:val="20"/>
                <w:lang w:val="en-AU" w:eastAsia="pl-PL"/>
              </w:rPr>
              <w:t xml:space="preserve"> </w:t>
            </w:r>
            <w:r>
              <w:rPr>
                <w:rFonts w:ascii="Arial Narrow" w:eastAsia="Times New Roman" w:hAnsi="Arial Narrow"/>
                <w:color w:val="000000"/>
                <w:sz w:val="20"/>
                <w:szCs w:val="20"/>
                <w:lang w:val="en-AU" w:eastAsia="pl-PL"/>
              </w:rPr>
              <w:t>materials and products shall include the check of conformity with the design, Polish Standards and check of documents specified in applicable regulations on construction products.</w:t>
            </w:r>
          </w:p>
          <w:p w:rsidR="00ED607A" w:rsidRPr="0091215D" w:rsidRDefault="00ED607A" w:rsidP="00CF02AB">
            <w:pPr>
              <w:autoSpaceDE w:val="0"/>
              <w:autoSpaceDN w:val="0"/>
              <w:adjustRightInd w:val="0"/>
              <w:spacing w:after="160" w:line="240" w:lineRule="auto"/>
              <w:rPr>
                <w:rFonts w:eastAsia="Times New Roman"/>
                <w:color w:val="000000"/>
                <w:lang w:eastAsia="pl-PL"/>
              </w:rPr>
            </w:pPr>
          </w:p>
          <w:p w:rsidR="00ED607A" w:rsidRPr="000A0623" w:rsidRDefault="00ED607A" w:rsidP="00512ECA">
            <w:pPr>
              <w:pStyle w:val="NormalnyWeb"/>
              <w:shd w:val="clear" w:color="auto" w:fill="FFFFFF"/>
              <w:tabs>
                <w:tab w:val="left" w:pos="459"/>
              </w:tabs>
              <w:spacing w:before="0" w:beforeAutospacing="0" w:after="0" w:afterAutospacing="0"/>
              <w:rPr>
                <w:rFonts w:ascii="Arial Narrow" w:hAnsi="Arial Narrow"/>
                <w:sz w:val="20"/>
                <w:szCs w:val="20"/>
                <w:lang w:val="en-AU"/>
              </w:rPr>
            </w:pPr>
            <w:r w:rsidRPr="000A0623">
              <w:rPr>
                <w:rFonts w:ascii="Arial Narrow" w:eastAsia="Univers-PL" w:hAnsi="Arial Narrow" w:cs="Univers-PL"/>
                <w:sz w:val="20"/>
                <w:szCs w:val="20"/>
                <w:lang w:val="en-AU"/>
              </w:rPr>
              <w:t>3.</w:t>
            </w:r>
            <w:r w:rsidR="000B496E">
              <w:rPr>
                <w:rFonts w:ascii="Arial Narrow" w:eastAsia="Univers-PL" w:hAnsi="Arial Narrow" w:cs="Univers-PL"/>
                <w:sz w:val="20"/>
                <w:szCs w:val="20"/>
                <w:lang w:val="en-AU"/>
              </w:rPr>
              <w:t>4.3</w:t>
            </w:r>
            <w:r w:rsidRPr="000A0623">
              <w:rPr>
                <w:rFonts w:ascii="Arial Narrow" w:eastAsia="Univers-PL" w:hAnsi="Arial Narrow" w:cs="Univers-PL"/>
                <w:sz w:val="20"/>
                <w:szCs w:val="20"/>
                <w:lang w:val="en-AU"/>
              </w:rPr>
              <w:t xml:space="preserve"> </w:t>
            </w:r>
            <w:r>
              <w:rPr>
                <w:rFonts w:ascii="Arial Narrow" w:hAnsi="Arial Narrow"/>
                <w:color w:val="000000"/>
                <w:sz w:val="20"/>
                <w:szCs w:val="20"/>
                <w:lang w:val="en-AU"/>
              </w:rPr>
              <w:t xml:space="preserve">The </w:t>
            </w:r>
            <w:r w:rsidRPr="000A0623">
              <w:rPr>
                <w:rFonts w:ascii="Arial Narrow" w:hAnsi="Arial Narrow"/>
                <w:color w:val="000000"/>
                <w:sz w:val="20"/>
                <w:szCs w:val="20"/>
                <w:lang w:val="en-AU"/>
              </w:rPr>
              <w:t xml:space="preserve">acceptance </w:t>
            </w:r>
            <w:r w:rsidR="000B496E">
              <w:rPr>
                <w:rFonts w:ascii="Arial Narrow" w:hAnsi="Arial Narrow"/>
                <w:color w:val="000000"/>
                <w:sz w:val="20"/>
                <w:szCs w:val="20"/>
                <w:lang w:val="en-AU"/>
              </w:rPr>
              <w:t>of surface protection coats</w:t>
            </w:r>
            <w:r>
              <w:rPr>
                <w:rFonts w:ascii="Arial Narrow" w:hAnsi="Arial Narrow"/>
                <w:color w:val="000000"/>
                <w:sz w:val="20"/>
                <w:szCs w:val="20"/>
                <w:lang w:val="en-AU"/>
              </w:rPr>
              <w:t xml:space="preserve"> </w:t>
            </w:r>
            <w:r w:rsidRPr="000A0623">
              <w:rPr>
                <w:rFonts w:ascii="Arial Narrow" w:hAnsi="Arial Narrow"/>
                <w:color w:val="000000"/>
                <w:sz w:val="20"/>
                <w:szCs w:val="20"/>
                <w:lang w:val="en-AU"/>
              </w:rPr>
              <w:t>shall include</w:t>
            </w:r>
            <w:r w:rsidRPr="000A0623">
              <w:rPr>
                <w:rFonts w:ascii="Arial Narrow" w:eastAsia="Univers-PL" w:hAnsi="Arial Narrow" w:cs="Univers-PL"/>
                <w:sz w:val="20"/>
                <w:szCs w:val="20"/>
                <w:lang w:val="en-AU"/>
              </w:rPr>
              <w:t>:</w:t>
            </w:r>
          </w:p>
          <w:p w:rsidR="000B496E" w:rsidRPr="000B496E" w:rsidRDefault="000B496E" w:rsidP="00512ECA">
            <w:pPr>
              <w:pStyle w:val="NormalnyWeb"/>
              <w:numPr>
                <w:ilvl w:val="0"/>
                <w:numId w:val="38"/>
              </w:numPr>
              <w:shd w:val="clear" w:color="auto" w:fill="FFFFFF"/>
              <w:spacing w:before="0" w:beforeAutospacing="0" w:after="0" w:afterAutospacing="0"/>
              <w:rPr>
                <w:rFonts w:ascii="Arial Narrow" w:eastAsia="Univers-PL" w:hAnsi="Arial Narrow" w:cs="Univers-PL"/>
                <w:sz w:val="20"/>
                <w:szCs w:val="20"/>
                <w:lang w:val="en-AU"/>
              </w:rPr>
            </w:pPr>
            <w:r w:rsidRPr="000B496E">
              <w:rPr>
                <w:rFonts w:ascii="Arial Narrow" w:eastAsia="Univers-PL" w:hAnsi="Arial Narrow" w:cs="Univers-PL"/>
                <w:sz w:val="20"/>
                <w:szCs w:val="20"/>
                <w:lang w:val="en-AU"/>
              </w:rPr>
              <w:t xml:space="preserve">check of </w:t>
            </w:r>
            <w:r w:rsidR="00E04E44">
              <w:rPr>
                <w:rFonts w:ascii="Arial Narrow" w:eastAsia="Univers-PL" w:hAnsi="Arial Narrow" w:cs="Univers-PL"/>
                <w:sz w:val="20"/>
                <w:szCs w:val="20"/>
                <w:lang w:val="en-AU"/>
              </w:rPr>
              <w:t xml:space="preserve">primer coat quality (manufacturer’s certificate) </w:t>
            </w:r>
          </w:p>
          <w:p w:rsidR="00ED607A" w:rsidRPr="00EC32A3" w:rsidRDefault="00ED607A" w:rsidP="00512ECA">
            <w:pPr>
              <w:pStyle w:val="NormalnyWeb"/>
              <w:numPr>
                <w:ilvl w:val="0"/>
                <w:numId w:val="38"/>
              </w:numPr>
              <w:shd w:val="clear" w:color="auto" w:fill="FFFFFF"/>
              <w:spacing w:before="0" w:beforeAutospacing="0" w:after="0" w:afterAutospacing="0"/>
              <w:rPr>
                <w:rFonts w:ascii="Helvetica" w:hAnsi="Helvetica"/>
                <w:sz w:val="18"/>
                <w:szCs w:val="18"/>
                <w:lang w:val="en-AU"/>
              </w:rPr>
            </w:pPr>
            <w:r>
              <w:rPr>
                <w:rFonts w:ascii="Arial Narrow" w:eastAsia="Univers-PL" w:hAnsi="Arial Narrow" w:cs="Univers-PL"/>
                <w:sz w:val="20"/>
                <w:szCs w:val="20"/>
                <w:lang w:val="en-AU"/>
              </w:rPr>
              <w:t>check of coat cleanliness before application of the next coat (in case of a multilayer system)</w:t>
            </w:r>
          </w:p>
          <w:p w:rsidR="00ED607A" w:rsidRPr="00EC32A3" w:rsidRDefault="00ED607A" w:rsidP="00512ECA">
            <w:pPr>
              <w:pStyle w:val="NormalnyWeb"/>
              <w:numPr>
                <w:ilvl w:val="0"/>
                <w:numId w:val="38"/>
              </w:numPr>
              <w:shd w:val="clear" w:color="auto" w:fill="FFFFFF"/>
              <w:spacing w:before="0" w:beforeAutospacing="0" w:after="0" w:afterAutospacing="0"/>
              <w:rPr>
                <w:rFonts w:ascii="Helvetica" w:hAnsi="Helvetica"/>
                <w:sz w:val="18"/>
                <w:szCs w:val="18"/>
                <w:lang w:val="en-AU"/>
              </w:rPr>
            </w:pPr>
            <w:r>
              <w:rPr>
                <w:rFonts w:ascii="Arial Narrow" w:eastAsia="Univers-PL" w:hAnsi="Arial Narrow" w:cs="Univers-PL"/>
                <w:sz w:val="20"/>
                <w:szCs w:val="20"/>
                <w:lang w:val="en-AU"/>
              </w:rPr>
              <w:t>check of application accuracy</w:t>
            </w:r>
          </w:p>
          <w:p w:rsidR="00ED607A" w:rsidRPr="000A0623" w:rsidRDefault="00ED607A" w:rsidP="00512ECA">
            <w:pPr>
              <w:pStyle w:val="NormalnyWeb"/>
              <w:numPr>
                <w:ilvl w:val="0"/>
                <w:numId w:val="38"/>
              </w:numPr>
              <w:shd w:val="clear" w:color="auto" w:fill="FFFFFF"/>
              <w:spacing w:before="0" w:beforeAutospacing="0" w:after="0" w:afterAutospacing="0"/>
              <w:rPr>
                <w:rFonts w:ascii="Helvetica" w:hAnsi="Helvetica"/>
                <w:sz w:val="18"/>
                <w:szCs w:val="18"/>
                <w:lang w:val="en-AU"/>
              </w:rPr>
            </w:pPr>
            <w:r>
              <w:rPr>
                <w:rFonts w:ascii="Arial Narrow" w:eastAsia="Univers-PL" w:hAnsi="Arial Narrow" w:cs="Univers-PL"/>
                <w:sz w:val="20"/>
                <w:szCs w:val="20"/>
                <w:lang w:val="en-AU"/>
              </w:rPr>
              <w:t xml:space="preserve">surface smoothness  </w:t>
            </w:r>
          </w:p>
          <w:p w:rsidR="00ED607A" w:rsidRPr="000A0623" w:rsidRDefault="00ED607A" w:rsidP="00512ECA">
            <w:pPr>
              <w:pStyle w:val="NormalnyWeb"/>
              <w:numPr>
                <w:ilvl w:val="0"/>
                <w:numId w:val="38"/>
              </w:numPr>
              <w:shd w:val="clear" w:color="auto" w:fill="FFFFFF"/>
              <w:spacing w:before="0" w:beforeAutospacing="0" w:after="0" w:afterAutospacing="0"/>
              <w:rPr>
                <w:rFonts w:ascii="Helvetica" w:hAnsi="Helvetica"/>
                <w:sz w:val="18"/>
                <w:szCs w:val="18"/>
                <w:lang w:val="en-AU"/>
              </w:rPr>
            </w:pPr>
            <w:r>
              <w:rPr>
                <w:rFonts w:ascii="Arial Narrow" w:eastAsia="Univers-PL" w:hAnsi="Arial Narrow" w:cs="Univers-PL"/>
                <w:sz w:val="20"/>
                <w:szCs w:val="20"/>
                <w:lang w:val="en-AU"/>
              </w:rPr>
              <w:t>film thickness measurement acc. to</w:t>
            </w:r>
            <w:r w:rsidRPr="000A0623">
              <w:rPr>
                <w:rFonts w:ascii="Arial Narrow" w:eastAsia="Univers-PL" w:hAnsi="Arial Narrow" w:cs="Univers-PL"/>
                <w:sz w:val="20"/>
                <w:szCs w:val="20"/>
                <w:lang w:val="en-AU"/>
              </w:rPr>
              <w:t xml:space="preserve"> </w:t>
            </w:r>
            <w:r w:rsidRPr="000A0623">
              <w:rPr>
                <w:rFonts w:ascii="Arial Narrow" w:hAnsi="Arial Narrow"/>
                <w:sz w:val="20"/>
                <w:szCs w:val="20"/>
                <w:lang w:val="en-AU"/>
              </w:rPr>
              <w:t>PN-EN ISO 2808</w:t>
            </w:r>
          </w:p>
          <w:p w:rsidR="00ED607A" w:rsidRPr="000A0623" w:rsidRDefault="00ED607A" w:rsidP="00512ECA">
            <w:pPr>
              <w:pStyle w:val="NormalnyWeb"/>
              <w:numPr>
                <w:ilvl w:val="0"/>
                <w:numId w:val="38"/>
              </w:numPr>
              <w:shd w:val="clear" w:color="auto" w:fill="FFFFFF"/>
              <w:spacing w:before="0" w:beforeAutospacing="0" w:after="0" w:afterAutospacing="0"/>
              <w:rPr>
                <w:rFonts w:ascii="Arial Narrow" w:hAnsi="Arial Narrow"/>
                <w:sz w:val="20"/>
                <w:szCs w:val="20"/>
                <w:lang w:val="en-AU"/>
              </w:rPr>
            </w:pPr>
            <w:r>
              <w:rPr>
                <w:rFonts w:ascii="Arial Narrow" w:eastAsia="Univers-PL" w:hAnsi="Arial Narrow" w:cs="Univers-PL"/>
                <w:sz w:val="20"/>
                <w:szCs w:val="20"/>
                <w:lang w:val="en-AU"/>
              </w:rPr>
              <w:t>coat adhesion</w:t>
            </w:r>
            <w:r w:rsidRPr="000A0623">
              <w:rPr>
                <w:rFonts w:ascii="Arial Narrow" w:eastAsia="Univers-PL" w:hAnsi="Arial Narrow" w:cs="Univers-PL"/>
                <w:sz w:val="20"/>
                <w:szCs w:val="20"/>
                <w:lang w:val="en-AU"/>
              </w:rPr>
              <w:t xml:space="preserve"> </w:t>
            </w:r>
            <w:r>
              <w:rPr>
                <w:rFonts w:ascii="Arial Narrow" w:eastAsia="Univers-PL" w:hAnsi="Arial Narrow" w:cs="Univers-PL"/>
                <w:sz w:val="20"/>
                <w:szCs w:val="20"/>
                <w:lang w:val="en-AU"/>
              </w:rPr>
              <w:t>measurement acc. to</w:t>
            </w:r>
            <w:r w:rsidRPr="000A0623">
              <w:rPr>
                <w:rFonts w:ascii="Arial Narrow" w:eastAsia="Univers-PL" w:hAnsi="Arial Narrow" w:cs="Univers-PL"/>
                <w:sz w:val="20"/>
                <w:szCs w:val="20"/>
                <w:lang w:val="en-AU"/>
              </w:rPr>
              <w:t xml:space="preserve"> </w:t>
            </w:r>
            <w:r w:rsidRPr="000A0623">
              <w:rPr>
                <w:rFonts w:ascii="Arial Narrow" w:hAnsi="Arial Narrow"/>
                <w:sz w:val="20"/>
                <w:szCs w:val="20"/>
                <w:lang w:val="en-AU"/>
              </w:rPr>
              <w:t>PN-EN ISO 4624</w:t>
            </w:r>
          </w:p>
          <w:p w:rsidR="00ED607A" w:rsidRDefault="00ED607A" w:rsidP="00512ECA">
            <w:pPr>
              <w:tabs>
                <w:tab w:val="left" w:pos="459"/>
              </w:tabs>
              <w:autoSpaceDE w:val="0"/>
              <w:autoSpaceDN w:val="0"/>
              <w:adjustRightInd w:val="0"/>
              <w:spacing w:after="0" w:line="240" w:lineRule="auto"/>
              <w:ind w:left="2160"/>
              <w:rPr>
                <w:rFonts w:ascii="Arial Narrow" w:eastAsia="Univers-PL" w:hAnsi="Arial Narrow" w:cs="Univers-PL"/>
                <w:sz w:val="20"/>
                <w:szCs w:val="20"/>
                <w:lang w:val="en-AU" w:eastAsia="pl-PL"/>
              </w:rPr>
            </w:pPr>
          </w:p>
          <w:p w:rsidR="00BE5A0B" w:rsidRPr="000A0623" w:rsidRDefault="00BE5A0B" w:rsidP="00BE5A0B">
            <w:pPr>
              <w:tabs>
                <w:tab w:val="left" w:pos="459"/>
              </w:tabs>
              <w:autoSpaceDE w:val="0"/>
              <w:autoSpaceDN w:val="0"/>
              <w:adjustRightInd w:val="0"/>
              <w:spacing w:after="20" w:line="240" w:lineRule="auto"/>
              <w:ind w:left="2160"/>
              <w:rPr>
                <w:rFonts w:ascii="Arial Narrow" w:eastAsia="Univers-PL" w:hAnsi="Arial Narrow" w:cs="Univers-PL"/>
                <w:sz w:val="20"/>
                <w:szCs w:val="20"/>
                <w:lang w:val="en-AU" w:eastAsia="pl-PL"/>
              </w:rPr>
            </w:pPr>
          </w:p>
          <w:p w:rsidR="00ED607A" w:rsidRDefault="00ED607A" w:rsidP="00512ECA">
            <w:pPr>
              <w:tabs>
                <w:tab w:val="left" w:pos="459"/>
              </w:tabs>
              <w:autoSpaceDE w:val="0"/>
              <w:autoSpaceDN w:val="0"/>
              <w:adjustRightInd w:val="0"/>
              <w:spacing w:after="0" w:line="240" w:lineRule="auto"/>
              <w:rPr>
                <w:rFonts w:ascii="Arial Narrow" w:eastAsia="Univers-PL" w:hAnsi="Arial Narrow" w:cs="Univers-PL"/>
                <w:sz w:val="20"/>
                <w:szCs w:val="20"/>
                <w:lang w:val="en-AU" w:eastAsia="pl-PL"/>
              </w:rPr>
            </w:pPr>
            <w:r w:rsidRPr="000A0623">
              <w:rPr>
                <w:rFonts w:ascii="Arial Narrow" w:eastAsia="Univers-PL" w:hAnsi="Arial Narrow" w:cs="Univers-PL"/>
                <w:sz w:val="20"/>
                <w:szCs w:val="20"/>
                <w:lang w:val="en-AU" w:eastAsia="pl-PL"/>
              </w:rPr>
              <w:t>3.</w:t>
            </w:r>
            <w:r w:rsidR="000B496E">
              <w:rPr>
                <w:rFonts w:ascii="Arial Narrow" w:eastAsia="Univers-PL" w:hAnsi="Arial Narrow" w:cs="Univers-PL"/>
                <w:sz w:val="20"/>
                <w:szCs w:val="20"/>
                <w:lang w:val="en-AU" w:eastAsia="pl-PL"/>
              </w:rPr>
              <w:t>4.4</w:t>
            </w:r>
            <w:r w:rsidRPr="000A0623">
              <w:rPr>
                <w:rFonts w:ascii="Arial Narrow" w:eastAsia="Univers-PL" w:hAnsi="Arial Narrow" w:cs="Univers-PL"/>
                <w:sz w:val="20"/>
                <w:szCs w:val="20"/>
                <w:lang w:val="en-AU" w:eastAsia="pl-PL"/>
              </w:rPr>
              <w:t xml:space="preserve"> </w:t>
            </w:r>
            <w:r>
              <w:rPr>
                <w:rFonts w:ascii="Arial Narrow" w:eastAsia="Univers-PL" w:hAnsi="Arial Narrow" w:cs="Univers-PL"/>
                <w:sz w:val="20"/>
                <w:szCs w:val="20"/>
                <w:lang w:val="en-AU" w:eastAsia="pl-PL"/>
              </w:rPr>
              <w:t>The final acceptance is based on the results of p</w:t>
            </w:r>
            <w:r w:rsidR="00F76659">
              <w:rPr>
                <w:rFonts w:ascii="Arial Narrow" w:eastAsia="Univers-PL" w:hAnsi="Arial Narrow" w:cs="Univers-PL"/>
                <w:sz w:val="20"/>
                <w:szCs w:val="20"/>
                <w:lang w:val="en-AU" w:eastAsia="pl-PL"/>
              </w:rPr>
              <w:t>artial (in-process) acceptances.</w:t>
            </w:r>
          </w:p>
          <w:p w:rsidR="00F76659" w:rsidRDefault="00F76659" w:rsidP="00512ECA">
            <w:pPr>
              <w:tabs>
                <w:tab w:val="left" w:pos="459"/>
              </w:tabs>
              <w:autoSpaceDE w:val="0"/>
              <w:autoSpaceDN w:val="0"/>
              <w:adjustRightInd w:val="0"/>
              <w:spacing w:after="0" w:line="240" w:lineRule="auto"/>
              <w:rPr>
                <w:rFonts w:ascii="Arial Narrow" w:eastAsia="Univers-PL" w:hAnsi="Arial Narrow" w:cs="Univers-PL"/>
                <w:sz w:val="20"/>
                <w:szCs w:val="20"/>
                <w:lang w:val="en-AU" w:eastAsia="pl-PL"/>
              </w:rPr>
            </w:pPr>
          </w:p>
          <w:p w:rsidR="00F76659" w:rsidRPr="000A0623" w:rsidRDefault="00F76659" w:rsidP="00CF7CE9">
            <w:pPr>
              <w:tabs>
                <w:tab w:val="left" w:pos="459"/>
              </w:tabs>
              <w:autoSpaceDE w:val="0"/>
              <w:autoSpaceDN w:val="0"/>
              <w:adjustRightInd w:val="0"/>
              <w:spacing w:after="0" w:line="240" w:lineRule="auto"/>
              <w:jc w:val="both"/>
              <w:rPr>
                <w:rFonts w:ascii="Arial Narrow" w:eastAsia="Univers-PL" w:hAnsi="Arial Narrow" w:cs="Univers-PL"/>
                <w:sz w:val="20"/>
                <w:szCs w:val="20"/>
                <w:lang w:val="en-AU" w:eastAsia="pl-PL"/>
              </w:rPr>
            </w:pPr>
            <w:r>
              <w:rPr>
                <w:rFonts w:ascii="Arial Narrow" w:eastAsia="Univers-PL" w:hAnsi="Arial Narrow" w:cs="Univers-PL"/>
                <w:sz w:val="20"/>
                <w:szCs w:val="20"/>
                <w:lang w:val="en-AU" w:eastAsia="pl-PL"/>
              </w:rPr>
              <w:lastRenderedPageBreak/>
              <w:t xml:space="preserve">3.4.5 </w:t>
            </w:r>
            <w:r w:rsidRPr="00F76659">
              <w:rPr>
                <w:rFonts w:ascii="Arial Narrow" w:eastAsia="Univers-PL" w:hAnsi="Arial Narrow" w:cs="Univers-PL"/>
                <w:sz w:val="20"/>
                <w:szCs w:val="20"/>
                <w:lang w:val="en-AU" w:eastAsia="pl-PL"/>
              </w:rPr>
              <w:t>Detailed requirements for the acceptance of anti-corrosion works are included in the "Technical requirements for the execution and acceptance of anti-corrosion protection for renovation, modernization works and newly planned investment projects"</w:t>
            </w:r>
          </w:p>
          <w:p w:rsidR="00ED607A" w:rsidRPr="000A0623" w:rsidRDefault="00ED607A" w:rsidP="00512ECA">
            <w:pPr>
              <w:pStyle w:val="Bezodstpw"/>
              <w:rPr>
                <w:rFonts w:ascii="Arial Narrow" w:eastAsia="Times New Roman" w:hAnsi="Arial Narrow"/>
                <w:color w:val="000000"/>
                <w:sz w:val="20"/>
                <w:szCs w:val="20"/>
                <w:lang w:val="en-AU" w:eastAsia="pl-PL"/>
              </w:rPr>
            </w:pPr>
          </w:p>
          <w:p w:rsidR="005107E6" w:rsidRDefault="005107E6" w:rsidP="00512ECA">
            <w:pPr>
              <w:pStyle w:val="Bezodstpw"/>
              <w:rPr>
                <w:rFonts w:ascii="Arial Narrow" w:eastAsia="Times New Roman" w:hAnsi="Arial Narrow"/>
                <w:color w:val="000000"/>
                <w:sz w:val="20"/>
                <w:szCs w:val="20"/>
                <w:lang w:val="en-AU" w:eastAsia="pl-PL"/>
              </w:rPr>
            </w:pPr>
          </w:p>
          <w:p w:rsidR="005A7D59" w:rsidRPr="000D1AC7" w:rsidRDefault="005A7D59" w:rsidP="00512ECA">
            <w:pPr>
              <w:pStyle w:val="Bezodstpw"/>
              <w:rPr>
                <w:rFonts w:ascii="Arial Narrow" w:eastAsia="Times New Roman" w:hAnsi="Arial Narrow"/>
                <w:b/>
                <w:color w:val="000000"/>
                <w:sz w:val="20"/>
                <w:szCs w:val="20"/>
                <w:lang w:val="en-AU" w:eastAsia="pl-PL"/>
              </w:rPr>
            </w:pPr>
            <w:r>
              <w:rPr>
                <w:rFonts w:ascii="Arial Narrow" w:eastAsia="Times New Roman" w:hAnsi="Arial Narrow"/>
                <w:b/>
                <w:color w:val="000000"/>
                <w:sz w:val="20"/>
                <w:szCs w:val="20"/>
                <w:lang w:val="en-AU" w:eastAsia="pl-PL"/>
              </w:rPr>
              <w:t>4</w:t>
            </w:r>
            <w:r w:rsidRPr="000D1AC7">
              <w:rPr>
                <w:rFonts w:ascii="Arial Narrow" w:eastAsia="Times New Roman" w:hAnsi="Arial Narrow"/>
                <w:b/>
                <w:color w:val="000000"/>
                <w:sz w:val="20"/>
                <w:szCs w:val="20"/>
                <w:lang w:val="en-AU" w:eastAsia="pl-PL"/>
              </w:rPr>
              <w:t xml:space="preserve">. REQUIREMENTS FOR DOCUMENTATION </w:t>
            </w:r>
          </w:p>
          <w:p w:rsidR="005A7D59" w:rsidRPr="00C20F5B" w:rsidRDefault="005A7D59" w:rsidP="00512ECA">
            <w:pPr>
              <w:pStyle w:val="Bezodstpw"/>
              <w:rPr>
                <w:rStyle w:val="FontStyle69"/>
                <w:sz w:val="20"/>
                <w:szCs w:val="20"/>
                <w:lang w:val="en-AU"/>
              </w:rPr>
            </w:pPr>
            <w:r>
              <w:rPr>
                <w:rFonts w:ascii="Arial Narrow" w:eastAsia="Times New Roman" w:hAnsi="Arial Narrow"/>
                <w:b/>
                <w:color w:val="000000"/>
                <w:sz w:val="20"/>
                <w:szCs w:val="20"/>
                <w:lang w:val="en-AU" w:eastAsia="pl-PL"/>
              </w:rPr>
              <w:br/>
              <w:t>4</w:t>
            </w:r>
            <w:r w:rsidRPr="000D1AC7">
              <w:rPr>
                <w:rFonts w:ascii="Arial Narrow" w:eastAsia="Times New Roman" w:hAnsi="Arial Narrow"/>
                <w:b/>
                <w:color w:val="000000"/>
                <w:sz w:val="20"/>
                <w:szCs w:val="20"/>
                <w:lang w:val="en-AU" w:eastAsia="pl-PL"/>
              </w:rPr>
              <w:t>.1 General requirements for design documentation</w:t>
            </w:r>
            <w:r w:rsidRPr="00C20F5B">
              <w:rPr>
                <w:rStyle w:val="FontStyle69"/>
                <w:sz w:val="20"/>
                <w:szCs w:val="20"/>
                <w:lang w:val="en-AU"/>
              </w:rPr>
              <w:t xml:space="preserve"> </w:t>
            </w:r>
          </w:p>
          <w:p w:rsidR="005A7D59" w:rsidRPr="00C20F5B" w:rsidRDefault="005A7D59" w:rsidP="00512ECA">
            <w:pPr>
              <w:pStyle w:val="Bezodstpw"/>
              <w:rPr>
                <w:rStyle w:val="FontStyle69"/>
                <w:sz w:val="20"/>
                <w:szCs w:val="20"/>
                <w:lang w:val="en-AU"/>
              </w:rPr>
            </w:pPr>
          </w:p>
          <w:p w:rsidR="005A7D59" w:rsidRPr="00C20F5B" w:rsidRDefault="005A7D59" w:rsidP="00512ECA">
            <w:pPr>
              <w:pStyle w:val="Bezodstpw"/>
              <w:rPr>
                <w:rStyle w:val="FontStyle69"/>
                <w:sz w:val="20"/>
                <w:szCs w:val="20"/>
                <w:lang w:val="en-AU"/>
              </w:rPr>
            </w:pPr>
          </w:p>
          <w:p w:rsidR="005A7D59" w:rsidRPr="00C20F5B" w:rsidRDefault="005A7D59" w:rsidP="00512ECA">
            <w:pPr>
              <w:pStyle w:val="Bezodstpw"/>
              <w:rPr>
                <w:rStyle w:val="FontStyle69"/>
                <w:sz w:val="20"/>
                <w:szCs w:val="20"/>
                <w:lang w:val="en-AU"/>
              </w:rPr>
            </w:pPr>
            <w:r>
              <w:rPr>
                <w:rFonts w:ascii="Arial Narrow" w:eastAsia="Times New Roman" w:hAnsi="Arial Narrow"/>
                <w:color w:val="000000"/>
                <w:sz w:val="20"/>
                <w:szCs w:val="20"/>
                <w:lang w:val="en-AU" w:eastAsia="pl-PL"/>
              </w:rPr>
              <w:t>The design documentation shall be made by persons with unlimited design licence in required disciplines, according to applicable regulations.</w:t>
            </w:r>
          </w:p>
          <w:p w:rsidR="005A7D59" w:rsidRPr="00C20F5B" w:rsidRDefault="005A7D59" w:rsidP="00512ECA">
            <w:pPr>
              <w:pStyle w:val="Bezodstpw"/>
              <w:rPr>
                <w:rStyle w:val="FontStyle69"/>
                <w:sz w:val="20"/>
                <w:szCs w:val="20"/>
                <w:lang w:val="en-AU"/>
              </w:rPr>
            </w:pPr>
            <w:r>
              <w:rPr>
                <w:rFonts w:ascii="Arial Narrow" w:eastAsia="Times New Roman" w:hAnsi="Arial Narrow"/>
                <w:color w:val="000000"/>
                <w:sz w:val="20"/>
                <w:szCs w:val="20"/>
                <w:lang w:val="en-AU" w:eastAsia="pl-PL"/>
              </w:rPr>
              <w:t>The detailed scope of design documentation is defined in Technical Specification appended to the purchase process.</w:t>
            </w:r>
          </w:p>
          <w:p w:rsidR="005A7D59" w:rsidRDefault="005A7D59" w:rsidP="00512ECA">
            <w:pPr>
              <w:pStyle w:val="Bezodstpw"/>
              <w:rPr>
                <w:rStyle w:val="FontStyle86"/>
                <w:rFonts w:cs="Times New Roman"/>
                <w:b w:val="0"/>
                <w:bCs w:val="0"/>
                <w:smallCaps w:val="0"/>
              </w:rPr>
            </w:pPr>
            <w:r>
              <w:rPr>
                <w:rFonts w:ascii="Arial Narrow" w:eastAsia="Times New Roman" w:hAnsi="Arial Narrow"/>
                <w:color w:val="000000"/>
                <w:sz w:val="20"/>
                <w:szCs w:val="20"/>
                <w:lang w:val="en-AU" w:eastAsia="pl-PL"/>
              </w:rPr>
              <w:t xml:space="preserve">The documentation shall be always agreed with SUR (maintenance services), OHS and the fire service of </w:t>
            </w:r>
            <w:r w:rsidRPr="009E6E4C">
              <w:rPr>
                <w:rStyle w:val="FontStyle86"/>
                <w:rFonts w:cs="Times New Roman"/>
                <w:b w:val="0"/>
                <w:bCs w:val="0"/>
                <w:smallCaps w:val="0"/>
              </w:rPr>
              <w:t>ANWIL S.A</w:t>
            </w:r>
            <w:r>
              <w:rPr>
                <w:rStyle w:val="FontStyle86"/>
                <w:rFonts w:cs="Times New Roman"/>
                <w:b w:val="0"/>
                <w:bCs w:val="0"/>
                <w:smallCaps w:val="0"/>
              </w:rPr>
              <w:t>.</w:t>
            </w:r>
          </w:p>
          <w:p w:rsidR="005107E6" w:rsidRPr="005107E6" w:rsidRDefault="005107E6" w:rsidP="00512ECA">
            <w:pPr>
              <w:pStyle w:val="Bezodstpw"/>
              <w:rPr>
                <w:rStyle w:val="FontStyle69"/>
                <w:sz w:val="20"/>
                <w:szCs w:val="20"/>
                <w:lang w:val="en-AU"/>
              </w:rPr>
            </w:pPr>
          </w:p>
          <w:p w:rsidR="005A7D59" w:rsidRPr="00C20F5B" w:rsidRDefault="005A7D59" w:rsidP="00CF2D00">
            <w:pPr>
              <w:pStyle w:val="Bezodstpw"/>
              <w:ind w:left="317" w:hanging="317"/>
              <w:rPr>
                <w:rStyle w:val="FontStyle69"/>
                <w:sz w:val="20"/>
                <w:szCs w:val="20"/>
                <w:lang w:val="en-AU"/>
              </w:rPr>
            </w:pPr>
            <w:r>
              <w:rPr>
                <w:rStyle w:val="FontStyle69"/>
                <w:sz w:val="20"/>
                <w:szCs w:val="20"/>
                <w:lang w:val="en-AU"/>
              </w:rPr>
              <w:t>4.1.1 The design documentation for construction works which require a building permit shall comprise, in particular:</w:t>
            </w:r>
          </w:p>
          <w:p w:rsidR="005A7D59" w:rsidRDefault="005A7D59" w:rsidP="00515CC0">
            <w:pPr>
              <w:pStyle w:val="Bezodstpw"/>
              <w:numPr>
                <w:ilvl w:val="0"/>
                <w:numId w:val="38"/>
              </w:numPr>
              <w:rPr>
                <w:rStyle w:val="FontStyle69"/>
                <w:sz w:val="20"/>
                <w:szCs w:val="20"/>
                <w:lang w:val="en-AU"/>
              </w:rPr>
            </w:pPr>
            <w:r>
              <w:rPr>
                <w:rStyle w:val="FontStyle69"/>
                <w:sz w:val="20"/>
                <w:szCs w:val="20"/>
                <w:lang w:val="en-AU"/>
              </w:rPr>
              <w:t xml:space="preserve">building-permit design prepared in accordance with the regulation of the Minister </w:t>
            </w:r>
            <w:r w:rsidR="00515CC0" w:rsidRPr="00515CC0">
              <w:rPr>
                <w:rStyle w:val="FontStyle69"/>
                <w:sz w:val="20"/>
                <w:szCs w:val="20"/>
                <w:lang w:val="en-AU"/>
              </w:rPr>
              <w:t>of Development of  11.09.2020  detailed scope and form of the building permit</w:t>
            </w:r>
            <w:r>
              <w:rPr>
                <w:rStyle w:val="FontStyle69"/>
                <w:sz w:val="20"/>
                <w:szCs w:val="20"/>
                <w:lang w:val="en-AU"/>
              </w:rPr>
              <w:t>. The building-permit design shall be consulted with required Experts</w:t>
            </w:r>
          </w:p>
          <w:p w:rsidR="005A7D59" w:rsidRDefault="005A7D59" w:rsidP="00512ECA">
            <w:pPr>
              <w:pStyle w:val="Bezodstpw"/>
              <w:numPr>
                <w:ilvl w:val="0"/>
                <w:numId w:val="38"/>
              </w:numPr>
              <w:rPr>
                <w:rStyle w:val="FontStyle69"/>
                <w:sz w:val="20"/>
                <w:szCs w:val="20"/>
                <w:lang w:val="en-AU"/>
              </w:rPr>
            </w:pPr>
            <w:r>
              <w:rPr>
                <w:rStyle w:val="FontStyle69"/>
                <w:sz w:val="20"/>
                <w:szCs w:val="20"/>
                <w:lang w:val="en-AU"/>
              </w:rPr>
              <w:t xml:space="preserve">execution (detailed) design which is a supplement and elaboration of the building-permit design to achieve the level of accuracy allowing preparation of the material take-off, </w:t>
            </w:r>
            <w:r>
              <w:rPr>
                <w:rFonts w:ascii="Arial Narrow" w:eastAsia="Times New Roman" w:hAnsi="Arial Narrow"/>
                <w:color w:val="000000"/>
                <w:sz w:val="20"/>
                <w:szCs w:val="20"/>
                <w:lang w:val="en-AU" w:eastAsia="pl-PL"/>
              </w:rPr>
              <w:t xml:space="preserve">priced bill of quantities, </w:t>
            </w:r>
            <w:r>
              <w:rPr>
                <w:rStyle w:val="FontStyle69"/>
                <w:sz w:val="20"/>
                <w:szCs w:val="20"/>
                <w:lang w:val="en-AU"/>
              </w:rPr>
              <w:t>proposal by a contractor and the performance of the works. The requirements for the form of execution design are the same as for the building-permit design</w:t>
            </w:r>
          </w:p>
          <w:p w:rsidR="005A7D59" w:rsidRPr="007F11C2" w:rsidRDefault="005A7D59" w:rsidP="00512ECA">
            <w:pPr>
              <w:pStyle w:val="Bezodstpw"/>
              <w:numPr>
                <w:ilvl w:val="0"/>
                <w:numId w:val="38"/>
              </w:numPr>
              <w:rPr>
                <w:rFonts w:ascii="Arial Narrow" w:hAnsi="Arial Narrow" w:cs="Arial Narrow"/>
                <w:sz w:val="20"/>
                <w:szCs w:val="20"/>
                <w:lang w:val="en-AU"/>
              </w:rPr>
            </w:pPr>
            <w:r>
              <w:rPr>
                <w:rFonts w:ascii="Arial Narrow" w:eastAsia="Times New Roman" w:hAnsi="Arial Narrow"/>
                <w:color w:val="000000"/>
                <w:sz w:val="20"/>
                <w:szCs w:val="20"/>
                <w:lang w:val="en-AU" w:eastAsia="pl-PL"/>
              </w:rPr>
              <w:t xml:space="preserve">priced bill of quantities prepared </w:t>
            </w:r>
            <w:r>
              <w:rPr>
                <w:rStyle w:val="FontStyle69"/>
                <w:sz w:val="20"/>
                <w:szCs w:val="20"/>
                <w:lang w:val="en-AU"/>
              </w:rPr>
              <w:t xml:space="preserve">in accordance with the regulation of the Minister of Infrastructure of 18 May 2004 on methods and basis for preparation of </w:t>
            </w:r>
            <w:r>
              <w:rPr>
                <w:rFonts w:ascii="Arial Narrow" w:eastAsia="Times New Roman" w:hAnsi="Arial Narrow"/>
                <w:color w:val="000000"/>
                <w:sz w:val="20"/>
                <w:szCs w:val="20"/>
                <w:lang w:val="en-AU" w:eastAsia="pl-PL"/>
              </w:rPr>
              <w:t>priced bill of quantities, calculation of planned costs of construction works specified in the functional and utility programme</w:t>
            </w:r>
          </w:p>
          <w:p w:rsidR="005A7D59" w:rsidRPr="00C20F5B" w:rsidRDefault="005A7D59" w:rsidP="00512ECA">
            <w:pPr>
              <w:pStyle w:val="Bezodstpw"/>
              <w:numPr>
                <w:ilvl w:val="0"/>
                <w:numId w:val="38"/>
              </w:numPr>
              <w:rPr>
                <w:rStyle w:val="FontStyle69"/>
                <w:sz w:val="20"/>
                <w:szCs w:val="20"/>
                <w:lang w:val="en-AU"/>
              </w:rPr>
            </w:pPr>
            <w:r>
              <w:rPr>
                <w:rFonts w:ascii="Arial Narrow" w:eastAsia="Times New Roman" w:hAnsi="Arial Narrow"/>
                <w:color w:val="000000"/>
                <w:sz w:val="20"/>
                <w:szCs w:val="20"/>
                <w:lang w:val="en-AU" w:eastAsia="pl-PL"/>
              </w:rPr>
              <w:t>OHS information, if required on the basis of separate regulations.</w:t>
            </w:r>
          </w:p>
          <w:p w:rsidR="005A7D59" w:rsidRPr="00C20F5B" w:rsidRDefault="005A7D59" w:rsidP="00512ECA">
            <w:pPr>
              <w:pStyle w:val="Bezodstpw"/>
              <w:rPr>
                <w:rStyle w:val="FontStyle69"/>
                <w:sz w:val="20"/>
                <w:szCs w:val="20"/>
                <w:lang w:val="en-AU"/>
              </w:rPr>
            </w:pPr>
          </w:p>
          <w:p w:rsidR="00ED607A" w:rsidRDefault="00ED607A" w:rsidP="00512ECA">
            <w:pPr>
              <w:autoSpaceDE w:val="0"/>
              <w:autoSpaceDN w:val="0"/>
              <w:adjustRightInd w:val="0"/>
              <w:spacing w:after="0" w:line="240" w:lineRule="auto"/>
              <w:rPr>
                <w:rFonts w:eastAsia="Times New Roman"/>
                <w:color w:val="000000"/>
                <w:lang w:eastAsia="pl-PL"/>
              </w:rPr>
            </w:pPr>
          </w:p>
          <w:p w:rsidR="005107E6" w:rsidRDefault="005107E6" w:rsidP="00512ECA">
            <w:pPr>
              <w:autoSpaceDE w:val="0"/>
              <w:autoSpaceDN w:val="0"/>
              <w:adjustRightInd w:val="0"/>
              <w:spacing w:after="0" w:line="240" w:lineRule="auto"/>
              <w:rPr>
                <w:rFonts w:eastAsia="Times New Roman"/>
                <w:color w:val="000000"/>
                <w:lang w:eastAsia="pl-PL"/>
              </w:rPr>
            </w:pPr>
          </w:p>
          <w:p w:rsidR="0081465A" w:rsidRDefault="0081465A" w:rsidP="0081465A">
            <w:pPr>
              <w:autoSpaceDE w:val="0"/>
              <w:autoSpaceDN w:val="0"/>
              <w:adjustRightInd w:val="0"/>
              <w:spacing w:before="200" w:after="0" w:line="240" w:lineRule="auto"/>
              <w:rPr>
                <w:rFonts w:eastAsia="Times New Roman"/>
                <w:color w:val="000000"/>
                <w:lang w:eastAsia="pl-PL"/>
              </w:rPr>
            </w:pPr>
          </w:p>
          <w:p w:rsidR="00CF2D00" w:rsidRPr="0091215D" w:rsidRDefault="00CF2D00" w:rsidP="00CF2D00">
            <w:pPr>
              <w:autoSpaceDE w:val="0"/>
              <w:autoSpaceDN w:val="0"/>
              <w:adjustRightInd w:val="0"/>
              <w:spacing w:after="100" w:line="240" w:lineRule="auto"/>
              <w:rPr>
                <w:rFonts w:eastAsia="Times New Roman"/>
                <w:color w:val="000000"/>
                <w:lang w:eastAsia="pl-PL"/>
              </w:rPr>
            </w:pPr>
          </w:p>
          <w:p w:rsidR="007E0639" w:rsidRPr="00C20F5B" w:rsidRDefault="007E0639" w:rsidP="00512ECA">
            <w:pPr>
              <w:pStyle w:val="Bezodstpw"/>
              <w:rPr>
                <w:rStyle w:val="FontStyle69"/>
                <w:sz w:val="20"/>
                <w:szCs w:val="20"/>
                <w:lang w:val="en-AU"/>
              </w:rPr>
            </w:pPr>
            <w:r>
              <w:rPr>
                <w:rStyle w:val="FontStyle69"/>
                <w:sz w:val="20"/>
                <w:szCs w:val="20"/>
                <w:lang w:val="en-AU"/>
              </w:rPr>
              <w:t>4.1.2 The design documentation for construction works which do not require a building permit shall comprise, in particular:</w:t>
            </w:r>
          </w:p>
          <w:p w:rsidR="007E0639" w:rsidRPr="00C20F5B" w:rsidRDefault="007E0639" w:rsidP="00512ECA">
            <w:pPr>
              <w:pStyle w:val="Bezodstpw"/>
              <w:rPr>
                <w:rStyle w:val="FontStyle69"/>
                <w:sz w:val="20"/>
                <w:szCs w:val="20"/>
                <w:lang w:val="en-AU"/>
              </w:rPr>
            </w:pPr>
          </w:p>
          <w:p w:rsidR="007E0639" w:rsidRDefault="007E0639" w:rsidP="00512ECA">
            <w:pPr>
              <w:pStyle w:val="Bezodstpw"/>
              <w:numPr>
                <w:ilvl w:val="0"/>
                <w:numId w:val="38"/>
              </w:numPr>
              <w:rPr>
                <w:rStyle w:val="FontStyle69"/>
                <w:sz w:val="20"/>
                <w:szCs w:val="20"/>
                <w:lang w:val="en-AU"/>
              </w:rPr>
            </w:pPr>
            <w:r>
              <w:rPr>
                <w:rStyle w:val="FontStyle69"/>
                <w:sz w:val="20"/>
                <w:szCs w:val="20"/>
                <w:lang w:val="en-AU"/>
              </w:rPr>
              <w:t xml:space="preserve">plans, drawings or other documents allowing an explicit  determination of the type and scope of construction works and their exact location </w:t>
            </w:r>
          </w:p>
          <w:p w:rsidR="007E0639" w:rsidRPr="00F20572" w:rsidRDefault="007E0639" w:rsidP="00512ECA">
            <w:pPr>
              <w:pStyle w:val="Bezodstpw"/>
              <w:numPr>
                <w:ilvl w:val="0"/>
                <w:numId w:val="38"/>
              </w:numPr>
              <w:rPr>
                <w:rFonts w:ascii="Arial Narrow" w:hAnsi="Arial Narrow" w:cs="Arial Narrow"/>
                <w:sz w:val="20"/>
                <w:szCs w:val="20"/>
                <w:lang w:val="en-AU"/>
              </w:rPr>
            </w:pPr>
            <w:r>
              <w:rPr>
                <w:rFonts w:ascii="Arial Narrow" w:eastAsia="Times New Roman" w:hAnsi="Arial Narrow"/>
                <w:color w:val="000000"/>
                <w:sz w:val="20"/>
                <w:szCs w:val="20"/>
                <w:lang w:val="en-AU" w:eastAsia="pl-PL"/>
              </w:rPr>
              <w:lastRenderedPageBreak/>
              <w:t xml:space="preserve">priced bill of quantities prepared </w:t>
            </w:r>
            <w:r>
              <w:rPr>
                <w:rStyle w:val="FontStyle69"/>
                <w:sz w:val="20"/>
                <w:szCs w:val="20"/>
                <w:lang w:val="en-AU"/>
              </w:rPr>
              <w:t xml:space="preserve">in accordance with the regulation of the Minister of Infrastructure of 18 May 2004 on methods and basis for preparation of </w:t>
            </w:r>
            <w:r>
              <w:rPr>
                <w:rFonts w:ascii="Arial Narrow" w:eastAsia="Times New Roman" w:hAnsi="Arial Narrow"/>
                <w:color w:val="000000"/>
                <w:sz w:val="20"/>
                <w:szCs w:val="20"/>
                <w:lang w:val="en-AU" w:eastAsia="pl-PL"/>
              </w:rPr>
              <w:t>priced bill of quantities, calculation of planned costs of construction works specified in the functional and utility programme</w:t>
            </w:r>
          </w:p>
          <w:p w:rsidR="00E635F4" w:rsidRPr="007E0639" w:rsidRDefault="007E0639" w:rsidP="00512ECA">
            <w:pPr>
              <w:pStyle w:val="Bezodstpw"/>
              <w:numPr>
                <w:ilvl w:val="0"/>
                <w:numId w:val="38"/>
              </w:numPr>
              <w:rPr>
                <w:rStyle w:val="FontStyle69"/>
                <w:sz w:val="20"/>
                <w:szCs w:val="20"/>
                <w:lang w:val="en-AU"/>
              </w:rPr>
            </w:pPr>
            <w:r w:rsidRPr="007E0639">
              <w:rPr>
                <w:rStyle w:val="FontStyle69"/>
                <w:sz w:val="20"/>
                <w:szCs w:val="20"/>
              </w:rPr>
              <w:t>designs, approvals, permits and opinions required in separate regulations.</w:t>
            </w:r>
          </w:p>
          <w:p w:rsidR="00E635F4" w:rsidRDefault="00E635F4" w:rsidP="00512ECA">
            <w:pPr>
              <w:autoSpaceDE w:val="0"/>
              <w:autoSpaceDN w:val="0"/>
              <w:adjustRightInd w:val="0"/>
              <w:spacing w:after="0" w:line="240" w:lineRule="auto"/>
              <w:rPr>
                <w:rStyle w:val="FontStyle86"/>
                <w:b w:val="0"/>
                <w:bCs w:val="0"/>
                <w:smallCaps w:val="0"/>
                <w:lang w:val="en-AU"/>
              </w:rPr>
            </w:pPr>
          </w:p>
          <w:p w:rsidR="007E0639" w:rsidRDefault="007E0639" w:rsidP="00512ECA">
            <w:pPr>
              <w:autoSpaceDE w:val="0"/>
              <w:autoSpaceDN w:val="0"/>
              <w:adjustRightInd w:val="0"/>
              <w:spacing w:after="0" w:line="240" w:lineRule="auto"/>
              <w:rPr>
                <w:rStyle w:val="FontStyle86"/>
                <w:b w:val="0"/>
                <w:bCs w:val="0"/>
                <w:smallCaps w:val="0"/>
                <w:lang w:val="en-AU"/>
              </w:rPr>
            </w:pPr>
          </w:p>
          <w:p w:rsidR="00403A05" w:rsidRPr="008E7C48" w:rsidRDefault="00403A05" w:rsidP="00512ECA">
            <w:pPr>
              <w:pStyle w:val="Bezodstpw"/>
              <w:rPr>
                <w:rFonts w:ascii="Arial Narrow" w:eastAsia="Times New Roman" w:hAnsi="Arial Narrow"/>
                <w:b/>
                <w:color w:val="000000"/>
                <w:sz w:val="20"/>
                <w:szCs w:val="20"/>
                <w:lang w:val="en-AU" w:eastAsia="pl-PL"/>
              </w:rPr>
            </w:pPr>
            <w:r>
              <w:rPr>
                <w:rFonts w:ascii="Arial Narrow" w:eastAsia="Times New Roman" w:hAnsi="Arial Narrow"/>
                <w:b/>
                <w:color w:val="000000"/>
                <w:sz w:val="20"/>
                <w:szCs w:val="20"/>
                <w:lang w:val="en-AU" w:eastAsia="pl-PL"/>
              </w:rPr>
              <w:t>4.</w:t>
            </w:r>
            <w:r w:rsidRPr="008E7C48">
              <w:rPr>
                <w:rFonts w:ascii="Arial Narrow" w:eastAsia="Times New Roman" w:hAnsi="Arial Narrow"/>
                <w:b/>
                <w:color w:val="000000"/>
                <w:sz w:val="20"/>
                <w:szCs w:val="20"/>
                <w:lang w:val="en-AU" w:eastAsia="pl-PL"/>
              </w:rPr>
              <w:t xml:space="preserve">2 Guidelines for as-built documentation </w:t>
            </w:r>
          </w:p>
          <w:p w:rsidR="00403A05" w:rsidRDefault="00403A05" w:rsidP="00512ECA">
            <w:pPr>
              <w:pStyle w:val="Bezodstpw"/>
              <w:rPr>
                <w:rFonts w:ascii="Arial Narrow" w:eastAsia="Times New Roman" w:hAnsi="Arial Narrow"/>
                <w:color w:val="000000"/>
                <w:sz w:val="20"/>
                <w:szCs w:val="20"/>
                <w:lang w:val="en-AU" w:eastAsia="pl-PL"/>
              </w:rPr>
            </w:pPr>
          </w:p>
          <w:p w:rsidR="00403A05" w:rsidRPr="00D46DAF" w:rsidRDefault="00403A05" w:rsidP="00512ECA">
            <w:pPr>
              <w:pStyle w:val="Bezodstpw"/>
              <w:rPr>
                <w:rFonts w:ascii="Arial Narrow" w:eastAsia="Times New Roman" w:hAnsi="Arial Narrow"/>
                <w:color w:val="000000"/>
                <w:sz w:val="20"/>
                <w:szCs w:val="20"/>
                <w:lang w:val="en-AU" w:eastAsia="pl-PL"/>
              </w:rPr>
            </w:pPr>
          </w:p>
          <w:p w:rsidR="00403A05" w:rsidRDefault="00403A05" w:rsidP="00512ECA">
            <w:pPr>
              <w:pStyle w:val="Bezodstpw"/>
              <w:rPr>
                <w:rFonts w:ascii="Arial Narrow" w:eastAsia="Times New Roman" w:hAnsi="Arial Narrow"/>
                <w:color w:val="000000"/>
                <w:sz w:val="20"/>
                <w:szCs w:val="20"/>
                <w:lang w:val="en-AU" w:eastAsia="pl-PL"/>
              </w:rPr>
            </w:pPr>
            <w:r>
              <w:rPr>
                <w:rFonts w:ascii="Arial Narrow" w:eastAsia="Times New Roman" w:hAnsi="Arial Narrow"/>
                <w:color w:val="000000"/>
                <w:sz w:val="20"/>
                <w:szCs w:val="20"/>
                <w:lang w:val="en-AU" w:eastAsia="pl-PL"/>
              </w:rPr>
              <w:t>The as-built documentation shall comprise the following parts:</w:t>
            </w:r>
          </w:p>
          <w:p w:rsidR="00403A05" w:rsidRDefault="00403A05" w:rsidP="00512ECA">
            <w:pPr>
              <w:pStyle w:val="Bezodstpw"/>
              <w:numPr>
                <w:ilvl w:val="0"/>
                <w:numId w:val="43"/>
              </w:numPr>
              <w:rPr>
                <w:rFonts w:ascii="Arial Narrow" w:eastAsia="Times New Roman" w:hAnsi="Arial Narrow"/>
                <w:color w:val="000000"/>
                <w:sz w:val="20"/>
                <w:szCs w:val="20"/>
                <w:lang w:val="en-AU" w:eastAsia="pl-PL"/>
              </w:rPr>
            </w:pPr>
            <w:r>
              <w:rPr>
                <w:rFonts w:ascii="Arial Narrow" w:eastAsia="Times New Roman" w:hAnsi="Arial Narrow"/>
                <w:color w:val="000000"/>
                <w:sz w:val="20"/>
                <w:szCs w:val="20"/>
                <w:lang w:val="en-AU" w:eastAsia="pl-PL"/>
              </w:rPr>
              <w:t xml:space="preserve">quality documentation </w:t>
            </w:r>
          </w:p>
          <w:p w:rsidR="00403A05" w:rsidRPr="005C3623" w:rsidRDefault="00403A05" w:rsidP="00512ECA">
            <w:pPr>
              <w:pStyle w:val="Bezodstpw"/>
              <w:numPr>
                <w:ilvl w:val="0"/>
                <w:numId w:val="43"/>
              </w:numPr>
              <w:rPr>
                <w:rFonts w:eastAsia="Times New Roman"/>
                <w:color w:val="000000"/>
                <w:lang w:eastAsia="pl-PL"/>
              </w:rPr>
            </w:pPr>
            <w:r>
              <w:rPr>
                <w:rFonts w:ascii="Arial Narrow" w:eastAsia="Times New Roman" w:hAnsi="Arial Narrow"/>
                <w:color w:val="000000"/>
                <w:sz w:val="20"/>
                <w:szCs w:val="20"/>
                <w:lang w:val="en-AU" w:eastAsia="pl-PL"/>
              </w:rPr>
              <w:t>RED COPY documentation</w:t>
            </w:r>
          </w:p>
          <w:p w:rsidR="00403A05" w:rsidRPr="00C20F5B" w:rsidRDefault="00403A05" w:rsidP="00512ECA">
            <w:pPr>
              <w:pStyle w:val="Bezodstpw"/>
              <w:rPr>
                <w:rStyle w:val="FontStyle69"/>
                <w:sz w:val="20"/>
                <w:szCs w:val="20"/>
                <w:lang w:val="en-AU"/>
              </w:rPr>
            </w:pPr>
          </w:p>
          <w:p w:rsidR="00403A05" w:rsidRDefault="00403A05" w:rsidP="00512ECA">
            <w:pPr>
              <w:pStyle w:val="Bezodstpw"/>
              <w:rPr>
                <w:rFonts w:ascii="Arial Narrow" w:eastAsia="Times New Roman" w:hAnsi="Arial Narrow"/>
                <w:color w:val="000000"/>
                <w:sz w:val="20"/>
                <w:szCs w:val="20"/>
                <w:lang w:val="en-AU" w:eastAsia="pl-PL"/>
              </w:rPr>
            </w:pPr>
            <w:r>
              <w:rPr>
                <w:rFonts w:ascii="Arial Narrow" w:eastAsia="Times New Roman" w:hAnsi="Arial Narrow"/>
                <w:color w:val="000000"/>
                <w:sz w:val="20"/>
                <w:szCs w:val="20"/>
                <w:lang w:val="en-AU" w:eastAsia="pl-PL"/>
              </w:rPr>
              <w:t>4.2.1 The quality documentation shall include:</w:t>
            </w:r>
          </w:p>
          <w:p w:rsidR="00403A05" w:rsidRDefault="00403A05" w:rsidP="00512ECA">
            <w:pPr>
              <w:pStyle w:val="Bezodstpw"/>
              <w:numPr>
                <w:ilvl w:val="0"/>
                <w:numId w:val="44"/>
              </w:numPr>
              <w:rPr>
                <w:rFonts w:ascii="Arial Narrow" w:eastAsia="Times New Roman" w:hAnsi="Arial Narrow"/>
                <w:color w:val="000000"/>
                <w:sz w:val="20"/>
                <w:szCs w:val="20"/>
                <w:lang w:val="en-AU" w:eastAsia="pl-PL"/>
              </w:rPr>
            </w:pPr>
            <w:r>
              <w:rPr>
                <w:rFonts w:ascii="Arial Narrow" w:eastAsia="Times New Roman" w:hAnsi="Arial Narrow"/>
                <w:color w:val="000000"/>
                <w:sz w:val="20"/>
                <w:szCs w:val="20"/>
                <w:lang w:val="en-AU" w:eastAsia="pl-PL"/>
              </w:rPr>
              <w:t>title page</w:t>
            </w:r>
          </w:p>
          <w:p w:rsidR="00403A05" w:rsidRDefault="00403A05" w:rsidP="00512ECA">
            <w:pPr>
              <w:pStyle w:val="Bezodstpw"/>
              <w:numPr>
                <w:ilvl w:val="0"/>
                <w:numId w:val="44"/>
              </w:numPr>
              <w:rPr>
                <w:rFonts w:ascii="Arial Narrow" w:eastAsia="Times New Roman" w:hAnsi="Arial Narrow"/>
                <w:color w:val="000000"/>
                <w:sz w:val="20"/>
                <w:szCs w:val="20"/>
                <w:lang w:val="en-AU" w:eastAsia="pl-PL"/>
              </w:rPr>
            </w:pPr>
            <w:r>
              <w:rPr>
                <w:rFonts w:ascii="Arial Narrow" w:eastAsia="Times New Roman" w:hAnsi="Arial Narrow"/>
                <w:color w:val="000000"/>
                <w:sz w:val="20"/>
                <w:szCs w:val="20"/>
                <w:lang w:val="en-AU" w:eastAsia="pl-PL"/>
              </w:rPr>
              <w:t>table of contents</w:t>
            </w:r>
          </w:p>
          <w:p w:rsidR="00403A05" w:rsidRDefault="00403A05" w:rsidP="00512ECA">
            <w:pPr>
              <w:pStyle w:val="Bezodstpw"/>
              <w:numPr>
                <w:ilvl w:val="0"/>
                <w:numId w:val="44"/>
              </w:numPr>
              <w:rPr>
                <w:rFonts w:ascii="Arial Narrow" w:eastAsia="Times New Roman" w:hAnsi="Arial Narrow"/>
                <w:color w:val="000000"/>
                <w:sz w:val="20"/>
                <w:szCs w:val="20"/>
                <w:lang w:val="en-AU" w:eastAsia="pl-PL"/>
              </w:rPr>
            </w:pPr>
            <w:r>
              <w:rPr>
                <w:rFonts w:ascii="Arial Narrow" w:eastAsia="Times New Roman" w:hAnsi="Arial Narrow"/>
                <w:color w:val="000000"/>
                <w:sz w:val="20"/>
                <w:szCs w:val="20"/>
                <w:lang w:val="en-AU" w:eastAsia="pl-PL"/>
              </w:rPr>
              <w:t>declaration of site manager/ works manager</w:t>
            </w:r>
          </w:p>
          <w:p w:rsidR="00403A05" w:rsidRDefault="00403A05" w:rsidP="00512ECA">
            <w:pPr>
              <w:pStyle w:val="Bezodstpw"/>
              <w:numPr>
                <w:ilvl w:val="0"/>
                <w:numId w:val="44"/>
              </w:numPr>
              <w:rPr>
                <w:rFonts w:ascii="Arial Narrow" w:eastAsia="Times New Roman" w:hAnsi="Arial Narrow"/>
                <w:color w:val="000000"/>
                <w:sz w:val="20"/>
                <w:szCs w:val="20"/>
                <w:lang w:val="en-AU" w:eastAsia="pl-PL"/>
              </w:rPr>
            </w:pPr>
            <w:r>
              <w:rPr>
                <w:rFonts w:ascii="Arial Narrow" w:eastAsia="Times New Roman" w:hAnsi="Arial Narrow"/>
                <w:color w:val="000000"/>
                <w:sz w:val="20"/>
                <w:szCs w:val="20"/>
                <w:lang w:val="en-AU" w:eastAsia="pl-PL"/>
              </w:rPr>
              <w:t xml:space="preserve">manager’s construction licence </w:t>
            </w:r>
          </w:p>
          <w:p w:rsidR="00403A05" w:rsidRDefault="00403A05" w:rsidP="00512ECA">
            <w:pPr>
              <w:pStyle w:val="Bezodstpw"/>
              <w:numPr>
                <w:ilvl w:val="0"/>
                <w:numId w:val="44"/>
              </w:numPr>
              <w:rPr>
                <w:rFonts w:ascii="Arial Narrow" w:eastAsia="Times New Roman" w:hAnsi="Arial Narrow"/>
                <w:color w:val="000000"/>
                <w:sz w:val="20"/>
                <w:szCs w:val="20"/>
                <w:lang w:val="en-AU" w:eastAsia="pl-PL"/>
              </w:rPr>
            </w:pPr>
            <w:r>
              <w:rPr>
                <w:rFonts w:ascii="Arial Narrow" w:eastAsia="Times New Roman" w:hAnsi="Arial Narrow"/>
                <w:color w:val="000000"/>
                <w:sz w:val="20"/>
                <w:szCs w:val="20"/>
                <w:lang w:val="en-AU" w:eastAsia="pl-PL"/>
              </w:rPr>
              <w:t xml:space="preserve">certificate of membership in Professional Association </w:t>
            </w:r>
          </w:p>
          <w:p w:rsidR="00403A05" w:rsidRDefault="00403A05" w:rsidP="00512ECA">
            <w:pPr>
              <w:pStyle w:val="Bezodstpw"/>
              <w:numPr>
                <w:ilvl w:val="0"/>
                <w:numId w:val="44"/>
              </w:numPr>
              <w:rPr>
                <w:rFonts w:ascii="Arial Narrow" w:eastAsia="Times New Roman" w:hAnsi="Arial Narrow"/>
                <w:color w:val="000000"/>
                <w:sz w:val="20"/>
                <w:szCs w:val="20"/>
                <w:lang w:val="en-AU" w:eastAsia="pl-PL"/>
              </w:rPr>
            </w:pPr>
            <w:r>
              <w:rPr>
                <w:rFonts w:ascii="Arial Narrow" w:eastAsia="Times New Roman" w:hAnsi="Arial Narrow"/>
                <w:color w:val="000000"/>
                <w:sz w:val="20"/>
                <w:szCs w:val="20"/>
                <w:lang w:val="en-AU" w:eastAsia="pl-PL"/>
              </w:rPr>
              <w:t>signed certificates of partial and final acceptance (including the punch list)</w:t>
            </w:r>
          </w:p>
          <w:p w:rsidR="00D95B82" w:rsidRPr="0081465A" w:rsidRDefault="00D95B82" w:rsidP="00512ECA">
            <w:pPr>
              <w:pStyle w:val="Bezodstpw"/>
              <w:numPr>
                <w:ilvl w:val="0"/>
                <w:numId w:val="44"/>
              </w:numPr>
              <w:rPr>
                <w:rFonts w:ascii="Arial Narrow" w:eastAsia="Times New Roman" w:hAnsi="Arial Narrow"/>
                <w:sz w:val="20"/>
                <w:szCs w:val="20"/>
                <w:lang w:val="en-AU" w:eastAsia="pl-PL"/>
              </w:rPr>
            </w:pPr>
            <w:r w:rsidRPr="0081465A">
              <w:rPr>
                <w:rFonts w:ascii="Arial Narrow" w:eastAsia="Times New Roman" w:hAnsi="Arial Narrow"/>
                <w:sz w:val="20"/>
                <w:szCs w:val="20"/>
                <w:lang w:val="en-AU" w:eastAsia="pl-PL"/>
              </w:rPr>
              <w:t>corrosion protection certificates</w:t>
            </w:r>
          </w:p>
          <w:p w:rsidR="00403A05" w:rsidRDefault="00403A05" w:rsidP="00512ECA">
            <w:pPr>
              <w:pStyle w:val="Bezodstpw"/>
              <w:numPr>
                <w:ilvl w:val="0"/>
                <w:numId w:val="44"/>
              </w:numPr>
              <w:rPr>
                <w:rFonts w:ascii="Arial Narrow" w:eastAsia="Times New Roman" w:hAnsi="Arial Narrow"/>
                <w:color w:val="000000"/>
                <w:sz w:val="20"/>
                <w:szCs w:val="20"/>
                <w:lang w:val="en-AU" w:eastAsia="pl-PL"/>
              </w:rPr>
            </w:pPr>
            <w:r>
              <w:rPr>
                <w:rFonts w:ascii="Arial Narrow" w:eastAsia="Times New Roman" w:hAnsi="Arial Narrow"/>
                <w:color w:val="000000"/>
                <w:sz w:val="20"/>
                <w:szCs w:val="20"/>
                <w:lang w:val="en-AU" w:eastAsia="pl-PL"/>
              </w:rPr>
              <w:t xml:space="preserve">inspection and test plans, respectively inspection and measurement reports, survey reports, test reports, inspection notifications, </w:t>
            </w:r>
          </w:p>
          <w:p w:rsidR="00403A05" w:rsidRDefault="00403A05" w:rsidP="00512ECA">
            <w:pPr>
              <w:pStyle w:val="Bezodstpw"/>
              <w:numPr>
                <w:ilvl w:val="0"/>
                <w:numId w:val="44"/>
              </w:numPr>
              <w:rPr>
                <w:rFonts w:ascii="Arial Narrow" w:eastAsia="Times New Roman" w:hAnsi="Arial Narrow"/>
                <w:color w:val="000000"/>
                <w:sz w:val="20"/>
                <w:szCs w:val="20"/>
                <w:lang w:val="en-AU" w:eastAsia="pl-PL"/>
              </w:rPr>
            </w:pPr>
            <w:r>
              <w:rPr>
                <w:rFonts w:ascii="Arial Narrow" w:eastAsia="Times New Roman" w:hAnsi="Arial Narrow"/>
                <w:color w:val="000000"/>
                <w:sz w:val="20"/>
                <w:szCs w:val="20"/>
                <w:lang w:val="en-AU" w:eastAsia="pl-PL"/>
              </w:rPr>
              <w:t xml:space="preserve">documents pertaining to installed materials: certificates, declaration of properties, technical datasheets </w:t>
            </w:r>
          </w:p>
          <w:p w:rsidR="009141E6" w:rsidRDefault="009141E6" w:rsidP="00512ECA">
            <w:pPr>
              <w:pStyle w:val="Bezodstpw"/>
              <w:rPr>
                <w:rFonts w:ascii="Arial Narrow" w:eastAsia="Times New Roman" w:hAnsi="Arial Narrow"/>
                <w:color w:val="000000"/>
                <w:sz w:val="20"/>
                <w:szCs w:val="20"/>
                <w:lang w:val="en-AU" w:eastAsia="pl-PL"/>
              </w:rPr>
            </w:pPr>
          </w:p>
          <w:p w:rsidR="00403A05" w:rsidRPr="007346B6" w:rsidRDefault="00403A05" w:rsidP="00512ECA">
            <w:pPr>
              <w:pStyle w:val="Bezodstpw"/>
              <w:rPr>
                <w:rFonts w:ascii="Arial Narrow" w:eastAsia="Times New Roman" w:hAnsi="Arial Narrow"/>
                <w:color w:val="000000"/>
                <w:sz w:val="20"/>
                <w:szCs w:val="20"/>
                <w:lang w:val="en-AU" w:eastAsia="pl-PL"/>
              </w:rPr>
            </w:pPr>
            <w:r>
              <w:rPr>
                <w:rFonts w:ascii="Arial Narrow" w:eastAsia="Times New Roman" w:hAnsi="Arial Narrow"/>
                <w:color w:val="000000"/>
                <w:sz w:val="20"/>
                <w:szCs w:val="20"/>
                <w:lang w:val="en-AU" w:eastAsia="pl-PL"/>
              </w:rPr>
              <w:t xml:space="preserve">4.2.2 RED COPY is final version (last revision) of detailed design with changes </w:t>
            </w:r>
            <w:r w:rsidRPr="007346B6">
              <w:rPr>
                <w:rFonts w:ascii="Arial Narrow" w:eastAsia="Times New Roman" w:hAnsi="Arial Narrow"/>
                <w:color w:val="000000"/>
                <w:sz w:val="20"/>
                <w:szCs w:val="20"/>
                <w:lang w:val="en-AU" w:eastAsia="pl-PL"/>
              </w:rPr>
              <w:t xml:space="preserve">made during the execution of the works marked in red. Each </w:t>
            </w:r>
            <w:r>
              <w:rPr>
                <w:rFonts w:ascii="Arial Narrow" w:eastAsia="Times New Roman" w:hAnsi="Arial Narrow"/>
                <w:color w:val="000000"/>
                <w:sz w:val="20"/>
                <w:szCs w:val="20"/>
                <w:lang w:val="en-AU" w:eastAsia="pl-PL"/>
              </w:rPr>
              <w:t xml:space="preserve">document in </w:t>
            </w:r>
            <w:r w:rsidRPr="007346B6">
              <w:rPr>
                <w:rFonts w:ascii="Arial Narrow" w:eastAsia="Times New Roman" w:hAnsi="Arial Narrow"/>
                <w:color w:val="000000"/>
                <w:sz w:val="20"/>
                <w:szCs w:val="20"/>
                <w:lang w:val="en-AU" w:eastAsia="pl-PL"/>
              </w:rPr>
              <w:t>the RED COPY documentation shall</w:t>
            </w:r>
            <w:r>
              <w:rPr>
                <w:rFonts w:ascii="Arial Narrow" w:eastAsia="Times New Roman" w:hAnsi="Arial Narrow"/>
                <w:color w:val="000000"/>
                <w:sz w:val="20"/>
                <w:szCs w:val="20"/>
                <w:lang w:val="en-AU" w:eastAsia="pl-PL"/>
              </w:rPr>
              <w:t xml:space="preserve"> be stamped  </w:t>
            </w:r>
            <w:r w:rsidRPr="007346B6">
              <w:rPr>
                <w:rFonts w:ascii="Arial Narrow" w:hAnsi="Arial Narrow"/>
                <w:b/>
                <w:color w:val="C00000"/>
                <w:sz w:val="20"/>
                <w:szCs w:val="20"/>
                <w:lang w:val="en-AU"/>
              </w:rPr>
              <w:t xml:space="preserve">“RED COPY” </w:t>
            </w:r>
            <w:r>
              <w:rPr>
                <w:rFonts w:ascii="Arial Narrow" w:eastAsia="Times New Roman" w:hAnsi="Arial Narrow"/>
                <w:color w:val="000000"/>
                <w:sz w:val="20"/>
                <w:szCs w:val="20"/>
                <w:lang w:val="en-AU" w:eastAsia="pl-PL"/>
              </w:rPr>
              <w:t xml:space="preserve">and signed by the site manager or works manager. The </w:t>
            </w:r>
            <w:r w:rsidRPr="007346B6">
              <w:rPr>
                <w:rFonts w:ascii="Arial Narrow" w:eastAsia="Times New Roman" w:hAnsi="Arial Narrow"/>
                <w:color w:val="000000"/>
                <w:sz w:val="20"/>
                <w:szCs w:val="20"/>
                <w:lang w:val="en-AU" w:eastAsia="pl-PL"/>
              </w:rPr>
              <w:t>RED COPY documentation</w:t>
            </w:r>
            <w:r>
              <w:rPr>
                <w:rFonts w:ascii="Arial Narrow" w:eastAsia="Times New Roman" w:hAnsi="Arial Narrow"/>
                <w:color w:val="000000"/>
                <w:sz w:val="20"/>
                <w:szCs w:val="20"/>
                <w:lang w:val="en-AU" w:eastAsia="pl-PL"/>
              </w:rPr>
              <w:t xml:space="preserve"> shall include the site manager’s statement about the changes made with the list of drawings on which the changes were made.</w:t>
            </w:r>
          </w:p>
          <w:p w:rsidR="00403A05" w:rsidRPr="007346B6" w:rsidRDefault="00403A05" w:rsidP="00512ECA">
            <w:pPr>
              <w:pStyle w:val="Bezodstpw"/>
              <w:rPr>
                <w:rFonts w:ascii="Arial Narrow" w:eastAsia="Times New Roman" w:hAnsi="Arial Narrow"/>
                <w:color w:val="000000"/>
                <w:sz w:val="20"/>
                <w:szCs w:val="20"/>
                <w:lang w:val="en-AU" w:eastAsia="pl-PL"/>
              </w:rPr>
            </w:pPr>
          </w:p>
          <w:p w:rsidR="00403A05" w:rsidRDefault="00403A05" w:rsidP="00512ECA">
            <w:pPr>
              <w:autoSpaceDE w:val="0"/>
              <w:autoSpaceDN w:val="0"/>
              <w:adjustRightInd w:val="0"/>
              <w:spacing w:after="0" w:line="240" w:lineRule="auto"/>
              <w:rPr>
                <w:rStyle w:val="FontStyle86"/>
                <w:b w:val="0"/>
                <w:bCs w:val="0"/>
                <w:smallCaps w:val="0"/>
                <w:lang w:val="en-AU"/>
              </w:rPr>
            </w:pPr>
          </w:p>
          <w:p w:rsidR="005107E6" w:rsidRDefault="005107E6" w:rsidP="00CF2D00">
            <w:pPr>
              <w:autoSpaceDE w:val="0"/>
              <w:autoSpaceDN w:val="0"/>
              <w:adjustRightInd w:val="0"/>
              <w:spacing w:after="40" w:line="240" w:lineRule="auto"/>
              <w:rPr>
                <w:rStyle w:val="FontStyle86"/>
                <w:b w:val="0"/>
                <w:bCs w:val="0"/>
                <w:smallCaps w:val="0"/>
                <w:lang w:val="en-AU"/>
              </w:rPr>
            </w:pPr>
          </w:p>
          <w:p w:rsidR="00403A05" w:rsidRPr="00326CE6" w:rsidRDefault="00403A05" w:rsidP="00512ECA">
            <w:pPr>
              <w:pStyle w:val="Bezodstpw"/>
              <w:rPr>
                <w:rFonts w:ascii="Arial Narrow" w:eastAsia="Times New Roman" w:hAnsi="Arial Narrow"/>
                <w:b/>
                <w:color w:val="000000"/>
                <w:sz w:val="20"/>
                <w:szCs w:val="20"/>
                <w:lang w:val="en-AU" w:eastAsia="pl-PL"/>
              </w:rPr>
            </w:pPr>
            <w:r w:rsidRPr="00326CE6">
              <w:rPr>
                <w:rFonts w:ascii="Arial Narrow" w:eastAsia="Times New Roman" w:hAnsi="Arial Narrow"/>
                <w:b/>
                <w:color w:val="000000"/>
                <w:sz w:val="20"/>
                <w:szCs w:val="20"/>
                <w:lang w:val="en-AU" w:eastAsia="pl-PL"/>
              </w:rPr>
              <w:t xml:space="preserve">4.3 General requirements for submitting design/ as-built documentation to the Employer </w:t>
            </w:r>
          </w:p>
          <w:p w:rsidR="00403A05" w:rsidRPr="00EB199B" w:rsidRDefault="00403A05" w:rsidP="00512ECA">
            <w:pPr>
              <w:pStyle w:val="Bezodstpw"/>
              <w:rPr>
                <w:rFonts w:ascii="Arial Narrow" w:eastAsia="Times New Roman" w:hAnsi="Arial Narrow"/>
                <w:color w:val="000000"/>
                <w:sz w:val="20"/>
                <w:szCs w:val="20"/>
                <w:lang w:val="en-AU" w:eastAsia="pl-PL"/>
              </w:rPr>
            </w:pPr>
          </w:p>
          <w:p w:rsidR="00403A05" w:rsidRDefault="00403A05" w:rsidP="00512ECA">
            <w:pPr>
              <w:pStyle w:val="Bezodstpw"/>
              <w:rPr>
                <w:rFonts w:ascii="Arial Narrow" w:eastAsia="Times New Roman" w:hAnsi="Arial Narrow"/>
                <w:color w:val="000000"/>
                <w:sz w:val="20"/>
                <w:szCs w:val="20"/>
                <w:lang w:val="en-AU" w:eastAsia="pl-PL"/>
              </w:rPr>
            </w:pPr>
            <w:r>
              <w:rPr>
                <w:rFonts w:ascii="Arial Narrow" w:eastAsia="Times New Roman" w:hAnsi="Arial Narrow"/>
                <w:color w:val="000000"/>
                <w:sz w:val="20"/>
                <w:szCs w:val="20"/>
                <w:lang w:val="en-AU" w:eastAsia="pl-PL"/>
              </w:rPr>
              <w:t xml:space="preserve">The complete (final) </w:t>
            </w:r>
            <w:r w:rsidRPr="00326CE6">
              <w:rPr>
                <w:rFonts w:ascii="Arial Narrow" w:eastAsia="Times New Roman" w:hAnsi="Arial Narrow"/>
                <w:color w:val="000000"/>
                <w:sz w:val="20"/>
                <w:szCs w:val="20"/>
                <w:lang w:val="en-AU" w:eastAsia="pl-PL"/>
              </w:rPr>
              <w:t>design/ as-built documentation</w:t>
            </w:r>
            <w:r>
              <w:rPr>
                <w:rFonts w:ascii="Arial Narrow" w:eastAsia="Times New Roman" w:hAnsi="Arial Narrow"/>
                <w:color w:val="000000"/>
                <w:sz w:val="20"/>
                <w:szCs w:val="20"/>
                <w:lang w:val="en-AU" w:eastAsia="pl-PL"/>
              </w:rPr>
              <w:t xml:space="preserve"> shall be submitted in 6 sets of hardcopies placed in suitably described binders. A version on a CD shall accompany each set of documentation. </w:t>
            </w:r>
          </w:p>
          <w:p w:rsidR="00403A05" w:rsidRPr="00B635A0" w:rsidRDefault="00403A05" w:rsidP="00512ECA">
            <w:pPr>
              <w:pStyle w:val="Bezodstpw"/>
              <w:rPr>
                <w:rFonts w:ascii="Arial Narrow" w:eastAsia="Times New Roman" w:hAnsi="Arial Narrow"/>
                <w:color w:val="000000"/>
                <w:sz w:val="20"/>
                <w:szCs w:val="20"/>
                <w:lang w:val="en-AU" w:eastAsia="pl-PL"/>
              </w:rPr>
            </w:pPr>
            <w:r>
              <w:rPr>
                <w:rStyle w:val="FontStyle69"/>
                <w:sz w:val="20"/>
                <w:szCs w:val="20"/>
                <w:lang w:val="en-AU"/>
              </w:rPr>
              <w:t xml:space="preserve">The electronic format of the descriptive part of documentation shall be </w:t>
            </w:r>
            <w:r w:rsidRPr="00B635A0">
              <w:rPr>
                <w:rStyle w:val="FontStyle69"/>
                <w:sz w:val="20"/>
                <w:szCs w:val="20"/>
                <w:lang w:val="en-AU"/>
              </w:rPr>
              <w:t xml:space="preserve">Microsoft Office. </w:t>
            </w:r>
            <w:r>
              <w:rPr>
                <w:rStyle w:val="FontStyle69"/>
                <w:sz w:val="20"/>
                <w:szCs w:val="20"/>
                <w:lang w:val="en-AU"/>
              </w:rPr>
              <w:t>The obligatory format for graphical part is</w:t>
            </w:r>
            <w:r w:rsidRPr="00B635A0">
              <w:rPr>
                <w:rStyle w:val="FontStyle69"/>
                <w:sz w:val="20"/>
                <w:szCs w:val="20"/>
                <w:lang w:val="en-AU"/>
              </w:rPr>
              <w:t xml:space="preserve"> *.dwg </w:t>
            </w:r>
            <w:r>
              <w:rPr>
                <w:rStyle w:val="FontStyle69"/>
                <w:sz w:val="20"/>
                <w:szCs w:val="20"/>
                <w:lang w:val="en-AU"/>
              </w:rPr>
              <w:lastRenderedPageBreak/>
              <w:t>of</w:t>
            </w:r>
            <w:r w:rsidRPr="00B635A0">
              <w:rPr>
                <w:rStyle w:val="FontStyle69"/>
                <w:sz w:val="20"/>
                <w:szCs w:val="20"/>
                <w:lang w:val="en-AU"/>
              </w:rPr>
              <w:t xml:space="preserve"> ACAD (DWG) </w:t>
            </w:r>
            <w:r>
              <w:rPr>
                <w:rStyle w:val="FontStyle69"/>
                <w:sz w:val="20"/>
                <w:szCs w:val="20"/>
                <w:lang w:val="en-AU"/>
              </w:rPr>
              <w:t>along with</w:t>
            </w:r>
            <w:r w:rsidRPr="00B635A0">
              <w:rPr>
                <w:rStyle w:val="FontStyle69"/>
                <w:sz w:val="20"/>
                <w:szCs w:val="20"/>
                <w:lang w:val="en-AU"/>
              </w:rPr>
              <w:t xml:space="preserve"> *.pdf</w:t>
            </w:r>
            <w:r>
              <w:rPr>
                <w:rStyle w:val="FontStyle69"/>
                <w:sz w:val="20"/>
                <w:szCs w:val="20"/>
                <w:lang w:val="en-AU"/>
              </w:rPr>
              <w:t xml:space="preserve"> files</w:t>
            </w:r>
            <w:r w:rsidRPr="00B635A0">
              <w:rPr>
                <w:rStyle w:val="FontStyle69"/>
                <w:sz w:val="20"/>
                <w:szCs w:val="20"/>
                <w:lang w:val="en-AU"/>
              </w:rPr>
              <w:t xml:space="preserve">. </w:t>
            </w:r>
            <w:r w:rsidR="009141E6">
              <w:rPr>
                <w:rStyle w:val="FontStyle69"/>
                <w:sz w:val="20"/>
                <w:szCs w:val="20"/>
                <w:lang w:val="en-AU"/>
              </w:rPr>
              <w:t>P</w:t>
            </w:r>
            <w:r>
              <w:rPr>
                <w:rFonts w:ascii="Arial Narrow" w:eastAsia="Times New Roman" w:hAnsi="Arial Narrow"/>
                <w:color w:val="000000"/>
                <w:sz w:val="20"/>
                <w:szCs w:val="20"/>
                <w:lang w:val="en-AU" w:eastAsia="pl-PL"/>
              </w:rPr>
              <w:t xml:space="preserve">riced bills of quantities shall be </w:t>
            </w:r>
            <w:r w:rsidR="009141E6">
              <w:rPr>
                <w:rFonts w:ascii="Arial Narrow" w:eastAsia="Times New Roman" w:hAnsi="Arial Narrow"/>
                <w:color w:val="000000"/>
                <w:sz w:val="20"/>
                <w:szCs w:val="20"/>
                <w:lang w:val="en-AU" w:eastAsia="pl-PL"/>
              </w:rPr>
              <w:t>saved</w:t>
            </w:r>
            <w:r>
              <w:rPr>
                <w:rFonts w:ascii="Arial Narrow" w:eastAsia="Times New Roman" w:hAnsi="Arial Narrow"/>
                <w:color w:val="000000"/>
                <w:sz w:val="20"/>
                <w:szCs w:val="20"/>
                <w:lang w:val="en-AU" w:eastAsia="pl-PL"/>
              </w:rPr>
              <w:t xml:space="preserve"> in the </w:t>
            </w:r>
            <w:r w:rsidRPr="00B635A0">
              <w:rPr>
                <w:rStyle w:val="FontStyle69"/>
                <w:sz w:val="20"/>
                <w:szCs w:val="20"/>
                <w:lang w:val="en-AU"/>
              </w:rPr>
              <w:t xml:space="preserve">*ath  </w:t>
            </w:r>
            <w:r>
              <w:rPr>
                <w:rStyle w:val="FontStyle69"/>
                <w:sz w:val="20"/>
                <w:szCs w:val="20"/>
                <w:lang w:val="en-AU"/>
              </w:rPr>
              <w:t>and *pdf formats.</w:t>
            </w:r>
          </w:p>
          <w:p w:rsidR="009D2CD8" w:rsidRDefault="009D2CD8" w:rsidP="005F76A3">
            <w:pPr>
              <w:pStyle w:val="Bezodstpw"/>
              <w:rPr>
                <w:rFonts w:ascii="Arial Narrow" w:eastAsia="Times New Roman" w:hAnsi="Arial Narrow"/>
                <w:color w:val="000000"/>
                <w:sz w:val="20"/>
                <w:szCs w:val="20"/>
                <w:lang w:val="en-AU" w:eastAsia="pl-PL"/>
              </w:rPr>
            </w:pPr>
          </w:p>
          <w:p w:rsidR="00403A05" w:rsidRPr="00EB199B" w:rsidRDefault="005F76A3" w:rsidP="005F76A3">
            <w:pPr>
              <w:pStyle w:val="Bezodstpw"/>
              <w:rPr>
                <w:rFonts w:ascii="Arial Narrow" w:eastAsia="Times New Roman" w:hAnsi="Arial Narrow"/>
                <w:color w:val="000000"/>
                <w:sz w:val="20"/>
                <w:szCs w:val="20"/>
                <w:lang w:val="en-AU" w:eastAsia="pl-PL"/>
              </w:rPr>
            </w:pPr>
            <w:r w:rsidRPr="005F76A3">
              <w:rPr>
                <w:rFonts w:ascii="Arial Narrow" w:eastAsia="Times New Roman" w:hAnsi="Arial Narrow"/>
                <w:color w:val="000000"/>
                <w:sz w:val="20"/>
                <w:szCs w:val="20"/>
                <w:lang w:val="en-AU" w:eastAsia="pl-PL"/>
              </w:rPr>
              <w:t>The contractor should place the complete documentation in the ARCHEO system.</w:t>
            </w:r>
          </w:p>
          <w:p w:rsidR="007E0639" w:rsidRDefault="007E0639" w:rsidP="00512ECA">
            <w:pPr>
              <w:autoSpaceDE w:val="0"/>
              <w:autoSpaceDN w:val="0"/>
              <w:adjustRightInd w:val="0"/>
              <w:spacing w:after="0" w:line="240" w:lineRule="auto"/>
              <w:rPr>
                <w:rStyle w:val="FontStyle86"/>
                <w:b w:val="0"/>
                <w:bCs w:val="0"/>
                <w:smallCaps w:val="0"/>
                <w:lang w:val="en-AU"/>
              </w:rPr>
            </w:pPr>
          </w:p>
          <w:p w:rsidR="007E0639" w:rsidRDefault="007E0639" w:rsidP="00512ECA">
            <w:pPr>
              <w:autoSpaceDE w:val="0"/>
              <w:autoSpaceDN w:val="0"/>
              <w:adjustRightInd w:val="0"/>
              <w:spacing w:after="0" w:line="240" w:lineRule="auto"/>
              <w:rPr>
                <w:rStyle w:val="FontStyle86"/>
                <w:b w:val="0"/>
                <w:bCs w:val="0"/>
                <w:smallCaps w:val="0"/>
                <w:lang w:val="en-AU"/>
              </w:rPr>
            </w:pPr>
          </w:p>
          <w:p w:rsidR="007E0639" w:rsidRDefault="007E0639" w:rsidP="00512ECA">
            <w:pPr>
              <w:autoSpaceDE w:val="0"/>
              <w:autoSpaceDN w:val="0"/>
              <w:adjustRightInd w:val="0"/>
              <w:spacing w:after="0" w:line="240" w:lineRule="auto"/>
              <w:rPr>
                <w:rStyle w:val="FontStyle86"/>
                <w:b w:val="0"/>
                <w:bCs w:val="0"/>
                <w:smallCaps w:val="0"/>
                <w:lang w:val="en-AU"/>
              </w:rPr>
            </w:pPr>
          </w:p>
          <w:p w:rsidR="007E0639" w:rsidRPr="00E95D87" w:rsidRDefault="007E0639" w:rsidP="00512ECA">
            <w:pPr>
              <w:autoSpaceDE w:val="0"/>
              <w:autoSpaceDN w:val="0"/>
              <w:adjustRightInd w:val="0"/>
              <w:spacing w:after="0" w:line="240" w:lineRule="auto"/>
              <w:rPr>
                <w:rStyle w:val="FontStyle86"/>
                <w:b w:val="0"/>
                <w:bCs w:val="0"/>
                <w:smallCaps w:val="0"/>
                <w:lang w:val="en-AU"/>
              </w:rPr>
            </w:pPr>
          </w:p>
        </w:tc>
      </w:tr>
      <w:tr w:rsidR="00C5226D" w:rsidRPr="003A7413" w:rsidTr="00B37FE8">
        <w:tblPrEx>
          <w:tblBorders>
            <w:top w:val="single" w:sz="4" w:space="0" w:color="auto"/>
            <w:left w:val="single" w:sz="4" w:space="0" w:color="auto"/>
            <w:bottom w:val="single" w:sz="4" w:space="0" w:color="auto"/>
            <w:right w:val="single" w:sz="4" w:space="0" w:color="auto"/>
          </w:tblBorders>
        </w:tblPrEx>
        <w:trPr>
          <w:trHeight w:val="10488"/>
        </w:trPr>
        <w:tc>
          <w:tcPr>
            <w:tcW w:w="5245" w:type="dxa"/>
            <w:tcBorders>
              <w:top w:val="nil"/>
              <w:left w:val="nil"/>
              <w:bottom w:val="nil"/>
              <w:right w:val="single" w:sz="4" w:space="0" w:color="auto"/>
            </w:tcBorders>
            <w:shd w:val="clear" w:color="auto" w:fill="auto"/>
          </w:tcPr>
          <w:p w:rsidR="00C3761E" w:rsidRPr="0081465A" w:rsidRDefault="00C3761E" w:rsidP="00855C33">
            <w:pPr>
              <w:pStyle w:val="Bezodstpw"/>
              <w:numPr>
                <w:ilvl w:val="0"/>
                <w:numId w:val="33"/>
              </w:numPr>
              <w:jc w:val="both"/>
              <w:rPr>
                <w:rStyle w:val="FontStyle86"/>
                <w:rFonts w:cs="Times New Roman"/>
                <w:b w:val="0"/>
                <w:bCs w:val="0"/>
                <w:smallCaps w:val="0"/>
                <w:u w:val="single"/>
              </w:rPr>
            </w:pPr>
            <w:r w:rsidRPr="0081465A">
              <w:rPr>
                <w:rStyle w:val="FontStyle86"/>
              </w:rPr>
              <w:lastRenderedPageBreak/>
              <w:t xml:space="preserve">NORMY </w:t>
            </w:r>
            <w:r w:rsidR="00B73233" w:rsidRPr="0081465A">
              <w:rPr>
                <w:rStyle w:val="FontStyle86"/>
              </w:rPr>
              <w:t>, P</w:t>
            </w:r>
            <w:r w:rsidR="000D792F" w:rsidRPr="0081465A">
              <w:rPr>
                <w:rStyle w:val="FontStyle86"/>
              </w:rPr>
              <w:t>RZEPISY</w:t>
            </w:r>
            <w:r w:rsidR="00B73233" w:rsidRPr="0081465A">
              <w:rPr>
                <w:rStyle w:val="FontStyle86"/>
              </w:rPr>
              <w:t xml:space="preserve"> PRAWNE</w:t>
            </w:r>
          </w:p>
          <w:p w:rsidR="00B4219B" w:rsidRPr="0081465A" w:rsidRDefault="00B4219B" w:rsidP="00855C33">
            <w:pPr>
              <w:pStyle w:val="NormalnyWeb"/>
              <w:shd w:val="clear" w:color="auto" w:fill="FFFFFF"/>
              <w:spacing w:before="0" w:beforeAutospacing="0" w:after="0" w:afterAutospacing="0"/>
              <w:ind w:left="360"/>
              <w:rPr>
                <w:rFonts w:ascii="Arial Narrow" w:hAnsi="Arial Narrow"/>
                <w:sz w:val="20"/>
                <w:szCs w:val="20"/>
              </w:rPr>
            </w:pPr>
          </w:p>
          <w:p w:rsidR="00634B2E" w:rsidRPr="0081465A" w:rsidRDefault="00634B2E" w:rsidP="00855C33">
            <w:pPr>
              <w:pStyle w:val="Default"/>
              <w:numPr>
                <w:ilvl w:val="0"/>
                <w:numId w:val="4"/>
              </w:numPr>
              <w:rPr>
                <w:rFonts w:ascii="Arial Narrow" w:hAnsi="Arial Narrow"/>
                <w:color w:val="auto"/>
                <w:sz w:val="20"/>
                <w:szCs w:val="20"/>
              </w:rPr>
            </w:pPr>
            <w:r w:rsidRPr="0081465A">
              <w:rPr>
                <w:rFonts w:ascii="Arial Narrow" w:hAnsi="Arial Narrow"/>
                <w:color w:val="auto"/>
                <w:sz w:val="20"/>
                <w:szCs w:val="20"/>
                <w:shd w:val="clear" w:color="auto" w:fill="FFFFFF"/>
              </w:rPr>
              <w:t>Ustawa z dnia 7 lipca 1994 r. - Prawo budowlane</w:t>
            </w:r>
          </w:p>
          <w:p w:rsidR="00634B2E" w:rsidRPr="0081465A" w:rsidRDefault="00634B2E" w:rsidP="00855C33">
            <w:pPr>
              <w:pStyle w:val="Default"/>
              <w:ind w:left="720"/>
              <w:rPr>
                <w:rFonts w:ascii="Arial Narrow" w:hAnsi="Arial Narrow"/>
                <w:color w:val="auto"/>
                <w:sz w:val="20"/>
                <w:szCs w:val="20"/>
              </w:rPr>
            </w:pPr>
          </w:p>
          <w:p w:rsidR="00634B2E" w:rsidRPr="0081465A" w:rsidRDefault="00634B2E" w:rsidP="00855C33">
            <w:pPr>
              <w:pStyle w:val="Default"/>
              <w:numPr>
                <w:ilvl w:val="0"/>
                <w:numId w:val="4"/>
              </w:numPr>
              <w:rPr>
                <w:rFonts w:ascii="Arial Narrow" w:hAnsi="Arial Narrow"/>
                <w:color w:val="auto"/>
                <w:sz w:val="20"/>
                <w:szCs w:val="20"/>
              </w:rPr>
            </w:pPr>
            <w:r w:rsidRPr="0081465A">
              <w:rPr>
                <w:rFonts w:ascii="Arial Narrow" w:hAnsi="Arial Narrow"/>
                <w:bCs/>
                <w:color w:val="auto"/>
                <w:sz w:val="20"/>
                <w:szCs w:val="20"/>
              </w:rPr>
              <w:t xml:space="preserve">Ustawa </w:t>
            </w:r>
            <w:r w:rsidRPr="0081465A">
              <w:rPr>
                <w:rFonts w:ascii="Arial Narrow" w:hAnsi="Arial Narrow"/>
                <w:color w:val="auto"/>
                <w:sz w:val="20"/>
                <w:szCs w:val="20"/>
              </w:rPr>
              <w:t xml:space="preserve">z dnia 16 kwietnia 2004 r. </w:t>
            </w:r>
            <w:r w:rsidRPr="0081465A">
              <w:rPr>
                <w:rFonts w:ascii="Arial Narrow" w:hAnsi="Arial Narrow"/>
                <w:bCs/>
                <w:color w:val="auto"/>
                <w:sz w:val="20"/>
                <w:szCs w:val="20"/>
              </w:rPr>
              <w:t>o wyrobach budowlanych</w:t>
            </w:r>
          </w:p>
          <w:p w:rsidR="00634B2E" w:rsidRPr="0081465A" w:rsidRDefault="00634B2E" w:rsidP="00855C33">
            <w:pPr>
              <w:pStyle w:val="Default"/>
              <w:ind w:left="720"/>
              <w:rPr>
                <w:rFonts w:ascii="Arial Narrow" w:hAnsi="Arial Narrow"/>
                <w:color w:val="auto"/>
                <w:sz w:val="20"/>
                <w:szCs w:val="20"/>
              </w:rPr>
            </w:pPr>
          </w:p>
          <w:p w:rsidR="00A549E9" w:rsidRPr="0081465A" w:rsidRDefault="00A549E9" w:rsidP="00855C33">
            <w:pPr>
              <w:numPr>
                <w:ilvl w:val="0"/>
                <w:numId w:val="4"/>
              </w:numPr>
              <w:autoSpaceDE w:val="0"/>
              <w:autoSpaceDN w:val="0"/>
              <w:adjustRightInd w:val="0"/>
              <w:spacing w:after="0" w:line="240" w:lineRule="auto"/>
              <w:rPr>
                <w:rFonts w:ascii="Arial Narrow" w:hAnsi="Arial Narrow" w:cs="TimesNewRoman,Bold"/>
                <w:bCs/>
                <w:sz w:val="20"/>
                <w:szCs w:val="20"/>
                <w:lang w:eastAsia="pl-PL"/>
              </w:rPr>
            </w:pPr>
            <w:r w:rsidRPr="0081465A">
              <w:rPr>
                <w:rFonts w:ascii="Arial Narrow" w:hAnsi="Arial Narrow" w:cs="TimesNewRoman,Bold"/>
                <w:bCs/>
                <w:sz w:val="20"/>
                <w:szCs w:val="20"/>
                <w:lang w:eastAsia="pl-PL"/>
              </w:rPr>
              <w:t>Rozporządzenie Ministra Infrastruktury z dnia 12 kwietnia 2002r w sprawie warunków technicznych jakim powinny odpowiadać budynki i ich usytuowanie</w:t>
            </w:r>
          </w:p>
          <w:p w:rsidR="00A549E9" w:rsidRPr="0081465A" w:rsidRDefault="00A549E9" w:rsidP="00855C33">
            <w:pPr>
              <w:autoSpaceDE w:val="0"/>
              <w:autoSpaceDN w:val="0"/>
              <w:adjustRightInd w:val="0"/>
              <w:spacing w:after="0" w:line="240" w:lineRule="auto"/>
              <w:rPr>
                <w:rFonts w:ascii="Arial Narrow" w:hAnsi="Arial Narrow" w:cs="TimesNewRoman,Bold"/>
                <w:bCs/>
                <w:sz w:val="20"/>
                <w:szCs w:val="20"/>
                <w:lang w:eastAsia="pl-PL"/>
              </w:rPr>
            </w:pPr>
          </w:p>
          <w:p w:rsidR="007764FC" w:rsidRPr="0081465A" w:rsidRDefault="007764FC" w:rsidP="0081465A">
            <w:pPr>
              <w:numPr>
                <w:ilvl w:val="0"/>
                <w:numId w:val="45"/>
              </w:numPr>
              <w:autoSpaceDE w:val="0"/>
              <w:autoSpaceDN w:val="0"/>
              <w:adjustRightInd w:val="0"/>
              <w:spacing w:after="0" w:line="240" w:lineRule="auto"/>
              <w:ind w:left="736" w:hanging="426"/>
              <w:rPr>
                <w:rFonts w:ascii="Arial Narrow" w:hAnsi="Arial Narrow" w:cs="TimesNewRoman,Bold"/>
                <w:bCs/>
                <w:sz w:val="20"/>
                <w:szCs w:val="20"/>
                <w:lang w:eastAsia="pl-PL"/>
              </w:rPr>
            </w:pPr>
            <w:r w:rsidRPr="0081465A">
              <w:rPr>
                <w:rFonts w:ascii="Arial Narrow" w:hAnsi="Arial Narrow"/>
                <w:bCs/>
                <w:sz w:val="20"/>
                <w:szCs w:val="20"/>
                <w:lang w:eastAsia="pl-PL"/>
              </w:rPr>
              <w:t xml:space="preserve">Rozporządzenie Ministra Infrastruktury i Budownictwa z dnia 17 listopada 2016 r. w sprawie sposobu deklarowania właściwości użytkowych wyrobów budowlanych oraz sposobu znakowania ich znakiem budowlanym </w:t>
            </w:r>
          </w:p>
          <w:p w:rsidR="00634B2E" w:rsidRPr="0081465A" w:rsidRDefault="00634B2E" w:rsidP="00855C33">
            <w:pPr>
              <w:autoSpaceDE w:val="0"/>
              <w:autoSpaceDN w:val="0"/>
              <w:adjustRightInd w:val="0"/>
              <w:spacing w:after="0" w:line="240" w:lineRule="auto"/>
              <w:ind w:left="720"/>
              <w:rPr>
                <w:rStyle w:val="FontStyle86"/>
                <w:rFonts w:eastAsia="Univers-BoldPL" w:cs="Univers-BoldPL"/>
                <w:b w:val="0"/>
                <w:smallCaps w:val="0"/>
                <w:lang w:eastAsia="pl-PL"/>
              </w:rPr>
            </w:pPr>
          </w:p>
          <w:p w:rsidR="00634B2E" w:rsidRPr="0081465A" w:rsidRDefault="00634B2E" w:rsidP="00855C33">
            <w:pPr>
              <w:numPr>
                <w:ilvl w:val="0"/>
                <w:numId w:val="4"/>
              </w:numPr>
              <w:autoSpaceDE w:val="0"/>
              <w:autoSpaceDN w:val="0"/>
              <w:adjustRightInd w:val="0"/>
              <w:spacing w:after="0" w:line="240" w:lineRule="auto"/>
              <w:rPr>
                <w:rStyle w:val="FontStyle86"/>
                <w:rFonts w:eastAsia="Univers-BoldPL" w:cs="Univers-BoldPL"/>
                <w:b w:val="0"/>
                <w:smallCaps w:val="0"/>
                <w:lang w:eastAsia="pl-PL"/>
              </w:rPr>
            </w:pPr>
            <w:r w:rsidRPr="0081465A">
              <w:rPr>
                <w:rFonts w:ascii="Arial Narrow" w:hAnsi="Arial Narrow"/>
                <w:sz w:val="20"/>
                <w:szCs w:val="20"/>
              </w:rPr>
              <w:t>Rozporządzenie  Parlamentu  Europejskiego I Rady (UE) Nr 305/2011 z dnia 9 marca 2011 r. ustanawiające zharmonizowane warunki wprowadzania do obrotu</w:t>
            </w:r>
          </w:p>
          <w:p w:rsidR="00634B2E" w:rsidRPr="0081465A" w:rsidRDefault="00634B2E" w:rsidP="00855C33">
            <w:pPr>
              <w:pStyle w:val="Akapitzlist"/>
              <w:spacing w:after="0" w:line="240" w:lineRule="auto"/>
              <w:rPr>
                <w:rFonts w:ascii="Arial Narrow" w:hAnsi="Arial Narrow"/>
                <w:sz w:val="20"/>
                <w:szCs w:val="20"/>
              </w:rPr>
            </w:pPr>
            <w:r w:rsidRPr="0081465A">
              <w:rPr>
                <w:rFonts w:ascii="Arial Narrow" w:hAnsi="Arial Narrow"/>
                <w:sz w:val="20"/>
                <w:szCs w:val="20"/>
              </w:rPr>
              <w:t>wyrobów budowlanych i uchylające dyrektywę Rady 89/106/EWG</w:t>
            </w:r>
          </w:p>
          <w:p w:rsidR="00F91BC5" w:rsidRPr="0081465A" w:rsidRDefault="00F91BC5" w:rsidP="00855C33">
            <w:pPr>
              <w:pStyle w:val="Bezodstpw"/>
              <w:jc w:val="both"/>
              <w:rPr>
                <w:rFonts w:ascii="Arial Narrow" w:hAnsi="Arial Narrow"/>
                <w:sz w:val="20"/>
                <w:szCs w:val="20"/>
              </w:rPr>
            </w:pPr>
          </w:p>
          <w:p w:rsidR="007764FC" w:rsidRPr="0081465A" w:rsidRDefault="007764FC" w:rsidP="0081465A">
            <w:pPr>
              <w:pStyle w:val="Bezodstpw"/>
              <w:numPr>
                <w:ilvl w:val="0"/>
                <w:numId w:val="4"/>
              </w:numPr>
              <w:ind w:left="736" w:hanging="426"/>
              <w:jc w:val="both"/>
              <w:rPr>
                <w:rStyle w:val="FontStyle86"/>
                <w:rFonts w:cs="Times New Roman"/>
                <w:b w:val="0"/>
                <w:bCs w:val="0"/>
                <w:smallCaps w:val="0"/>
              </w:rPr>
            </w:pPr>
            <w:r w:rsidRPr="0081465A">
              <w:rPr>
                <w:rStyle w:val="FontStyle86"/>
                <w:rFonts w:cs="Times New Roman"/>
                <w:b w:val="0"/>
                <w:bCs w:val="0"/>
                <w:smallCaps w:val="0"/>
              </w:rPr>
              <w:t>Rozporządzenie Ministra Rozwoju z dnia 11</w:t>
            </w:r>
            <w:r w:rsidR="009D2CD8">
              <w:rPr>
                <w:rStyle w:val="FontStyle86"/>
                <w:rFonts w:cs="Times New Roman"/>
                <w:b w:val="0"/>
                <w:bCs w:val="0"/>
                <w:smallCaps w:val="0"/>
              </w:rPr>
              <w:t xml:space="preserve"> września</w:t>
            </w:r>
            <w:r w:rsidRPr="0081465A">
              <w:rPr>
                <w:rStyle w:val="FontStyle86"/>
                <w:rFonts w:cs="Times New Roman"/>
                <w:b w:val="0"/>
                <w:bCs w:val="0"/>
                <w:smallCaps w:val="0"/>
              </w:rPr>
              <w:t>2020 r. w sprawie szczegółowego zakresu i formy projektu budowlanego.</w:t>
            </w:r>
          </w:p>
          <w:p w:rsidR="00F91BC5" w:rsidRPr="0081465A" w:rsidRDefault="00F91BC5" w:rsidP="00855C33">
            <w:pPr>
              <w:pStyle w:val="Default"/>
              <w:ind w:left="720"/>
              <w:rPr>
                <w:rFonts w:ascii="Arial Narrow" w:hAnsi="Arial Narrow"/>
                <w:color w:val="auto"/>
                <w:sz w:val="20"/>
                <w:szCs w:val="20"/>
              </w:rPr>
            </w:pPr>
          </w:p>
          <w:p w:rsidR="00881176" w:rsidRPr="0081465A" w:rsidRDefault="00881176" w:rsidP="00855C33">
            <w:pPr>
              <w:numPr>
                <w:ilvl w:val="0"/>
                <w:numId w:val="4"/>
              </w:numPr>
              <w:spacing w:after="0" w:line="240" w:lineRule="auto"/>
              <w:rPr>
                <w:rFonts w:ascii="Arial Narrow" w:hAnsi="Arial Narrow"/>
                <w:sz w:val="20"/>
                <w:szCs w:val="20"/>
                <w:shd w:val="clear" w:color="auto" w:fill="FFFFFF"/>
              </w:rPr>
            </w:pPr>
            <w:r w:rsidRPr="0081465A">
              <w:rPr>
                <w:rFonts w:ascii="Arial Narrow" w:hAnsi="Arial Narrow"/>
                <w:sz w:val="20"/>
                <w:szCs w:val="20"/>
                <w:shd w:val="clear" w:color="auto" w:fill="FFFFFF"/>
              </w:rPr>
              <w:t>Rozporządzenie Ministra Infrastruktury  z 02</w:t>
            </w:r>
            <w:r w:rsidR="009D2CD8">
              <w:rPr>
                <w:rFonts w:ascii="Arial Narrow" w:hAnsi="Arial Narrow"/>
                <w:sz w:val="20"/>
                <w:szCs w:val="20"/>
                <w:shd w:val="clear" w:color="auto" w:fill="FFFFFF"/>
              </w:rPr>
              <w:t xml:space="preserve"> września </w:t>
            </w:r>
            <w:r w:rsidRPr="0081465A">
              <w:rPr>
                <w:rFonts w:ascii="Arial Narrow" w:hAnsi="Arial Narrow"/>
                <w:sz w:val="20"/>
                <w:szCs w:val="20"/>
                <w:shd w:val="clear" w:color="auto" w:fill="FFFFFF"/>
              </w:rPr>
              <w:t>2004r. w sprawie  szczegółowego zakresu i formy dokumentacji projektowej,  specyfikacji technicznych wykonania i odbioru  robót budowlanych oraz  programu funkcjonalno-użytkowego.</w:t>
            </w:r>
          </w:p>
          <w:p w:rsidR="003D0CED" w:rsidRPr="0081465A" w:rsidRDefault="003D0CED" w:rsidP="003D0CED">
            <w:pPr>
              <w:spacing w:after="0" w:line="240" w:lineRule="auto"/>
              <w:rPr>
                <w:rFonts w:ascii="Arial Narrow" w:hAnsi="Arial Narrow"/>
                <w:sz w:val="20"/>
                <w:szCs w:val="20"/>
                <w:shd w:val="clear" w:color="auto" w:fill="FFFFFF"/>
              </w:rPr>
            </w:pPr>
          </w:p>
          <w:p w:rsidR="00F91BC5" w:rsidRPr="0081465A" w:rsidRDefault="00F91BC5" w:rsidP="00855C33">
            <w:pPr>
              <w:pStyle w:val="Bezodstpw"/>
              <w:numPr>
                <w:ilvl w:val="0"/>
                <w:numId w:val="4"/>
              </w:numPr>
              <w:jc w:val="both"/>
              <w:rPr>
                <w:rFonts w:ascii="Arial Narrow" w:hAnsi="Arial Narrow"/>
                <w:sz w:val="20"/>
                <w:szCs w:val="20"/>
              </w:rPr>
            </w:pPr>
            <w:r w:rsidRPr="0081465A">
              <w:rPr>
                <w:rFonts w:ascii="Arial Narrow" w:hAnsi="Arial Narrow"/>
                <w:sz w:val="20"/>
                <w:szCs w:val="20"/>
                <w:shd w:val="clear" w:color="auto" w:fill="FFFFFF"/>
              </w:rPr>
              <w:t>Rozporządzenie Ministra Infrastruktury z dnia 18 maja 2004r. w sprawie określenia metod i podstaw sporządzania kosztorysu inwestorskiego, obliczania planowanych kosztów prac projektowych oraz planowanych kosztów robót budowlanych określonych w programie funkcjonalno-użytkowym</w:t>
            </w:r>
            <w:r w:rsidRPr="0081465A">
              <w:rPr>
                <w:rFonts w:ascii="Trebuchet MS" w:hAnsi="Trebuchet MS"/>
                <w:shd w:val="clear" w:color="auto" w:fill="FFFFFF"/>
              </w:rPr>
              <w:t xml:space="preserve"> .</w:t>
            </w:r>
          </w:p>
          <w:p w:rsidR="007E4ED2" w:rsidRPr="0081465A" w:rsidRDefault="007E4ED2" w:rsidP="00855C33">
            <w:pPr>
              <w:spacing w:after="0" w:line="240" w:lineRule="auto"/>
              <w:rPr>
                <w:rStyle w:val="FontStyle25"/>
                <w:rFonts w:ascii="Arial Narrow" w:eastAsia="Times New Roman" w:hAnsi="Arial Narrow"/>
                <w:sz w:val="20"/>
                <w:szCs w:val="20"/>
                <w:lang w:eastAsia="pl-PL"/>
              </w:rPr>
            </w:pPr>
          </w:p>
          <w:p w:rsidR="00EC4DCD" w:rsidRPr="0081465A" w:rsidRDefault="00EC4DCD" w:rsidP="00855C33">
            <w:pPr>
              <w:pStyle w:val="NormalnyWeb"/>
              <w:numPr>
                <w:ilvl w:val="0"/>
                <w:numId w:val="4"/>
              </w:numPr>
              <w:shd w:val="clear" w:color="auto" w:fill="FFFFFF"/>
              <w:spacing w:before="0" w:beforeAutospacing="0" w:after="0" w:afterAutospacing="0"/>
              <w:rPr>
                <w:rFonts w:ascii="Arial Narrow" w:hAnsi="Arial Narrow"/>
                <w:sz w:val="20"/>
                <w:szCs w:val="20"/>
              </w:rPr>
            </w:pPr>
            <w:r w:rsidRPr="0081465A">
              <w:rPr>
                <w:rFonts w:ascii="Arial Narrow" w:hAnsi="Arial Narrow"/>
                <w:sz w:val="20"/>
                <w:szCs w:val="20"/>
              </w:rPr>
              <w:t>PN-EN ISO 14688-1:2018-05</w:t>
            </w:r>
            <w:r w:rsidRPr="0081465A">
              <w:t xml:space="preserve"> </w:t>
            </w:r>
            <w:r w:rsidRPr="0081465A">
              <w:rPr>
                <w:rFonts w:ascii="Arial Narrow" w:hAnsi="Arial Narrow"/>
                <w:sz w:val="20"/>
                <w:szCs w:val="20"/>
              </w:rPr>
              <w:t>Rozpoznanie i badania geotechniczne -- Oznaczanie i klasyfikowanie gruntów -- Część 1: Oznaczanie i opis</w:t>
            </w:r>
          </w:p>
          <w:p w:rsidR="00EC4DCD" w:rsidRPr="0081465A" w:rsidRDefault="00EC4DCD" w:rsidP="00855C33">
            <w:pPr>
              <w:pStyle w:val="NormalnyWeb"/>
              <w:shd w:val="clear" w:color="auto" w:fill="FFFFFF"/>
              <w:spacing w:before="0" w:beforeAutospacing="0" w:after="0" w:afterAutospacing="0"/>
              <w:ind w:left="720"/>
              <w:rPr>
                <w:rFonts w:ascii="Arial Narrow" w:hAnsi="Arial Narrow"/>
                <w:sz w:val="20"/>
                <w:szCs w:val="20"/>
              </w:rPr>
            </w:pPr>
          </w:p>
          <w:p w:rsidR="00EC4DCD" w:rsidRPr="0081465A" w:rsidRDefault="00EC4DCD" w:rsidP="00855C33">
            <w:pPr>
              <w:pStyle w:val="NormalnyWeb"/>
              <w:numPr>
                <w:ilvl w:val="0"/>
                <w:numId w:val="4"/>
              </w:numPr>
              <w:shd w:val="clear" w:color="auto" w:fill="FFFFFF"/>
              <w:spacing w:before="0" w:beforeAutospacing="0" w:after="0" w:afterAutospacing="0"/>
              <w:rPr>
                <w:rFonts w:ascii="Arial Narrow" w:hAnsi="Arial Narrow"/>
                <w:sz w:val="20"/>
                <w:szCs w:val="20"/>
              </w:rPr>
            </w:pPr>
            <w:r w:rsidRPr="0081465A">
              <w:rPr>
                <w:rFonts w:ascii="Arial Narrow" w:hAnsi="Arial Narrow"/>
                <w:sz w:val="20"/>
                <w:szCs w:val="20"/>
              </w:rPr>
              <w:t>PN-EN ISO 14688-2:2018-05 Rozpoznanie i badania geotechniczne -- Oznaczanie i klasyfikowanie gruntów -- Część 2: Zasady klasyfikowania</w:t>
            </w:r>
          </w:p>
          <w:p w:rsidR="00AF6A92" w:rsidRPr="0081465A" w:rsidRDefault="00AF6A92" w:rsidP="00855C33">
            <w:pPr>
              <w:pStyle w:val="NormalnyWeb"/>
              <w:shd w:val="clear" w:color="auto" w:fill="FFFFFF"/>
              <w:spacing w:before="0" w:beforeAutospacing="0" w:after="0" w:afterAutospacing="0"/>
              <w:rPr>
                <w:rFonts w:ascii="Arial Narrow" w:hAnsi="Arial Narrow"/>
                <w:sz w:val="20"/>
                <w:szCs w:val="20"/>
              </w:rPr>
            </w:pPr>
          </w:p>
          <w:p w:rsidR="00634B2E" w:rsidRPr="0081465A" w:rsidRDefault="00634B2E" w:rsidP="00855C33">
            <w:pPr>
              <w:pStyle w:val="NormalnyWeb"/>
              <w:numPr>
                <w:ilvl w:val="0"/>
                <w:numId w:val="4"/>
              </w:numPr>
              <w:shd w:val="clear" w:color="auto" w:fill="FFFFFF"/>
              <w:spacing w:before="0" w:beforeAutospacing="0" w:after="0" w:afterAutospacing="0"/>
              <w:rPr>
                <w:rFonts w:ascii="Arial Narrow" w:hAnsi="Arial Narrow"/>
                <w:sz w:val="20"/>
                <w:szCs w:val="20"/>
              </w:rPr>
            </w:pPr>
            <w:r w:rsidRPr="0081465A">
              <w:rPr>
                <w:rFonts w:ascii="Arial Narrow" w:hAnsi="Arial Narrow"/>
                <w:sz w:val="20"/>
                <w:szCs w:val="20"/>
              </w:rPr>
              <w:t>PN-B-01040:1994 Rysunek konstrukcyjny budowlany- Zasady ogólne</w:t>
            </w:r>
          </w:p>
          <w:p w:rsidR="00634B2E" w:rsidRPr="0081465A" w:rsidRDefault="00634B2E" w:rsidP="00855C33">
            <w:pPr>
              <w:pStyle w:val="NormalnyWeb"/>
              <w:shd w:val="clear" w:color="auto" w:fill="FFFFFF"/>
              <w:spacing w:before="0" w:beforeAutospacing="0" w:after="0" w:afterAutospacing="0"/>
              <w:ind w:left="720"/>
              <w:rPr>
                <w:rFonts w:ascii="Arial Narrow" w:hAnsi="Arial Narrow"/>
                <w:sz w:val="20"/>
                <w:szCs w:val="20"/>
              </w:rPr>
            </w:pPr>
          </w:p>
          <w:p w:rsidR="00634B2E" w:rsidRPr="0081465A" w:rsidRDefault="00623B13" w:rsidP="00855C33">
            <w:pPr>
              <w:numPr>
                <w:ilvl w:val="0"/>
                <w:numId w:val="4"/>
              </w:numPr>
              <w:spacing w:after="0" w:line="240" w:lineRule="auto"/>
              <w:rPr>
                <w:rFonts w:ascii="Arial Narrow" w:hAnsi="Arial Narrow"/>
                <w:sz w:val="20"/>
                <w:szCs w:val="20"/>
              </w:rPr>
            </w:pPr>
            <w:hyperlink r:id="rId11" w:history="1">
              <w:r w:rsidR="00634B2E" w:rsidRPr="0081465A">
                <w:rPr>
                  <w:rStyle w:val="Hipercze"/>
                  <w:rFonts w:ascii="Arial Narrow" w:hAnsi="Arial Narrow" w:cs="Arial"/>
                  <w:color w:val="auto"/>
                  <w:sz w:val="20"/>
                  <w:szCs w:val="20"/>
                  <w:u w:val="none"/>
                  <w:shd w:val="clear" w:color="auto" w:fill="FFFFFF"/>
                </w:rPr>
                <w:t>PN-EN 1990 Eurokod:    Podstawy projektowania konstrukcji</w:t>
              </w:r>
            </w:hyperlink>
          </w:p>
          <w:p w:rsidR="003D0CED" w:rsidRPr="0081465A" w:rsidRDefault="003D0CED" w:rsidP="003D0CED">
            <w:pPr>
              <w:spacing w:after="0" w:line="240" w:lineRule="auto"/>
              <w:rPr>
                <w:rFonts w:ascii="Arial Narrow" w:hAnsi="Arial Narrow"/>
                <w:sz w:val="20"/>
                <w:szCs w:val="20"/>
              </w:rPr>
            </w:pPr>
          </w:p>
          <w:p w:rsidR="00634B2E" w:rsidRPr="0081465A" w:rsidRDefault="00623B13" w:rsidP="00855C33">
            <w:pPr>
              <w:numPr>
                <w:ilvl w:val="0"/>
                <w:numId w:val="4"/>
              </w:numPr>
              <w:spacing w:after="0" w:line="240" w:lineRule="auto"/>
              <w:rPr>
                <w:rFonts w:ascii="Arial Narrow" w:hAnsi="Arial Narrow"/>
                <w:sz w:val="20"/>
                <w:szCs w:val="20"/>
              </w:rPr>
            </w:pPr>
            <w:hyperlink r:id="rId12" w:history="1">
              <w:r w:rsidR="00634B2E" w:rsidRPr="0081465A">
                <w:rPr>
                  <w:rStyle w:val="Hipercze"/>
                  <w:rFonts w:ascii="Arial Narrow" w:hAnsi="Arial Narrow" w:cs="Arial"/>
                  <w:color w:val="auto"/>
                  <w:sz w:val="20"/>
                  <w:szCs w:val="20"/>
                  <w:u w:val="none"/>
                  <w:shd w:val="clear" w:color="auto" w:fill="FFFFFF"/>
                </w:rPr>
                <w:t>PN-EN 1991 Eurokod 1: Oddziaływania na konstrukcje</w:t>
              </w:r>
            </w:hyperlink>
          </w:p>
          <w:p w:rsidR="00634B2E" w:rsidRPr="0081465A" w:rsidRDefault="00634B2E" w:rsidP="00855C33">
            <w:pPr>
              <w:spacing w:after="0" w:line="240" w:lineRule="auto"/>
              <w:rPr>
                <w:rFonts w:ascii="Arial Narrow" w:hAnsi="Arial Narrow"/>
                <w:sz w:val="20"/>
                <w:szCs w:val="20"/>
              </w:rPr>
            </w:pPr>
          </w:p>
          <w:p w:rsidR="00634B2E" w:rsidRPr="0081465A" w:rsidRDefault="00623B13" w:rsidP="00855C33">
            <w:pPr>
              <w:numPr>
                <w:ilvl w:val="0"/>
                <w:numId w:val="4"/>
              </w:numPr>
              <w:spacing w:after="0" w:line="240" w:lineRule="auto"/>
              <w:rPr>
                <w:rFonts w:ascii="Arial Narrow" w:hAnsi="Arial Narrow"/>
                <w:sz w:val="20"/>
                <w:szCs w:val="20"/>
              </w:rPr>
            </w:pPr>
            <w:hyperlink r:id="rId13" w:history="1">
              <w:r w:rsidR="00634B2E" w:rsidRPr="0081465A">
                <w:rPr>
                  <w:rStyle w:val="Hipercze"/>
                  <w:rFonts w:ascii="Arial Narrow" w:hAnsi="Arial Narrow" w:cs="Arial"/>
                  <w:color w:val="auto"/>
                  <w:sz w:val="20"/>
                  <w:szCs w:val="20"/>
                  <w:u w:val="none"/>
                  <w:shd w:val="clear" w:color="auto" w:fill="FFFFFF"/>
                </w:rPr>
                <w:t>PN-EN 1992 Eurokod 2: Projektowanie konstrukcji z betonu</w:t>
              </w:r>
            </w:hyperlink>
          </w:p>
          <w:p w:rsidR="00634B2E" w:rsidRPr="0081465A" w:rsidRDefault="00634B2E" w:rsidP="00855C33">
            <w:pPr>
              <w:spacing w:after="0" w:line="240" w:lineRule="auto"/>
              <w:rPr>
                <w:rFonts w:ascii="Arial Narrow" w:hAnsi="Arial Narrow"/>
                <w:sz w:val="20"/>
                <w:szCs w:val="20"/>
              </w:rPr>
            </w:pPr>
          </w:p>
          <w:p w:rsidR="00634B2E" w:rsidRPr="0081465A" w:rsidRDefault="00623B13" w:rsidP="00855C33">
            <w:pPr>
              <w:numPr>
                <w:ilvl w:val="0"/>
                <w:numId w:val="4"/>
              </w:numPr>
              <w:spacing w:after="0" w:line="240" w:lineRule="auto"/>
              <w:rPr>
                <w:rFonts w:ascii="Arial Narrow" w:hAnsi="Arial Narrow"/>
                <w:sz w:val="20"/>
                <w:szCs w:val="20"/>
              </w:rPr>
            </w:pPr>
            <w:hyperlink r:id="rId14" w:history="1">
              <w:r w:rsidR="00634B2E" w:rsidRPr="0081465A">
                <w:rPr>
                  <w:rStyle w:val="Hipercze"/>
                  <w:rFonts w:ascii="Arial Narrow" w:hAnsi="Arial Narrow" w:cs="Arial"/>
                  <w:color w:val="auto"/>
                  <w:sz w:val="20"/>
                  <w:szCs w:val="20"/>
                  <w:u w:val="none"/>
                  <w:shd w:val="clear" w:color="auto" w:fill="FFFFFF"/>
                </w:rPr>
                <w:t>PN-EN 1993 Eurokod 3: Projektowanie konstrukcji stalowych</w:t>
              </w:r>
            </w:hyperlink>
          </w:p>
          <w:p w:rsidR="00634B2E" w:rsidRPr="0081465A" w:rsidRDefault="00634B2E" w:rsidP="00855C33">
            <w:pPr>
              <w:spacing w:after="0" w:line="240" w:lineRule="auto"/>
              <w:rPr>
                <w:rFonts w:ascii="Arial Narrow" w:hAnsi="Arial Narrow"/>
                <w:sz w:val="20"/>
                <w:szCs w:val="20"/>
              </w:rPr>
            </w:pPr>
          </w:p>
          <w:p w:rsidR="00634B2E" w:rsidRPr="0081465A" w:rsidRDefault="00623B13" w:rsidP="00855C33">
            <w:pPr>
              <w:numPr>
                <w:ilvl w:val="0"/>
                <w:numId w:val="4"/>
              </w:numPr>
              <w:spacing w:after="0" w:line="240" w:lineRule="auto"/>
              <w:rPr>
                <w:rFonts w:ascii="Arial Narrow" w:hAnsi="Arial Narrow"/>
                <w:sz w:val="20"/>
                <w:szCs w:val="20"/>
              </w:rPr>
            </w:pPr>
            <w:hyperlink r:id="rId15" w:history="1">
              <w:r w:rsidR="00634B2E" w:rsidRPr="0081465A">
                <w:rPr>
                  <w:rStyle w:val="Hipercze"/>
                  <w:rFonts w:ascii="Arial Narrow" w:hAnsi="Arial Narrow" w:cs="Arial"/>
                  <w:color w:val="auto"/>
                  <w:sz w:val="20"/>
                  <w:szCs w:val="20"/>
                  <w:u w:val="none"/>
                  <w:shd w:val="clear" w:color="auto" w:fill="FFFFFF"/>
                </w:rPr>
                <w:t>PN-EN 1994 Eurokod 4: Projektowanie zespolonych konstrukcji stalowo - betonowych</w:t>
              </w:r>
            </w:hyperlink>
          </w:p>
          <w:p w:rsidR="00634B2E" w:rsidRPr="0081465A" w:rsidRDefault="00634B2E" w:rsidP="00855C33">
            <w:pPr>
              <w:spacing w:after="0" w:line="240" w:lineRule="auto"/>
              <w:rPr>
                <w:rFonts w:ascii="Arial Narrow" w:hAnsi="Arial Narrow"/>
                <w:sz w:val="20"/>
                <w:szCs w:val="20"/>
              </w:rPr>
            </w:pPr>
          </w:p>
          <w:p w:rsidR="00634B2E" w:rsidRPr="0081465A" w:rsidRDefault="00623B13" w:rsidP="00855C33">
            <w:pPr>
              <w:numPr>
                <w:ilvl w:val="0"/>
                <w:numId w:val="4"/>
              </w:numPr>
              <w:spacing w:after="0" w:line="240" w:lineRule="auto"/>
              <w:rPr>
                <w:rFonts w:ascii="Arial Narrow" w:hAnsi="Arial Narrow"/>
                <w:sz w:val="20"/>
                <w:szCs w:val="20"/>
              </w:rPr>
            </w:pPr>
            <w:hyperlink r:id="rId16" w:history="1">
              <w:r w:rsidR="00634B2E" w:rsidRPr="0081465A">
                <w:rPr>
                  <w:rStyle w:val="Hipercze"/>
                  <w:rFonts w:ascii="Arial Narrow" w:hAnsi="Arial Narrow" w:cs="Arial"/>
                  <w:color w:val="auto"/>
                  <w:sz w:val="20"/>
                  <w:szCs w:val="20"/>
                  <w:u w:val="none"/>
                  <w:shd w:val="clear" w:color="auto" w:fill="FFFFFF"/>
                </w:rPr>
                <w:t>PN-EN 1996 Eurokod 6: Projektowanie konstrukcji murowych</w:t>
              </w:r>
            </w:hyperlink>
          </w:p>
          <w:p w:rsidR="00634B2E" w:rsidRPr="0081465A" w:rsidRDefault="00634B2E" w:rsidP="00855C33">
            <w:pPr>
              <w:spacing w:after="0" w:line="240" w:lineRule="auto"/>
              <w:rPr>
                <w:rFonts w:ascii="Arial Narrow" w:hAnsi="Arial Narrow"/>
                <w:sz w:val="20"/>
                <w:szCs w:val="20"/>
              </w:rPr>
            </w:pPr>
          </w:p>
          <w:p w:rsidR="00634B2E" w:rsidRPr="0081465A" w:rsidRDefault="00623B13" w:rsidP="00855C33">
            <w:pPr>
              <w:numPr>
                <w:ilvl w:val="0"/>
                <w:numId w:val="4"/>
              </w:numPr>
              <w:spacing w:after="0" w:line="240" w:lineRule="auto"/>
              <w:rPr>
                <w:rFonts w:ascii="Arial Narrow" w:hAnsi="Arial Narrow"/>
                <w:sz w:val="20"/>
                <w:szCs w:val="20"/>
              </w:rPr>
            </w:pPr>
            <w:hyperlink r:id="rId17" w:history="1">
              <w:r w:rsidR="00634B2E" w:rsidRPr="0081465A">
                <w:rPr>
                  <w:rStyle w:val="Hipercze"/>
                  <w:rFonts w:ascii="Arial Narrow" w:hAnsi="Arial Narrow" w:cs="Arial"/>
                  <w:color w:val="auto"/>
                  <w:sz w:val="20"/>
                  <w:szCs w:val="20"/>
                  <w:u w:val="none"/>
                  <w:shd w:val="clear" w:color="auto" w:fill="FFFFFF"/>
                </w:rPr>
                <w:t>PN-EN 1997 Eurokod 7: Projektowanie geotechniczne</w:t>
              </w:r>
            </w:hyperlink>
          </w:p>
          <w:p w:rsidR="00634B2E" w:rsidRPr="0081465A" w:rsidRDefault="00634B2E" w:rsidP="00855C33">
            <w:pPr>
              <w:pStyle w:val="NormalnyWeb"/>
              <w:shd w:val="clear" w:color="auto" w:fill="FFFFFF"/>
              <w:spacing w:before="0" w:beforeAutospacing="0" w:after="0" w:afterAutospacing="0"/>
              <w:rPr>
                <w:rFonts w:ascii="Arial Narrow" w:hAnsi="Arial Narrow"/>
                <w:sz w:val="20"/>
                <w:szCs w:val="20"/>
              </w:rPr>
            </w:pPr>
          </w:p>
          <w:p w:rsidR="00634B2E" w:rsidRPr="0081465A" w:rsidRDefault="00634B2E" w:rsidP="00855C33">
            <w:pPr>
              <w:numPr>
                <w:ilvl w:val="0"/>
                <w:numId w:val="4"/>
              </w:numPr>
              <w:autoSpaceDE w:val="0"/>
              <w:autoSpaceDN w:val="0"/>
              <w:adjustRightInd w:val="0"/>
              <w:spacing w:after="0" w:line="240" w:lineRule="auto"/>
              <w:rPr>
                <w:rFonts w:ascii="Arial Narrow" w:hAnsi="Arial Narrow" w:cs="Arial"/>
                <w:sz w:val="20"/>
                <w:szCs w:val="20"/>
                <w:shd w:val="clear" w:color="auto" w:fill="FFFFFF"/>
              </w:rPr>
            </w:pPr>
            <w:r w:rsidRPr="0081465A">
              <w:rPr>
                <w:rFonts w:ascii="Arial Narrow" w:hAnsi="Arial Narrow" w:cs="Helvetica"/>
                <w:sz w:val="20"/>
                <w:szCs w:val="20"/>
                <w:shd w:val="clear" w:color="auto" w:fill="FFFFFF"/>
              </w:rPr>
              <w:t>PN-EN 206</w:t>
            </w:r>
            <w:r w:rsidR="00AC50FA" w:rsidRPr="0081465A">
              <w:rPr>
                <w:rFonts w:ascii="Arial Narrow" w:hAnsi="Arial Narrow" w:cs="Helvetica"/>
                <w:sz w:val="20"/>
                <w:szCs w:val="20"/>
                <w:shd w:val="clear" w:color="auto" w:fill="FFFFFF"/>
              </w:rPr>
              <w:t>+A1</w:t>
            </w:r>
            <w:r w:rsidRPr="0081465A">
              <w:rPr>
                <w:rFonts w:ascii="Arial Narrow" w:hAnsi="Arial Narrow" w:cs="Helvetica"/>
                <w:sz w:val="20"/>
                <w:szCs w:val="20"/>
                <w:shd w:val="clear" w:color="auto" w:fill="FFFFFF"/>
              </w:rPr>
              <w:t>:201</w:t>
            </w:r>
            <w:r w:rsidR="00AC50FA" w:rsidRPr="0081465A">
              <w:rPr>
                <w:rFonts w:ascii="Arial Narrow" w:hAnsi="Arial Narrow" w:cs="Helvetica"/>
                <w:sz w:val="20"/>
                <w:szCs w:val="20"/>
                <w:shd w:val="clear" w:color="auto" w:fill="FFFFFF"/>
              </w:rPr>
              <w:t>6</w:t>
            </w:r>
            <w:r w:rsidRPr="0081465A">
              <w:rPr>
                <w:rFonts w:ascii="Arial Narrow" w:hAnsi="Arial Narrow" w:cs="Helvetica"/>
                <w:sz w:val="20"/>
                <w:szCs w:val="20"/>
                <w:shd w:val="clear" w:color="auto" w:fill="FFFFFF"/>
              </w:rPr>
              <w:t>-</w:t>
            </w:r>
            <w:r w:rsidR="00AC50FA" w:rsidRPr="0081465A">
              <w:rPr>
                <w:rFonts w:ascii="Arial Narrow" w:hAnsi="Arial Narrow" w:cs="Helvetica"/>
                <w:sz w:val="20"/>
                <w:szCs w:val="20"/>
                <w:shd w:val="clear" w:color="auto" w:fill="FFFFFF"/>
              </w:rPr>
              <w:t>12</w:t>
            </w:r>
            <w:r w:rsidRPr="0081465A">
              <w:rPr>
                <w:rFonts w:ascii="Arial Narrow" w:hAnsi="Arial Narrow" w:cs="Helvetica"/>
                <w:sz w:val="20"/>
                <w:szCs w:val="20"/>
                <w:shd w:val="clear" w:color="auto" w:fill="FFFFFF"/>
              </w:rPr>
              <w:t xml:space="preserve"> </w:t>
            </w:r>
            <w:r w:rsidRPr="0081465A">
              <w:rPr>
                <w:rFonts w:ascii="Arial Narrow" w:hAnsi="Arial Narrow" w:cs="Arial"/>
                <w:sz w:val="20"/>
                <w:szCs w:val="20"/>
                <w:shd w:val="clear" w:color="auto" w:fill="FFFFFF"/>
              </w:rPr>
              <w:t xml:space="preserve"> Beton - Wymagania, właściwości, produkcja i zgodność</w:t>
            </w:r>
          </w:p>
          <w:p w:rsidR="00634B2E" w:rsidRPr="0081465A" w:rsidRDefault="00634B2E" w:rsidP="00855C33">
            <w:pPr>
              <w:autoSpaceDE w:val="0"/>
              <w:autoSpaceDN w:val="0"/>
              <w:adjustRightInd w:val="0"/>
              <w:spacing w:after="0" w:line="240" w:lineRule="auto"/>
              <w:ind w:left="743"/>
              <w:rPr>
                <w:rFonts w:ascii="Arial Narrow" w:hAnsi="Arial Narrow" w:cs="Arial"/>
                <w:sz w:val="20"/>
                <w:szCs w:val="20"/>
                <w:shd w:val="clear" w:color="auto" w:fill="FFFFFF"/>
              </w:rPr>
            </w:pPr>
          </w:p>
          <w:p w:rsidR="00634B2E" w:rsidRPr="0081465A" w:rsidRDefault="00634B2E" w:rsidP="00855C33">
            <w:pPr>
              <w:numPr>
                <w:ilvl w:val="0"/>
                <w:numId w:val="4"/>
              </w:numPr>
              <w:spacing w:after="0" w:line="240" w:lineRule="auto"/>
              <w:rPr>
                <w:rFonts w:ascii="Arial Narrow" w:hAnsi="Arial Narrow" w:cs="Arial"/>
                <w:sz w:val="20"/>
                <w:szCs w:val="20"/>
              </w:rPr>
            </w:pPr>
            <w:r w:rsidRPr="0081465A">
              <w:rPr>
                <w:rFonts w:ascii="Arial Narrow" w:hAnsi="Arial Narrow" w:cs="Arial"/>
                <w:sz w:val="20"/>
                <w:szCs w:val="20"/>
              </w:rPr>
              <w:t>PN-EN 13670:2011 Wykonywanie konstrukcji z betonu</w:t>
            </w:r>
          </w:p>
          <w:p w:rsidR="00855C33" w:rsidRPr="0081465A" w:rsidRDefault="00855C33" w:rsidP="00855C33">
            <w:pPr>
              <w:spacing w:after="0" w:line="240" w:lineRule="auto"/>
              <w:rPr>
                <w:rFonts w:ascii="Arial Narrow" w:hAnsi="Arial Narrow" w:cs="Arial"/>
                <w:sz w:val="20"/>
                <w:szCs w:val="20"/>
              </w:rPr>
            </w:pPr>
          </w:p>
          <w:p w:rsidR="00F75468" w:rsidRPr="0081465A" w:rsidRDefault="00634B2E" w:rsidP="00855C33">
            <w:pPr>
              <w:pStyle w:val="Nagwek10"/>
              <w:numPr>
                <w:ilvl w:val="0"/>
                <w:numId w:val="4"/>
              </w:numPr>
              <w:spacing w:before="0" w:after="0"/>
              <w:rPr>
                <w:rFonts w:ascii="Arial Narrow" w:hAnsi="Arial Narrow"/>
                <w:sz w:val="20"/>
                <w:szCs w:val="20"/>
              </w:rPr>
            </w:pPr>
            <w:r w:rsidRPr="0081465A">
              <w:rPr>
                <w:rFonts w:ascii="Arial Narrow" w:hAnsi="Arial Narrow"/>
                <w:sz w:val="20"/>
                <w:szCs w:val="20"/>
              </w:rPr>
              <w:t>PN-EN 10080:2007</w:t>
            </w:r>
            <w:r w:rsidRPr="0081465A">
              <w:rPr>
                <w:rFonts w:ascii="Arial Narrow" w:hAnsi="Arial Narrow" w:cs="Arial"/>
                <w:sz w:val="20"/>
                <w:szCs w:val="20"/>
                <w:shd w:val="clear" w:color="auto" w:fill="FFFFFF"/>
              </w:rPr>
              <w:t xml:space="preserve"> Stal do zbrojenia betonu </w:t>
            </w:r>
            <w:r w:rsidR="00F75468" w:rsidRPr="0081465A">
              <w:rPr>
                <w:rFonts w:ascii="Arial Narrow" w:hAnsi="Arial Narrow" w:cs="Arial"/>
                <w:sz w:val="20"/>
                <w:szCs w:val="20"/>
                <w:shd w:val="clear" w:color="auto" w:fill="FFFFFF"/>
              </w:rPr>
              <w:t>–</w:t>
            </w:r>
            <w:r w:rsidRPr="0081465A">
              <w:rPr>
                <w:rFonts w:ascii="Arial Narrow" w:hAnsi="Arial Narrow" w:cs="Arial"/>
                <w:sz w:val="20"/>
                <w:szCs w:val="20"/>
                <w:shd w:val="clear" w:color="auto" w:fill="FFFFFF"/>
              </w:rPr>
              <w:t xml:space="preserve"> Spajalna</w:t>
            </w:r>
          </w:p>
          <w:p w:rsidR="00AF6A92" w:rsidRPr="0081465A" w:rsidRDefault="00634B2E" w:rsidP="00855C33">
            <w:pPr>
              <w:pStyle w:val="Nagwek10"/>
              <w:spacing w:before="0" w:after="0"/>
              <w:ind w:left="720"/>
              <w:rPr>
                <w:rFonts w:ascii="Arial Narrow" w:hAnsi="Arial Narrow" w:cs="Arial"/>
                <w:sz w:val="20"/>
                <w:szCs w:val="20"/>
                <w:shd w:val="clear" w:color="auto" w:fill="FFFFFF"/>
              </w:rPr>
            </w:pPr>
            <w:r w:rsidRPr="0081465A">
              <w:rPr>
                <w:rFonts w:ascii="Arial Narrow" w:hAnsi="Arial Narrow" w:cs="Arial"/>
                <w:sz w:val="20"/>
                <w:szCs w:val="20"/>
                <w:shd w:val="clear" w:color="auto" w:fill="FFFFFF"/>
              </w:rPr>
              <w:t xml:space="preserve"> stal zbrojeniowa -- Postanowienia ogólne</w:t>
            </w:r>
          </w:p>
          <w:p w:rsidR="00AF6A92" w:rsidRPr="0081465A" w:rsidRDefault="00AF6A92" w:rsidP="00855C33">
            <w:pPr>
              <w:pStyle w:val="Tekstpodstawowy"/>
              <w:spacing w:after="0" w:line="240" w:lineRule="auto"/>
              <w:rPr>
                <w:lang w:val="pl-PL" w:eastAsia="ar-SA"/>
              </w:rPr>
            </w:pPr>
          </w:p>
          <w:p w:rsidR="00634B2E" w:rsidRPr="0081465A" w:rsidRDefault="00634B2E" w:rsidP="00855C33">
            <w:pPr>
              <w:numPr>
                <w:ilvl w:val="0"/>
                <w:numId w:val="4"/>
              </w:numPr>
              <w:spacing w:after="0" w:line="240" w:lineRule="auto"/>
              <w:rPr>
                <w:rFonts w:cs="Arial"/>
              </w:rPr>
            </w:pPr>
            <w:r w:rsidRPr="0081465A">
              <w:rPr>
                <w:rFonts w:ascii="Arial Narrow" w:hAnsi="Arial Narrow" w:cs="Arial"/>
                <w:sz w:val="20"/>
                <w:szCs w:val="20"/>
              </w:rPr>
              <w:t xml:space="preserve">PN-EN ISO 17660-2:2008 </w:t>
            </w:r>
            <w:r w:rsidRPr="0081465A">
              <w:rPr>
                <w:rFonts w:ascii="Arial Narrow" w:hAnsi="Arial Narrow" w:cs="Arial"/>
                <w:sz w:val="20"/>
                <w:szCs w:val="20"/>
                <w:shd w:val="clear" w:color="auto" w:fill="FFFFFF"/>
              </w:rPr>
              <w:t>Spawanie</w:t>
            </w:r>
            <w:r w:rsidR="0057163E" w:rsidRPr="0081465A">
              <w:rPr>
                <w:rFonts w:ascii="Arial" w:hAnsi="Arial" w:cs="Arial"/>
                <w:sz w:val="18"/>
                <w:szCs w:val="18"/>
                <w:shd w:val="clear" w:color="auto" w:fill="FFFFFF"/>
              </w:rPr>
              <w:t xml:space="preserve"> -</w:t>
            </w:r>
            <w:r w:rsidRPr="0081465A">
              <w:rPr>
                <w:rFonts w:ascii="Arial" w:hAnsi="Arial" w:cs="Arial"/>
                <w:sz w:val="18"/>
                <w:szCs w:val="18"/>
                <w:shd w:val="clear" w:color="auto" w:fill="FFFFFF"/>
              </w:rPr>
              <w:t xml:space="preserve"> </w:t>
            </w:r>
            <w:r w:rsidRPr="0081465A">
              <w:rPr>
                <w:rFonts w:ascii="Arial Narrow" w:hAnsi="Arial Narrow" w:cs="Arial"/>
                <w:sz w:val="20"/>
                <w:szCs w:val="20"/>
                <w:shd w:val="clear" w:color="auto" w:fill="FFFFFF"/>
              </w:rPr>
              <w:t>Spawanie/</w:t>
            </w:r>
            <w:r w:rsidR="0057163E" w:rsidRPr="0081465A">
              <w:rPr>
                <w:rFonts w:ascii="Arial Narrow" w:hAnsi="Arial Narrow" w:cs="Arial"/>
                <w:sz w:val="20"/>
                <w:szCs w:val="20"/>
                <w:shd w:val="clear" w:color="auto" w:fill="FFFFFF"/>
              </w:rPr>
              <w:t>zgrzewanie stali zbrojeniowej -</w:t>
            </w:r>
            <w:r w:rsidRPr="0081465A">
              <w:rPr>
                <w:rFonts w:ascii="Arial Narrow" w:hAnsi="Arial Narrow" w:cs="Arial"/>
                <w:sz w:val="20"/>
                <w:szCs w:val="20"/>
                <w:shd w:val="clear" w:color="auto" w:fill="FFFFFF"/>
              </w:rPr>
              <w:t xml:space="preserve"> Część 2: Złącza spawane/zgrzewane nienośne</w:t>
            </w:r>
          </w:p>
          <w:p w:rsidR="00634B2E" w:rsidRPr="0081465A" w:rsidRDefault="00634B2E" w:rsidP="00855C33">
            <w:pPr>
              <w:spacing w:after="0" w:line="240" w:lineRule="auto"/>
              <w:ind w:left="714"/>
              <w:rPr>
                <w:rFonts w:cs="Arial"/>
              </w:rPr>
            </w:pPr>
          </w:p>
          <w:p w:rsidR="00634B2E" w:rsidRPr="0081465A" w:rsidRDefault="00634B2E" w:rsidP="00855C33">
            <w:pPr>
              <w:pStyle w:val="Nagwek1"/>
              <w:numPr>
                <w:ilvl w:val="0"/>
                <w:numId w:val="4"/>
              </w:numPr>
              <w:shd w:val="clear" w:color="auto" w:fill="FFFFFF"/>
              <w:spacing w:before="0" w:after="0" w:line="240" w:lineRule="auto"/>
              <w:rPr>
                <w:rFonts w:ascii="Arial Narrow" w:hAnsi="Arial Narrow" w:cs="Arial"/>
                <w:b w:val="0"/>
                <w:sz w:val="20"/>
                <w:szCs w:val="20"/>
                <w:shd w:val="clear" w:color="auto" w:fill="FFFFFF"/>
                <w:lang w:val="pl-PL"/>
              </w:rPr>
            </w:pPr>
            <w:r w:rsidRPr="0081465A">
              <w:rPr>
                <w:rFonts w:ascii="Arial Narrow" w:hAnsi="Arial Narrow" w:cs="Arial"/>
                <w:b w:val="0"/>
                <w:sz w:val="20"/>
                <w:szCs w:val="20"/>
                <w:lang w:val="pl-PL"/>
              </w:rPr>
              <w:t>PN-EN 1090-1+A1:2012:</w:t>
            </w:r>
            <w:r w:rsidRPr="0081465A">
              <w:rPr>
                <w:rFonts w:ascii="Arial Narrow" w:hAnsi="Arial Narrow" w:cs="Arial"/>
                <w:b w:val="0"/>
                <w:sz w:val="20"/>
                <w:szCs w:val="20"/>
                <w:shd w:val="clear" w:color="auto" w:fill="FFFFFF"/>
                <w:lang w:val="pl-PL"/>
              </w:rPr>
              <w:t xml:space="preserve"> Wykonanie konstru</w:t>
            </w:r>
            <w:r w:rsidR="0057163E" w:rsidRPr="0081465A">
              <w:rPr>
                <w:rFonts w:ascii="Arial Narrow" w:hAnsi="Arial Narrow" w:cs="Arial"/>
                <w:b w:val="0"/>
                <w:sz w:val="20"/>
                <w:szCs w:val="20"/>
                <w:shd w:val="clear" w:color="auto" w:fill="FFFFFF"/>
                <w:lang w:val="pl-PL"/>
              </w:rPr>
              <w:t>kcji stalowych i aluminiowych -</w:t>
            </w:r>
            <w:r w:rsidRPr="0081465A">
              <w:rPr>
                <w:rFonts w:ascii="Arial Narrow" w:hAnsi="Arial Narrow" w:cs="Arial"/>
                <w:b w:val="0"/>
                <w:sz w:val="20"/>
                <w:szCs w:val="20"/>
                <w:shd w:val="clear" w:color="auto" w:fill="FFFFFF"/>
                <w:lang w:val="pl-PL"/>
              </w:rPr>
              <w:t xml:space="preserve"> Część 1: Zasady oceny zgodności elementów konstrukcyjnych</w:t>
            </w:r>
          </w:p>
          <w:p w:rsidR="00634B2E" w:rsidRPr="0081465A" w:rsidRDefault="00634B2E" w:rsidP="00855C33">
            <w:pPr>
              <w:spacing w:after="0" w:line="240" w:lineRule="auto"/>
            </w:pPr>
          </w:p>
          <w:p w:rsidR="00634B2E" w:rsidRPr="0081465A" w:rsidRDefault="00634B2E" w:rsidP="00855C33">
            <w:pPr>
              <w:numPr>
                <w:ilvl w:val="0"/>
                <w:numId w:val="4"/>
              </w:numPr>
              <w:autoSpaceDE w:val="0"/>
              <w:autoSpaceDN w:val="0"/>
              <w:adjustRightInd w:val="0"/>
              <w:spacing w:after="0" w:line="240" w:lineRule="auto"/>
              <w:rPr>
                <w:rFonts w:ascii="Arial Narrow" w:hAnsi="Arial Narrow" w:cs="TimesNewRoman,Bold"/>
                <w:bCs/>
                <w:sz w:val="20"/>
                <w:szCs w:val="20"/>
                <w:lang w:eastAsia="pl-PL"/>
              </w:rPr>
            </w:pPr>
            <w:r w:rsidRPr="0081465A">
              <w:rPr>
                <w:rFonts w:ascii="Arial Narrow" w:hAnsi="Arial Narrow" w:cs="Arial"/>
                <w:sz w:val="20"/>
                <w:szCs w:val="20"/>
              </w:rPr>
              <w:t>PN-EN 1090-2</w:t>
            </w:r>
            <w:r w:rsidR="0080274D" w:rsidRPr="0081465A">
              <w:rPr>
                <w:rFonts w:ascii="Arial Narrow" w:hAnsi="Arial Narrow" w:cs="Arial"/>
                <w:sz w:val="20"/>
                <w:szCs w:val="20"/>
              </w:rPr>
              <w:t>:2018-09</w:t>
            </w:r>
            <w:r w:rsidRPr="0081465A">
              <w:rPr>
                <w:rFonts w:ascii="Arial Narrow" w:hAnsi="Arial Narrow" w:cs="Arial"/>
                <w:sz w:val="20"/>
                <w:szCs w:val="20"/>
              </w:rPr>
              <w:t>:</w:t>
            </w:r>
            <w:r w:rsidRPr="0081465A">
              <w:rPr>
                <w:rFonts w:ascii="Arial Narrow" w:hAnsi="Arial Narrow" w:cs="Arial"/>
                <w:sz w:val="20"/>
                <w:szCs w:val="20"/>
                <w:shd w:val="clear" w:color="auto" w:fill="FFFFFF"/>
              </w:rPr>
              <w:t xml:space="preserve"> Wykonanie konstru</w:t>
            </w:r>
            <w:r w:rsidR="0057163E" w:rsidRPr="0081465A">
              <w:rPr>
                <w:rFonts w:ascii="Arial Narrow" w:hAnsi="Arial Narrow" w:cs="Arial"/>
                <w:sz w:val="20"/>
                <w:szCs w:val="20"/>
                <w:shd w:val="clear" w:color="auto" w:fill="FFFFFF"/>
              </w:rPr>
              <w:t>kcji stalowych i aluminiowych -</w:t>
            </w:r>
            <w:r w:rsidRPr="0081465A">
              <w:rPr>
                <w:rFonts w:ascii="Arial Narrow" w:hAnsi="Arial Narrow" w:cs="Arial"/>
                <w:sz w:val="20"/>
                <w:szCs w:val="20"/>
                <w:shd w:val="clear" w:color="auto" w:fill="FFFFFF"/>
              </w:rPr>
              <w:t xml:space="preserve"> Część 2: Wymagania techniczne dotyczące konstrukcji stalowych</w:t>
            </w:r>
          </w:p>
          <w:p w:rsidR="00634B2E" w:rsidRPr="0081465A" w:rsidRDefault="00634B2E" w:rsidP="00855C33">
            <w:pPr>
              <w:autoSpaceDE w:val="0"/>
              <w:autoSpaceDN w:val="0"/>
              <w:adjustRightInd w:val="0"/>
              <w:spacing w:after="0" w:line="240" w:lineRule="auto"/>
              <w:rPr>
                <w:rFonts w:ascii="Arial Narrow" w:hAnsi="Arial Narrow" w:cs="TimesNewRoman,Bold"/>
                <w:bCs/>
                <w:sz w:val="20"/>
                <w:szCs w:val="20"/>
                <w:lang w:eastAsia="pl-PL"/>
              </w:rPr>
            </w:pPr>
          </w:p>
          <w:p w:rsidR="00634B2E" w:rsidRPr="0081465A" w:rsidRDefault="00634B2E" w:rsidP="00855C33">
            <w:pPr>
              <w:numPr>
                <w:ilvl w:val="0"/>
                <w:numId w:val="4"/>
              </w:numPr>
              <w:spacing w:after="0" w:line="240" w:lineRule="auto"/>
              <w:rPr>
                <w:rFonts w:ascii="Arial Narrow" w:hAnsi="Arial Narrow"/>
                <w:sz w:val="20"/>
                <w:szCs w:val="20"/>
              </w:rPr>
            </w:pPr>
            <w:r w:rsidRPr="0081465A">
              <w:rPr>
                <w:rFonts w:ascii="Arial Narrow" w:hAnsi="Arial Narrow"/>
                <w:sz w:val="20"/>
                <w:szCs w:val="20"/>
              </w:rPr>
              <w:t xml:space="preserve">PN- EN 10021:2009 </w:t>
            </w:r>
            <w:hyperlink r:id="rId18" w:history="1">
              <w:r w:rsidRPr="0081465A">
                <w:rPr>
                  <w:rFonts w:ascii="Arial Narrow" w:hAnsi="Arial Narrow"/>
                  <w:sz w:val="20"/>
                  <w:szCs w:val="20"/>
                </w:rPr>
                <w:t>Ogólne warunki techniczne dostawy wyrobów stalowych</w:t>
              </w:r>
            </w:hyperlink>
          </w:p>
          <w:p w:rsidR="00634B2E" w:rsidRPr="0081465A" w:rsidRDefault="00634B2E" w:rsidP="00855C33">
            <w:pPr>
              <w:spacing w:after="0" w:line="240" w:lineRule="auto"/>
              <w:rPr>
                <w:rFonts w:ascii="Arial Narrow" w:hAnsi="Arial Narrow"/>
                <w:sz w:val="20"/>
                <w:szCs w:val="20"/>
              </w:rPr>
            </w:pPr>
          </w:p>
          <w:p w:rsidR="00634B2E" w:rsidRPr="0081465A" w:rsidRDefault="00CC534C" w:rsidP="00855C33">
            <w:pPr>
              <w:numPr>
                <w:ilvl w:val="0"/>
                <w:numId w:val="4"/>
              </w:numPr>
              <w:spacing w:after="0" w:line="240" w:lineRule="auto"/>
              <w:rPr>
                <w:rFonts w:ascii="Arial Narrow" w:hAnsi="Arial Narrow"/>
                <w:sz w:val="20"/>
                <w:szCs w:val="20"/>
              </w:rPr>
            </w:pPr>
            <w:r w:rsidRPr="0081465A">
              <w:rPr>
                <w:rFonts w:ascii="Arial Narrow" w:hAnsi="Arial Narrow"/>
                <w:sz w:val="20"/>
                <w:szCs w:val="20"/>
              </w:rPr>
              <w:t>PN- EN 10025-</w:t>
            </w:r>
            <w:r w:rsidR="00634B2E" w:rsidRPr="0081465A">
              <w:rPr>
                <w:rFonts w:ascii="Arial Narrow" w:hAnsi="Arial Narrow"/>
                <w:sz w:val="20"/>
                <w:szCs w:val="20"/>
              </w:rPr>
              <w:t xml:space="preserve">1:2007 </w:t>
            </w:r>
            <w:hyperlink r:id="rId19" w:history="1">
              <w:r w:rsidR="00634B2E" w:rsidRPr="0081465A">
                <w:rPr>
                  <w:rFonts w:ascii="Arial Narrow" w:hAnsi="Arial Narrow"/>
                  <w:sz w:val="20"/>
                  <w:szCs w:val="20"/>
                </w:rPr>
                <w:t>Wyroby walcowane na gorąco ze stali konstrukcyjnych - Część 1:Ogólne warunki techniczne dostawy</w:t>
              </w:r>
            </w:hyperlink>
          </w:p>
          <w:p w:rsidR="00634B2E" w:rsidRPr="0081465A" w:rsidRDefault="00634B2E" w:rsidP="00855C33">
            <w:pPr>
              <w:spacing w:after="0" w:line="240" w:lineRule="auto"/>
              <w:rPr>
                <w:rFonts w:ascii="Arial Narrow" w:hAnsi="Arial Narrow"/>
                <w:sz w:val="20"/>
                <w:szCs w:val="20"/>
              </w:rPr>
            </w:pPr>
          </w:p>
          <w:p w:rsidR="00634B2E" w:rsidRPr="0081465A" w:rsidRDefault="00634B2E" w:rsidP="00855C33">
            <w:pPr>
              <w:numPr>
                <w:ilvl w:val="0"/>
                <w:numId w:val="4"/>
              </w:numPr>
              <w:spacing w:after="0" w:line="240" w:lineRule="auto"/>
              <w:rPr>
                <w:rFonts w:ascii="Arial Narrow" w:hAnsi="Arial Narrow"/>
                <w:sz w:val="20"/>
                <w:szCs w:val="20"/>
              </w:rPr>
            </w:pPr>
            <w:r w:rsidRPr="0081465A">
              <w:rPr>
                <w:rFonts w:ascii="Arial Narrow" w:hAnsi="Arial Narrow"/>
                <w:sz w:val="20"/>
                <w:szCs w:val="20"/>
              </w:rPr>
              <w:t xml:space="preserve">PN- EN 10204:2006 </w:t>
            </w:r>
            <w:hyperlink r:id="rId20" w:history="1">
              <w:r w:rsidRPr="0081465A">
                <w:rPr>
                  <w:rFonts w:ascii="Arial Narrow" w:hAnsi="Arial Narrow"/>
                  <w:sz w:val="20"/>
                  <w:szCs w:val="20"/>
                </w:rPr>
                <w:t>Wyroby metalowe - Rodzaje dokumentów kontroli</w:t>
              </w:r>
            </w:hyperlink>
          </w:p>
          <w:p w:rsidR="00634B2E" w:rsidRPr="0081465A" w:rsidRDefault="00634B2E" w:rsidP="00855C33">
            <w:pPr>
              <w:spacing w:after="0" w:line="240" w:lineRule="auto"/>
              <w:rPr>
                <w:rFonts w:ascii="Arial Narrow" w:hAnsi="Arial Narrow"/>
                <w:sz w:val="20"/>
                <w:szCs w:val="20"/>
              </w:rPr>
            </w:pPr>
          </w:p>
          <w:p w:rsidR="00634B2E" w:rsidRPr="0081465A" w:rsidRDefault="00634B2E" w:rsidP="00855C33">
            <w:pPr>
              <w:pStyle w:val="Tekstpodstawowy2"/>
              <w:numPr>
                <w:ilvl w:val="0"/>
                <w:numId w:val="4"/>
              </w:numPr>
              <w:spacing w:after="0" w:line="240" w:lineRule="auto"/>
              <w:rPr>
                <w:rFonts w:ascii="Arial Narrow" w:hAnsi="Arial Narrow"/>
                <w:sz w:val="20"/>
                <w:lang w:val="pl-PL"/>
              </w:rPr>
            </w:pPr>
            <w:r w:rsidRPr="0081465A">
              <w:rPr>
                <w:rFonts w:ascii="Arial Narrow" w:hAnsi="Arial Narrow"/>
                <w:sz w:val="20"/>
                <w:lang w:val="pl-PL"/>
              </w:rPr>
              <w:lastRenderedPageBreak/>
              <w:t>PN- EN 15048- 1:20</w:t>
            </w:r>
            <w:r w:rsidR="0080274D" w:rsidRPr="0081465A">
              <w:rPr>
                <w:rFonts w:ascii="Arial Narrow" w:hAnsi="Arial Narrow"/>
                <w:sz w:val="20"/>
                <w:lang w:val="pl-PL"/>
              </w:rPr>
              <w:t>16-09</w:t>
            </w:r>
            <w:r w:rsidRPr="0081465A">
              <w:rPr>
                <w:rFonts w:ascii="Arial Narrow" w:hAnsi="Arial Narrow"/>
                <w:sz w:val="20"/>
                <w:lang w:val="pl-PL"/>
              </w:rPr>
              <w:t xml:space="preserve"> Zestawy śrubowe do połączeń niesprężanych - Część 1: Wymagania ogólne</w:t>
            </w:r>
          </w:p>
          <w:p w:rsidR="00FC6423" w:rsidRPr="0081465A" w:rsidRDefault="00FC6423" w:rsidP="00855C33">
            <w:pPr>
              <w:pStyle w:val="Tekstpodstawowy2"/>
              <w:spacing w:after="0" w:line="240" w:lineRule="auto"/>
              <w:ind w:left="720"/>
              <w:rPr>
                <w:rFonts w:ascii="Arial Narrow" w:hAnsi="Arial Narrow"/>
                <w:sz w:val="20"/>
                <w:lang w:val="pl-PL"/>
              </w:rPr>
            </w:pPr>
          </w:p>
          <w:p w:rsidR="0057163E" w:rsidRPr="0081465A" w:rsidRDefault="00634B2E" w:rsidP="00855C33">
            <w:pPr>
              <w:pStyle w:val="NormalnyWeb"/>
              <w:numPr>
                <w:ilvl w:val="0"/>
                <w:numId w:val="4"/>
              </w:numPr>
              <w:shd w:val="clear" w:color="auto" w:fill="FFFFFF"/>
              <w:spacing w:before="0" w:beforeAutospacing="0" w:after="0" w:afterAutospacing="0"/>
              <w:rPr>
                <w:rFonts w:ascii="Arial Narrow" w:hAnsi="Arial Narrow"/>
                <w:sz w:val="20"/>
                <w:szCs w:val="20"/>
              </w:rPr>
            </w:pPr>
            <w:r w:rsidRPr="0081465A">
              <w:rPr>
                <w:rFonts w:ascii="Arial Narrow" w:hAnsi="Arial Narrow"/>
                <w:sz w:val="20"/>
                <w:szCs w:val="20"/>
              </w:rPr>
              <w:t>PN-EN-ISO 5817:20</w:t>
            </w:r>
            <w:r w:rsidR="0080274D" w:rsidRPr="0081465A">
              <w:rPr>
                <w:rFonts w:ascii="Arial Narrow" w:hAnsi="Arial Narrow"/>
                <w:sz w:val="20"/>
                <w:szCs w:val="20"/>
              </w:rPr>
              <w:t>14-05</w:t>
            </w:r>
            <w:r w:rsidRPr="0081465A">
              <w:rPr>
                <w:rFonts w:ascii="Arial Narrow" w:hAnsi="Arial Narrow"/>
                <w:sz w:val="20"/>
                <w:szCs w:val="20"/>
              </w:rPr>
              <w:t xml:space="preserve"> Spawanie- Złącza spawane </w:t>
            </w:r>
            <w:r w:rsidR="0080274D" w:rsidRPr="0081465A">
              <w:rPr>
                <w:rFonts w:ascii="Arial Narrow" w:hAnsi="Arial Narrow"/>
                <w:sz w:val="20"/>
                <w:szCs w:val="20"/>
              </w:rPr>
              <w:t>ze</w:t>
            </w:r>
            <w:r w:rsidRPr="0081465A">
              <w:rPr>
                <w:rFonts w:ascii="Arial Narrow" w:hAnsi="Arial Narrow"/>
                <w:sz w:val="20"/>
                <w:szCs w:val="20"/>
              </w:rPr>
              <w:t xml:space="preserve"> stali, niklu, tytanu i ich stopów</w:t>
            </w:r>
            <w:r w:rsidR="0080274D" w:rsidRPr="0081465A">
              <w:rPr>
                <w:rFonts w:ascii="Arial Narrow" w:hAnsi="Arial Narrow"/>
                <w:sz w:val="20"/>
                <w:szCs w:val="20"/>
              </w:rPr>
              <w:t xml:space="preserve"> (z wyjątkiem spawanych wiązką)</w:t>
            </w:r>
            <w:r w:rsidRPr="0081465A">
              <w:rPr>
                <w:rFonts w:ascii="Arial Narrow" w:hAnsi="Arial Narrow"/>
                <w:sz w:val="20"/>
                <w:szCs w:val="20"/>
              </w:rPr>
              <w:t>- Poziomy jakości według niezgodności spawalniczych.</w:t>
            </w:r>
          </w:p>
          <w:p w:rsidR="00F91BC5" w:rsidRPr="0081465A" w:rsidRDefault="00F91BC5" w:rsidP="00855C33">
            <w:pPr>
              <w:pStyle w:val="NormalnyWeb"/>
              <w:shd w:val="clear" w:color="auto" w:fill="FFFFFF"/>
              <w:spacing w:before="0" w:beforeAutospacing="0" w:after="0" w:afterAutospacing="0"/>
              <w:rPr>
                <w:rFonts w:ascii="Arial Narrow" w:hAnsi="Arial Narrow"/>
                <w:sz w:val="20"/>
                <w:szCs w:val="20"/>
              </w:rPr>
            </w:pPr>
          </w:p>
          <w:p w:rsidR="00F91BC5" w:rsidRPr="0081465A" w:rsidRDefault="00F91BC5" w:rsidP="00855C33">
            <w:pPr>
              <w:pStyle w:val="NormalnyWeb"/>
              <w:numPr>
                <w:ilvl w:val="0"/>
                <w:numId w:val="4"/>
              </w:numPr>
              <w:shd w:val="clear" w:color="auto" w:fill="FFFFFF"/>
              <w:spacing w:before="0" w:beforeAutospacing="0" w:after="0" w:afterAutospacing="0"/>
              <w:rPr>
                <w:rFonts w:ascii="Arial Narrow" w:hAnsi="Arial Narrow"/>
                <w:sz w:val="20"/>
                <w:szCs w:val="20"/>
              </w:rPr>
            </w:pPr>
            <w:r w:rsidRPr="0081465A">
              <w:rPr>
                <w:rFonts w:ascii="Arial Narrow" w:hAnsi="Arial Narrow"/>
                <w:sz w:val="20"/>
                <w:szCs w:val="20"/>
              </w:rPr>
              <w:t>PN-EN ISO 8501-1</w:t>
            </w:r>
            <w:r w:rsidR="00C93357" w:rsidRPr="0081465A">
              <w:rPr>
                <w:rFonts w:ascii="Arial Narrow" w:hAnsi="Arial Narrow"/>
                <w:sz w:val="20"/>
                <w:szCs w:val="20"/>
              </w:rPr>
              <w:t>:2008</w:t>
            </w:r>
            <w:r w:rsidRPr="0081465A">
              <w:rPr>
                <w:rFonts w:ascii="Arial Narrow" w:hAnsi="Arial Narrow"/>
                <w:sz w:val="20"/>
                <w:szCs w:val="20"/>
              </w:rPr>
              <w:t xml:space="preserve"> Przygotowanie podłoży stalowych przed nakładaniem farb i podobnych produktów – Wzrokowa ocena czystości powierzchni – Stopnie skorodowania i stopnie przygotowania niezabezpieczonych podłoży stalowych oraz podłoży stalowych po całkowitym usunięciu wcześniej nałożonych powłok</w:t>
            </w:r>
          </w:p>
          <w:p w:rsidR="00F91BC5" w:rsidRPr="0081465A" w:rsidRDefault="00F91BC5" w:rsidP="00855C33">
            <w:pPr>
              <w:pStyle w:val="NormalnyWeb"/>
              <w:shd w:val="clear" w:color="auto" w:fill="FFFFFF"/>
              <w:spacing w:before="0" w:beforeAutospacing="0" w:after="0" w:afterAutospacing="0"/>
              <w:rPr>
                <w:rFonts w:ascii="Arial Narrow" w:hAnsi="Arial Narrow"/>
                <w:sz w:val="20"/>
                <w:szCs w:val="20"/>
              </w:rPr>
            </w:pPr>
          </w:p>
          <w:p w:rsidR="00F91BC5" w:rsidRPr="0081465A" w:rsidRDefault="00F91BC5" w:rsidP="00855C33">
            <w:pPr>
              <w:pStyle w:val="NormalnyWeb"/>
              <w:numPr>
                <w:ilvl w:val="0"/>
                <w:numId w:val="4"/>
              </w:numPr>
              <w:shd w:val="clear" w:color="auto" w:fill="FFFFFF"/>
              <w:spacing w:before="0" w:beforeAutospacing="0" w:after="0" w:afterAutospacing="0"/>
              <w:rPr>
                <w:rFonts w:ascii="Arial Narrow" w:hAnsi="Arial Narrow"/>
                <w:sz w:val="20"/>
                <w:szCs w:val="20"/>
              </w:rPr>
            </w:pPr>
            <w:r w:rsidRPr="0081465A">
              <w:rPr>
                <w:rFonts w:ascii="Arial Narrow" w:hAnsi="Arial Narrow"/>
                <w:sz w:val="20"/>
                <w:szCs w:val="20"/>
              </w:rPr>
              <w:t>PN-EN ISO 8501-2:2011 Przygotowanie podłoży stalowych przed nakładaniem farb i podobnych produktów – Wzrokowa ocena czystości powierzchni – Część 2: Stopnie przygotowania wcześniej pokrytych powłokami podłoży stalowych po miejscowym usunięciu tych powłok</w:t>
            </w:r>
          </w:p>
          <w:p w:rsidR="00F91BC5" w:rsidRPr="0081465A" w:rsidRDefault="00F91BC5" w:rsidP="00855C33">
            <w:pPr>
              <w:pStyle w:val="NormalnyWeb"/>
              <w:shd w:val="clear" w:color="auto" w:fill="FFFFFF"/>
              <w:spacing w:before="0" w:beforeAutospacing="0" w:after="0" w:afterAutospacing="0"/>
              <w:rPr>
                <w:rFonts w:ascii="Arial Narrow" w:hAnsi="Arial Narrow"/>
                <w:sz w:val="20"/>
                <w:szCs w:val="20"/>
              </w:rPr>
            </w:pPr>
          </w:p>
          <w:p w:rsidR="00F91BC5" w:rsidRPr="0081465A" w:rsidRDefault="00F91BC5" w:rsidP="00855C33">
            <w:pPr>
              <w:pStyle w:val="NormalnyWeb"/>
              <w:numPr>
                <w:ilvl w:val="0"/>
                <w:numId w:val="4"/>
              </w:numPr>
              <w:shd w:val="clear" w:color="auto" w:fill="FFFFFF"/>
              <w:spacing w:before="0" w:beforeAutospacing="0" w:after="0" w:afterAutospacing="0"/>
              <w:rPr>
                <w:rFonts w:ascii="Arial Narrow" w:hAnsi="Arial Narrow"/>
                <w:sz w:val="20"/>
                <w:szCs w:val="20"/>
              </w:rPr>
            </w:pPr>
            <w:r w:rsidRPr="0081465A">
              <w:rPr>
                <w:rFonts w:ascii="Arial Narrow" w:hAnsi="Arial Narrow"/>
                <w:sz w:val="20"/>
                <w:szCs w:val="20"/>
              </w:rPr>
              <w:t>PN-EN ISO 8501-3:2008: Przygotowanie podłoży stalowych przed nakładaniem farb i podobnych produktów – Wzrokowa ocena czystości powierzchni – Część 3: Stopnie przygotowania spoin, krawędzi i innych obszarów z wadami powierzchni</w:t>
            </w:r>
          </w:p>
          <w:p w:rsidR="00F91BC5" w:rsidRPr="0081465A" w:rsidRDefault="00F91BC5" w:rsidP="00855C33">
            <w:pPr>
              <w:pStyle w:val="NormalnyWeb"/>
              <w:shd w:val="clear" w:color="auto" w:fill="FFFFFF"/>
              <w:spacing w:before="0" w:beforeAutospacing="0" w:after="0" w:afterAutospacing="0"/>
              <w:rPr>
                <w:rFonts w:ascii="Arial Narrow" w:hAnsi="Arial Narrow"/>
                <w:sz w:val="20"/>
                <w:szCs w:val="20"/>
              </w:rPr>
            </w:pPr>
          </w:p>
          <w:p w:rsidR="00F91BC5" w:rsidRPr="0081465A" w:rsidRDefault="00F91BC5" w:rsidP="00855C33">
            <w:pPr>
              <w:pStyle w:val="NormalnyWeb"/>
              <w:numPr>
                <w:ilvl w:val="0"/>
                <w:numId w:val="4"/>
              </w:numPr>
              <w:shd w:val="clear" w:color="auto" w:fill="FFFFFF"/>
              <w:spacing w:before="0" w:beforeAutospacing="0" w:after="0" w:afterAutospacing="0"/>
              <w:rPr>
                <w:rStyle w:val="FontStyle86"/>
                <w:rFonts w:cs="Times New Roman"/>
                <w:b w:val="0"/>
                <w:bCs w:val="0"/>
                <w:smallCaps w:val="0"/>
              </w:rPr>
            </w:pPr>
            <w:r w:rsidRPr="0081465A">
              <w:rPr>
                <w:rFonts w:ascii="Arial Narrow" w:hAnsi="Arial Narrow"/>
                <w:sz w:val="20"/>
                <w:szCs w:val="20"/>
              </w:rPr>
              <w:t>PN-EN ISO 8501-4:2008: Przygotowanie podłoży stalowych przed nakładaniem farb i podobnych produktów – Wzrokowa ocena czystości powierzchni – Część 4: Stany wyjściowe powierzchni, stopnie przygotowania i stopnie rdzy nalotowej związane z czyszczeniem strumieniem wody pod wysokim ciśnieniem</w:t>
            </w:r>
          </w:p>
          <w:p w:rsidR="00634B2E" w:rsidRPr="0081465A" w:rsidRDefault="00634B2E" w:rsidP="00855C33">
            <w:pPr>
              <w:autoSpaceDE w:val="0"/>
              <w:autoSpaceDN w:val="0"/>
              <w:adjustRightInd w:val="0"/>
              <w:spacing w:after="0" w:line="240" w:lineRule="auto"/>
              <w:ind w:left="720"/>
              <w:rPr>
                <w:rStyle w:val="FontStyle86"/>
                <w:rFonts w:eastAsia="Univers-BoldPL" w:cs="Univers-BoldPL"/>
                <w:b w:val="0"/>
                <w:smallCaps w:val="0"/>
                <w:lang w:eastAsia="pl-PL"/>
              </w:rPr>
            </w:pPr>
          </w:p>
          <w:p w:rsidR="009F36BE" w:rsidRPr="0081465A" w:rsidRDefault="009F36BE" w:rsidP="00855C33">
            <w:pPr>
              <w:pStyle w:val="NormalnyWeb"/>
              <w:numPr>
                <w:ilvl w:val="0"/>
                <w:numId w:val="45"/>
              </w:numPr>
              <w:shd w:val="clear" w:color="auto" w:fill="FFFFFF"/>
              <w:spacing w:before="0" w:beforeAutospacing="0" w:after="0" w:afterAutospacing="0"/>
              <w:ind w:left="736" w:hanging="284"/>
              <w:rPr>
                <w:rFonts w:ascii="Arial Narrow" w:hAnsi="Arial Narrow"/>
                <w:sz w:val="20"/>
                <w:szCs w:val="20"/>
              </w:rPr>
            </w:pPr>
            <w:r w:rsidRPr="0081465A">
              <w:rPr>
                <w:rFonts w:ascii="Arial Narrow" w:hAnsi="Arial Narrow"/>
                <w:sz w:val="20"/>
                <w:szCs w:val="20"/>
              </w:rPr>
              <w:t xml:space="preserve">PN-EN ISO 8502-3:2017-03: Przygotowanie podłoży stalowych przed nakładaniem farb i podobnych produktów – Badania służące do oceny czystości powierzchni – Ocena pozostałości kurzu na powierzchniach stalowych przygotowanych do malowania </w:t>
            </w:r>
          </w:p>
          <w:p w:rsidR="009F36BE" w:rsidRPr="0081465A" w:rsidRDefault="009F36BE" w:rsidP="00855C33">
            <w:pPr>
              <w:pStyle w:val="NormalnyWeb"/>
              <w:shd w:val="clear" w:color="auto" w:fill="FFFFFF"/>
              <w:spacing w:before="0" w:beforeAutospacing="0" w:after="0" w:afterAutospacing="0"/>
              <w:ind w:left="459" w:hanging="7"/>
              <w:rPr>
                <w:rFonts w:ascii="Arial Narrow" w:hAnsi="Arial Narrow"/>
                <w:sz w:val="20"/>
                <w:szCs w:val="20"/>
              </w:rPr>
            </w:pPr>
          </w:p>
          <w:p w:rsidR="009F36BE" w:rsidRPr="0081465A" w:rsidRDefault="009F36BE" w:rsidP="00855C33">
            <w:pPr>
              <w:pStyle w:val="NormalnyWeb"/>
              <w:numPr>
                <w:ilvl w:val="0"/>
                <w:numId w:val="45"/>
              </w:numPr>
              <w:shd w:val="clear" w:color="auto" w:fill="FFFFFF"/>
              <w:spacing w:before="0" w:beforeAutospacing="0" w:after="0" w:afterAutospacing="0"/>
              <w:ind w:left="736" w:hanging="284"/>
              <w:rPr>
                <w:rFonts w:ascii="Arial Narrow" w:hAnsi="Arial Narrow"/>
                <w:sz w:val="20"/>
                <w:szCs w:val="20"/>
              </w:rPr>
            </w:pPr>
            <w:r w:rsidRPr="0081465A">
              <w:rPr>
                <w:rFonts w:ascii="Arial Narrow" w:hAnsi="Arial Narrow"/>
                <w:sz w:val="20"/>
                <w:szCs w:val="20"/>
              </w:rPr>
              <w:t>PN-EN ISO 8502-4:2017-03: Przygotowanie podłoży stalowych przed nakładaniem farb i podobnych produktów-</w:t>
            </w:r>
            <w:r w:rsidRPr="0081465A">
              <w:rPr>
                <w:rFonts w:ascii="Arial Narrow" w:hAnsi="Arial Narrow" w:cs="Arial"/>
                <w:sz w:val="20"/>
                <w:szCs w:val="20"/>
              </w:rPr>
              <w:t xml:space="preserve"> Badania służące do oceny czystości powierzchni -- Wytyczne dotyczące oceny prawdopodobieństwa kondensacji pary wodnej przed nakładaniem farby</w:t>
            </w:r>
          </w:p>
          <w:p w:rsidR="009F36BE" w:rsidRPr="0081465A" w:rsidRDefault="009F36BE" w:rsidP="00855C33">
            <w:pPr>
              <w:pStyle w:val="NormalnyWeb"/>
              <w:shd w:val="clear" w:color="auto" w:fill="FFFFFF"/>
              <w:spacing w:before="0" w:beforeAutospacing="0" w:after="0" w:afterAutospacing="0"/>
              <w:ind w:left="459" w:hanging="7"/>
              <w:rPr>
                <w:rFonts w:ascii="Arial Narrow" w:hAnsi="Arial Narrow"/>
                <w:sz w:val="20"/>
                <w:szCs w:val="20"/>
              </w:rPr>
            </w:pPr>
          </w:p>
          <w:p w:rsidR="009F36BE" w:rsidRPr="0081465A" w:rsidRDefault="009F36BE" w:rsidP="00855C33">
            <w:pPr>
              <w:pStyle w:val="NormalnyWeb"/>
              <w:numPr>
                <w:ilvl w:val="0"/>
                <w:numId w:val="45"/>
              </w:numPr>
              <w:shd w:val="clear" w:color="auto" w:fill="FFFFFF"/>
              <w:spacing w:before="0" w:beforeAutospacing="0" w:after="0" w:afterAutospacing="0"/>
              <w:ind w:left="736" w:hanging="284"/>
              <w:rPr>
                <w:rFonts w:ascii="Arial Narrow" w:hAnsi="Arial Narrow"/>
                <w:sz w:val="20"/>
                <w:szCs w:val="20"/>
              </w:rPr>
            </w:pPr>
            <w:r w:rsidRPr="0081465A">
              <w:rPr>
                <w:rFonts w:ascii="Arial Narrow" w:hAnsi="Arial Narrow"/>
                <w:sz w:val="20"/>
                <w:szCs w:val="20"/>
              </w:rPr>
              <w:t xml:space="preserve">PN-EN ISO 8502-5:2005: </w:t>
            </w:r>
            <w:r w:rsidRPr="0081465A">
              <w:rPr>
                <w:rFonts w:ascii="Arial Narrow" w:hAnsi="Arial Narrow" w:cs="Arial"/>
                <w:sz w:val="20"/>
                <w:szCs w:val="20"/>
              </w:rPr>
              <w:t xml:space="preserve">Przygotowanie podłoży stalowych przed nakładaniem farb i podobnych produktów - Badania służące do oceny czystości powierzchni - Część 5: Oznaczanie chlorków na powierzchniach stalowych </w:t>
            </w:r>
            <w:r w:rsidRPr="0081465A">
              <w:rPr>
                <w:rFonts w:ascii="Arial Narrow" w:hAnsi="Arial Narrow" w:cs="Arial"/>
                <w:sz w:val="20"/>
                <w:szCs w:val="20"/>
              </w:rPr>
              <w:lastRenderedPageBreak/>
              <w:t>przygotowanych do malowania (metoda rurki do oznaczania jonów)</w:t>
            </w:r>
          </w:p>
          <w:p w:rsidR="009F36BE" w:rsidRPr="0081465A" w:rsidRDefault="009F36BE" w:rsidP="00855C33">
            <w:pPr>
              <w:pStyle w:val="NormalnyWeb"/>
              <w:shd w:val="clear" w:color="auto" w:fill="FFFFFF"/>
              <w:spacing w:before="0" w:beforeAutospacing="0" w:after="0" w:afterAutospacing="0"/>
              <w:ind w:left="459" w:hanging="7"/>
              <w:rPr>
                <w:rFonts w:ascii="Arial Narrow" w:hAnsi="Arial Narrow"/>
                <w:sz w:val="20"/>
                <w:szCs w:val="20"/>
              </w:rPr>
            </w:pPr>
          </w:p>
          <w:p w:rsidR="009F36BE" w:rsidRPr="0081465A" w:rsidRDefault="009F36BE" w:rsidP="00855C33">
            <w:pPr>
              <w:pStyle w:val="NormalnyWeb"/>
              <w:numPr>
                <w:ilvl w:val="0"/>
                <w:numId w:val="45"/>
              </w:numPr>
              <w:shd w:val="clear" w:color="auto" w:fill="FFFFFF"/>
              <w:spacing w:before="0" w:beforeAutospacing="0" w:after="0" w:afterAutospacing="0"/>
              <w:ind w:left="736" w:hanging="284"/>
              <w:rPr>
                <w:rFonts w:ascii="Arial Narrow" w:hAnsi="Arial Narrow"/>
                <w:sz w:val="20"/>
                <w:szCs w:val="20"/>
              </w:rPr>
            </w:pPr>
            <w:r w:rsidRPr="0081465A">
              <w:rPr>
                <w:rFonts w:ascii="Arial Narrow" w:hAnsi="Arial Narrow"/>
                <w:sz w:val="20"/>
                <w:szCs w:val="20"/>
              </w:rPr>
              <w:t>PN-EN ISO 8502-6:2007: Przygotowanie podłoży stalowych przed nakładaniem farb i podobnych produktów – Badania służące do oceny czystości powierzchni – Część 6: Ekstrakcja rozpuszczalnych zanieczyszczeń do analizy – Metoda Bresle'a</w:t>
            </w:r>
          </w:p>
          <w:p w:rsidR="009F36BE" w:rsidRPr="0081465A" w:rsidRDefault="009F36BE" w:rsidP="00855C33">
            <w:pPr>
              <w:pStyle w:val="NormalnyWeb"/>
              <w:shd w:val="clear" w:color="auto" w:fill="FFFFFF"/>
              <w:spacing w:before="0" w:beforeAutospacing="0" w:after="0" w:afterAutospacing="0"/>
              <w:ind w:left="459" w:hanging="459"/>
              <w:rPr>
                <w:rFonts w:ascii="Arial Narrow" w:hAnsi="Arial Narrow"/>
                <w:sz w:val="20"/>
                <w:szCs w:val="20"/>
              </w:rPr>
            </w:pPr>
          </w:p>
          <w:p w:rsidR="009F36BE" w:rsidRPr="0081465A" w:rsidRDefault="009F36BE" w:rsidP="00855C33">
            <w:pPr>
              <w:pStyle w:val="NormalnyWeb"/>
              <w:numPr>
                <w:ilvl w:val="0"/>
                <w:numId w:val="45"/>
              </w:numPr>
              <w:shd w:val="clear" w:color="auto" w:fill="FFFFFF"/>
              <w:spacing w:before="0" w:beforeAutospacing="0" w:after="0" w:afterAutospacing="0"/>
              <w:ind w:left="736" w:hanging="284"/>
              <w:rPr>
                <w:rFonts w:ascii="Arial Narrow" w:hAnsi="Arial Narrow"/>
                <w:sz w:val="20"/>
                <w:szCs w:val="20"/>
              </w:rPr>
            </w:pPr>
            <w:r w:rsidRPr="0081465A">
              <w:rPr>
                <w:rFonts w:ascii="Arial Narrow" w:hAnsi="Arial Narrow"/>
                <w:sz w:val="20"/>
                <w:szCs w:val="20"/>
              </w:rPr>
              <w:t>PN-EN ISO 8502-9:2002: Przygotowanie podłoży stalowych przed nakładaniem farb i podobnych produktów – Badania służące do oceny czystości powierzchni – Część 9: Terenowa metoda konduktometrycznego oznaczania soli rozpuszczalnych w wodzie</w:t>
            </w:r>
          </w:p>
          <w:p w:rsidR="009F36BE" w:rsidRPr="0081465A" w:rsidRDefault="009F36BE" w:rsidP="00855C33">
            <w:pPr>
              <w:autoSpaceDE w:val="0"/>
              <w:autoSpaceDN w:val="0"/>
              <w:adjustRightInd w:val="0"/>
              <w:spacing w:after="0" w:line="240" w:lineRule="auto"/>
              <w:ind w:left="720"/>
              <w:rPr>
                <w:rStyle w:val="FontStyle86"/>
                <w:rFonts w:eastAsia="Univers-BoldPL" w:cs="Univers-BoldPL"/>
                <w:b w:val="0"/>
                <w:smallCaps w:val="0"/>
                <w:lang w:eastAsia="pl-PL"/>
              </w:rPr>
            </w:pPr>
          </w:p>
          <w:p w:rsidR="00F320F1" w:rsidRPr="0081465A" w:rsidRDefault="00F320F1" w:rsidP="00855C33">
            <w:pPr>
              <w:pStyle w:val="NormalnyWeb"/>
              <w:numPr>
                <w:ilvl w:val="0"/>
                <w:numId w:val="4"/>
              </w:numPr>
              <w:shd w:val="clear" w:color="auto" w:fill="FFFFFF"/>
              <w:spacing w:before="0" w:beforeAutospacing="0" w:after="0" w:afterAutospacing="0"/>
              <w:rPr>
                <w:rFonts w:ascii="Arial Narrow" w:hAnsi="Arial Narrow"/>
                <w:sz w:val="20"/>
                <w:szCs w:val="20"/>
              </w:rPr>
            </w:pPr>
            <w:r w:rsidRPr="0081465A">
              <w:rPr>
                <w:rFonts w:ascii="Arial Narrow" w:hAnsi="Arial Narrow"/>
                <w:sz w:val="20"/>
                <w:szCs w:val="20"/>
              </w:rPr>
              <w:t>PN-EN ISO 12944-1:20</w:t>
            </w:r>
            <w:r w:rsidR="00AC50FA" w:rsidRPr="0081465A">
              <w:rPr>
                <w:rFonts w:ascii="Arial Narrow" w:hAnsi="Arial Narrow"/>
                <w:sz w:val="20"/>
                <w:szCs w:val="20"/>
              </w:rPr>
              <w:t>18-</w:t>
            </w:r>
            <w:r w:rsidRPr="0081465A">
              <w:rPr>
                <w:rFonts w:ascii="Arial Narrow" w:hAnsi="Arial Narrow"/>
                <w:sz w:val="20"/>
                <w:szCs w:val="20"/>
              </w:rPr>
              <w:t>01 Farby i lakiery – Ochrona przed korozją konstrukcji stalowych za pomocą ochronnych systemów malarskich: Część 1: Ogólne wprowadzenie</w:t>
            </w:r>
          </w:p>
          <w:p w:rsidR="00F320F1" w:rsidRPr="0081465A" w:rsidRDefault="00F320F1" w:rsidP="00855C33">
            <w:pPr>
              <w:pStyle w:val="NormalnyWeb"/>
              <w:shd w:val="clear" w:color="auto" w:fill="FFFFFF"/>
              <w:spacing w:before="0" w:beforeAutospacing="0" w:after="0" w:afterAutospacing="0"/>
              <w:ind w:left="720"/>
              <w:rPr>
                <w:rFonts w:ascii="Arial Narrow" w:hAnsi="Arial Narrow"/>
                <w:sz w:val="20"/>
                <w:szCs w:val="20"/>
              </w:rPr>
            </w:pPr>
          </w:p>
          <w:p w:rsidR="00F320F1" w:rsidRPr="0081465A" w:rsidRDefault="00F320F1" w:rsidP="00855C33">
            <w:pPr>
              <w:numPr>
                <w:ilvl w:val="0"/>
                <w:numId w:val="4"/>
              </w:numPr>
              <w:spacing w:after="0" w:line="240" w:lineRule="auto"/>
              <w:rPr>
                <w:rFonts w:ascii="Arial Narrow" w:hAnsi="Arial Narrow"/>
                <w:sz w:val="20"/>
                <w:szCs w:val="20"/>
              </w:rPr>
            </w:pPr>
            <w:r w:rsidRPr="0081465A">
              <w:rPr>
                <w:rFonts w:ascii="Arial Narrow" w:hAnsi="Arial Narrow"/>
                <w:sz w:val="20"/>
                <w:szCs w:val="20"/>
              </w:rPr>
              <w:t>PN-EN ISO 12944-2:20</w:t>
            </w:r>
            <w:r w:rsidR="00AC50FA" w:rsidRPr="0081465A">
              <w:rPr>
                <w:rFonts w:ascii="Arial Narrow" w:hAnsi="Arial Narrow"/>
                <w:sz w:val="20"/>
                <w:szCs w:val="20"/>
              </w:rPr>
              <w:t>18-</w:t>
            </w:r>
            <w:r w:rsidRPr="0081465A">
              <w:rPr>
                <w:rFonts w:ascii="Arial Narrow" w:hAnsi="Arial Narrow"/>
                <w:sz w:val="20"/>
                <w:szCs w:val="20"/>
              </w:rPr>
              <w:t>0</w:t>
            </w:r>
            <w:r w:rsidR="00AC50FA" w:rsidRPr="0081465A">
              <w:rPr>
                <w:rFonts w:ascii="Arial Narrow" w:hAnsi="Arial Narrow"/>
                <w:sz w:val="20"/>
                <w:szCs w:val="20"/>
              </w:rPr>
              <w:t>2</w:t>
            </w:r>
            <w:r w:rsidRPr="0081465A">
              <w:rPr>
                <w:rFonts w:ascii="Arial Narrow" w:hAnsi="Arial Narrow"/>
                <w:sz w:val="20"/>
                <w:szCs w:val="20"/>
              </w:rPr>
              <w:t xml:space="preserve"> Farby i lakiery -- Ochrona przed korozją konstrukcji stalowych za pomocą ochronnych systemów </w:t>
            </w:r>
            <w:r w:rsidR="00AC50FA" w:rsidRPr="0081465A">
              <w:rPr>
                <w:rFonts w:ascii="Arial Narrow" w:hAnsi="Arial Narrow"/>
                <w:sz w:val="20"/>
                <w:szCs w:val="20"/>
              </w:rPr>
              <w:t>powłokowych</w:t>
            </w:r>
            <w:r w:rsidRPr="0081465A">
              <w:rPr>
                <w:rFonts w:ascii="Arial Narrow" w:hAnsi="Arial Narrow"/>
                <w:sz w:val="20"/>
                <w:szCs w:val="20"/>
              </w:rPr>
              <w:t xml:space="preserve"> -- Część 2: Klasyfikacja środowisk </w:t>
            </w:r>
          </w:p>
          <w:p w:rsidR="00F320F1" w:rsidRPr="0081465A" w:rsidRDefault="00F320F1" w:rsidP="00855C33">
            <w:pPr>
              <w:spacing w:after="0" w:line="240" w:lineRule="auto"/>
              <w:ind w:left="720"/>
              <w:rPr>
                <w:rFonts w:ascii="Arial Narrow" w:hAnsi="Arial Narrow"/>
                <w:sz w:val="20"/>
                <w:szCs w:val="20"/>
              </w:rPr>
            </w:pPr>
          </w:p>
          <w:p w:rsidR="00F320F1" w:rsidRPr="0081465A" w:rsidRDefault="00F320F1" w:rsidP="00855C33">
            <w:pPr>
              <w:pStyle w:val="NormalnyWeb"/>
              <w:numPr>
                <w:ilvl w:val="0"/>
                <w:numId w:val="4"/>
              </w:numPr>
              <w:shd w:val="clear" w:color="auto" w:fill="FFFFFF"/>
              <w:spacing w:before="0" w:beforeAutospacing="0" w:after="0" w:afterAutospacing="0"/>
              <w:rPr>
                <w:rFonts w:ascii="Arial Narrow" w:hAnsi="Arial Narrow"/>
                <w:sz w:val="20"/>
                <w:szCs w:val="20"/>
              </w:rPr>
            </w:pPr>
            <w:r w:rsidRPr="0081465A">
              <w:rPr>
                <w:rFonts w:ascii="Arial Narrow" w:hAnsi="Arial Narrow"/>
                <w:sz w:val="20"/>
                <w:szCs w:val="20"/>
              </w:rPr>
              <w:t>PN-EN ISO 12944-3:20</w:t>
            </w:r>
            <w:r w:rsidR="009812F2" w:rsidRPr="0081465A">
              <w:rPr>
                <w:rFonts w:ascii="Arial Narrow" w:hAnsi="Arial Narrow"/>
                <w:sz w:val="20"/>
                <w:szCs w:val="20"/>
              </w:rPr>
              <w:t>18-</w:t>
            </w:r>
            <w:r w:rsidRPr="0081465A">
              <w:rPr>
                <w:rFonts w:ascii="Arial Narrow" w:hAnsi="Arial Narrow"/>
                <w:sz w:val="20"/>
                <w:szCs w:val="20"/>
              </w:rPr>
              <w:t>0</w:t>
            </w:r>
            <w:r w:rsidR="009812F2" w:rsidRPr="0081465A">
              <w:rPr>
                <w:rFonts w:ascii="Arial Narrow" w:hAnsi="Arial Narrow"/>
                <w:sz w:val="20"/>
                <w:szCs w:val="20"/>
              </w:rPr>
              <w:t>2</w:t>
            </w:r>
            <w:r w:rsidRPr="0081465A">
              <w:rPr>
                <w:rFonts w:ascii="Arial Narrow" w:hAnsi="Arial Narrow"/>
                <w:sz w:val="20"/>
                <w:szCs w:val="20"/>
              </w:rPr>
              <w:t xml:space="preserve"> Farby i lakiery – Ochrona przed korozją konstrukcji stalowych za pomocą ochronnych systemów malarskich: Część 3: Zasady projektowania</w:t>
            </w:r>
          </w:p>
          <w:p w:rsidR="00F320F1" w:rsidRPr="0081465A" w:rsidRDefault="00F320F1" w:rsidP="00855C33">
            <w:pPr>
              <w:pStyle w:val="NormalnyWeb"/>
              <w:shd w:val="clear" w:color="auto" w:fill="FFFFFF"/>
              <w:spacing w:before="0" w:beforeAutospacing="0" w:after="0" w:afterAutospacing="0"/>
              <w:rPr>
                <w:rFonts w:ascii="Arial Narrow" w:hAnsi="Arial Narrow"/>
                <w:sz w:val="20"/>
                <w:szCs w:val="20"/>
              </w:rPr>
            </w:pPr>
          </w:p>
          <w:p w:rsidR="00F320F1" w:rsidRPr="0081465A" w:rsidRDefault="00F320F1" w:rsidP="00855C33">
            <w:pPr>
              <w:pStyle w:val="NormalnyWeb"/>
              <w:numPr>
                <w:ilvl w:val="0"/>
                <w:numId w:val="4"/>
              </w:numPr>
              <w:shd w:val="clear" w:color="auto" w:fill="FFFFFF"/>
              <w:spacing w:before="0" w:beforeAutospacing="0" w:after="0" w:afterAutospacing="0"/>
              <w:rPr>
                <w:rFonts w:ascii="Arial Narrow" w:hAnsi="Arial Narrow"/>
                <w:sz w:val="20"/>
                <w:szCs w:val="20"/>
              </w:rPr>
            </w:pPr>
            <w:r w:rsidRPr="0081465A">
              <w:rPr>
                <w:rFonts w:ascii="Arial Narrow" w:hAnsi="Arial Narrow"/>
                <w:sz w:val="20"/>
                <w:szCs w:val="20"/>
              </w:rPr>
              <w:t>PN-EN ISO 12944-4:20</w:t>
            </w:r>
            <w:r w:rsidR="005D3C3F" w:rsidRPr="0081465A">
              <w:rPr>
                <w:rFonts w:ascii="Arial Narrow" w:hAnsi="Arial Narrow"/>
                <w:sz w:val="20"/>
                <w:szCs w:val="20"/>
              </w:rPr>
              <w:t>18-</w:t>
            </w:r>
            <w:r w:rsidRPr="0081465A">
              <w:rPr>
                <w:rFonts w:ascii="Arial Narrow" w:hAnsi="Arial Narrow"/>
                <w:sz w:val="20"/>
                <w:szCs w:val="20"/>
              </w:rPr>
              <w:t>0</w:t>
            </w:r>
            <w:r w:rsidR="005D3C3F" w:rsidRPr="0081465A">
              <w:rPr>
                <w:rFonts w:ascii="Arial Narrow" w:hAnsi="Arial Narrow"/>
                <w:sz w:val="20"/>
                <w:szCs w:val="20"/>
              </w:rPr>
              <w:t>2</w:t>
            </w:r>
            <w:r w:rsidRPr="0081465A">
              <w:rPr>
                <w:rFonts w:ascii="Arial Narrow" w:hAnsi="Arial Narrow"/>
                <w:sz w:val="20"/>
                <w:szCs w:val="20"/>
              </w:rPr>
              <w:t xml:space="preserve"> Farby i lakiery – Ochrona przed korozją konstrukcji stalowych za pomocą ochronnych systemów </w:t>
            </w:r>
            <w:r w:rsidR="005D3C3F" w:rsidRPr="0081465A">
              <w:rPr>
                <w:rFonts w:ascii="Arial Narrow" w:hAnsi="Arial Narrow"/>
                <w:sz w:val="20"/>
                <w:szCs w:val="20"/>
              </w:rPr>
              <w:t>powłokowych</w:t>
            </w:r>
            <w:r w:rsidRPr="0081465A">
              <w:rPr>
                <w:rFonts w:ascii="Arial Narrow" w:hAnsi="Arial Narrow"/>
                <w:sz w:val="20"/>
                <w:szCs w:val="20"/>
              </w:rPr>
              <w:t>: Część 4: Rodzaje powierzchni i sposoby przygotowania powierzchni</w:t>
            </w:r>
          </w:p>
          <w:p w:rsidR="00F320F1" w:rsidRPr="0081465A" w:rsidRDefault="00F320F1" w:rsidP="00855C33">
            <w:pPr>
              <w:pStyle w:val="NormalnyWeb"/>
              <w:shd w:val="clear" w:color="auto" w:fill="FFFFFF"/>
              <w:spacing w:before="0" w:beforeAutospacing="0" w:after="0" w:afterAutospacing="0"/>
              <w:rPr>
                <w:rFonts w:ascii="Arial Narrow" w:hAnsi="Arial Narrow"/>
                <w:sz w:val="20"/>
                <w:szCs w:val="20"/>
              </w:rPr>
            </w:pPr>
          </w:p>
          <w:p w:rsidR="00F320F1" w:rsidRPr="0081465A" w:rsidRDefault="00F320F1" w:rsidP="00855C33">
            <w:pPr>
              <w:pStyle w:val="NormalnyWeb"/>
              <w:numPr>
                <w:ilvl w:val="0"/>
                <w:numId w:val="4"/>
              </w:numPr>
              <w:shd w:val="clear" w:color="auto" w:fill="FFFFFF"/>
              <w:spacing w:before="0" w:beforeAutospacing="0" w:after="0" w:afterAutospacing="0"/>
              <w:rPr>
                <w:rFonts w:ascii="Arial Narrow" w:hAnsi="Arial Narrow"/>
                <w:sz w:val="20"/>
                <w:szCs w:val="20"/>
              </w:rPr>
            </w:pPr>
            <w:r w:rsidRPr="0081465A">
              <w:rPr>
                <w:rFonts w:ascii="Arial Narrow" w:hAnsi="Arial Narrow"/>
                <w:sz w:val="20"/>
                <w:szCs w:val="20"/>
              </w:rPr>
              <w:t>PN-EN ISO 12944-5:</w:t>
            </w:r>
            <w:r w:rsidR="009F36BE" w:rsidRPr="0081465A">
              <w:rPr>
                <w:rFonts w:ascii="Arial Narrow" w:hAnsi="Arial Narrow"/>
                <w:sz w:val="20"/>
                <w:szCs w:val="20"/>
              </w:rPr>
              <w:t xml:space="preserve"> 2020-03 </w:t>
            </w:r>
            <w:r w:rsidRPr="0081465A">
              <w:rPr>
                <w:rFonts w:ascii="Arial Narrow" w:hAnsi="Arial Narrow"/>
                <w:sz w:val="20"/>
                <w:szCs w:val="20"/>
              </w:rPr>
              <w:t>Farby i lakiery – Ochrona przed korozją konstrukcji stalowych za pomocą ochronnych systemów malarskich: Część 5: Ochronne systemy malarskie</w:t>
            </w:r>
          </w:p>
          <w:p w:rsidR="00F320F1" w:rsidRPr="0081465A" w:rsidRDefault="00F320F1" w:rsidP="00855C33">
            <w:pPr>
              <w:pStyle w:val="NormalnyWeb"/>
              <w:shd w:val="clear" w:color="auto" w:fill="FFFFFF"/>
              <w:spacing w:before="0" w:beforeAutospacing="0" w:after="0" w:afterAutospacing="0"/>
              <w:rPr>
                <w:rFonts w:ascii="Arial Narrow" w:hAnsi="Arial Narrow"/>
                <w:sz w:val="20"/>
                <w:szCs w:val="20"/>
              </w:rPr>
            </w:pPr>
          </w:p>
          <w:p w:rsidR="00F320F1" w:rsidRPr="0081465A" w:rsidRDefault="00F320F1" w:rsidP="00855C33">
            <w:pPr>
              <w:pStyle w:val="NormalnyWeb"/>
              <w:numPr>
                <w:ilvl w:val="0"/>
                <w:numId w:val="4"/>
              </w:numPr>
              <w:shd w:val="clear" w:color="auto" w:fill="FFFFFF"/>
              <w:spacing w:before="0" w:beforeAutospacing="0" w:after="0" w:afterAutospacing="0"/>
              <w:rPr>
                <w:rFonts w:ascii="Arial Narrow" w:hAnsi="Arial Narrow"/>
                <w:sz w:val="20"/>
                <w:szCs w:val="20"/>
              </w:rPr>
            </w:pPr>
            <w:r w:rsidRPr="0081465A">
              <w:rPr>
                <w:rFonts w:ascii="Arial Narrow" w:hAnsi="Arial Narrow"/>
                <w:sz w:val="20"/>
                <w:szCs w:val="20"/>
              </w:rPr>
              <w:t>PN-EN ISO 12944-6:20</w:t>
            </w:r>
            <w:r w:rsidR="00EA20E3" w:rsidRPr="0081465A">
              <w:rPr>
                <w:rFonts w:ascii="Arial Narrow" w:hAnsi="Arial Narrow"/>
                <w:sz w:val="20"/>
                <w:szCs w:val="20"/>
              </w:rPr>
              <w:t xml:space="preserve">18-03 </w:t>
            </w:r>
            <w:r w:rsidRPr="0081465A">
              <w:rPr>
                <w:rFonts w:ascii="Arial Narrow" w:hAnsi="Arial Narrow"/>
                <w:sz w:val="20"/>
                <w:szCs w:val="20"/>
              </w:rPr>
              <w:t xml:space="preserve">Farby i lakiery – Ochrona przed korozją konstrukcji stalowych za pomocą ochronnych systemów </w:t>
            </w:r>
            <w:r w:rsidR="00EA20E3" w:rsidRPr="0081465A">
              <w:rPr>
                <w:rFonts w:ascii="Arial Narrow" w:hAnsi="Arial Narrow"/>
                <w:sz w:val="20"/>
                <w:szCs w:val="20"/>
              </w:rPr>
              <w:t>powłokowych</w:t>
            </w:r>
            <w:r w:rsidRPr="0081465A">
              <w:rPr>
                <w:rFonts w:ascii="Arial Narrow" w:hAnsi="Arial Narrow"/>
                <w:sz w:val="20"/>
                <w:szCs w:val="20"/>
              </w:rPr>
              <w:t>: Część 6: Laboratoryjne metody badań właściwości</w:t>
            </w:r>
          </w:p>
          <w:p w:rsidR="00F320F1" w:rsidRPr="0081465A" w:rsidRDefault="00F320F1" w:rsidP="00855C33">
            <w:pPr>
              <w:pStyle w:val="NormalnyWeb"/>
              <w:shd w:val="clear" w:color="auto" w:fill="FFFFFF"/>
              <w:spacing w:before="0" w:beforeAutospacing="0" w:after="0" w:afterAutospacing="0"/>
              <w:rPr>
                <w:rFonts w:ascii="Arial Narrow" w:hAnsi="Arial Narrow"/>
                <w:sz w:val="20"/>
                <w:szCs w:val="20"/>
              </w:rPr>
            </w:pPr>
          </w:p>
          <w:p w:rsidR="00F320F1" w:rsidRPr="0081465A" w:rsidRDefault="00F320F1" w:rsidP="00855C33">
            <w:pPr>
              <w:pStyle w:val="NormalnyWeb"/>
              <w:numPr>
                <w:ilvl w:val="0"/>
                <w:numId w:val="4"/>
              </w:numPr>
              <w:shd w:val="clear" w:color="auto" w:fill="FFFFFF"/>
              <w:spacing w:before="0" w:beforeAutospacing="0" w:after="0" w:afterAutospacing="0"/>
              <w:rPr>
                <w:rFonts w:ascii="Arial Narrow" w:hAnsi="Arial Narrow"/>
                <w:sz w:val="20"/>
                <w:szCs w:val="20"/>
              </w:rPr>
            </w:pPr>
            <w:r w:rsidRPr="0081465A">
              <w:rPr>
                <w:rFonts w:ascii="Arial Narrow" w:hAnsi="Arial Narrow"/>
                <w:sz w:val="20"/>
                <w:szCs w:val="20"/>
              </w:rPr>
              <w:t>PN-EN ISO 12944-7:20</w:t>
            </w:r>
            <w:r w:rsidR="00EA20E3" w:rsidRPr="0081465A">
              <w:rPr>
                <w:rFonts w:ascii="Arial Narrow" w:hAnsi="Arial Narrow"/>
                <w:sz w:val="20"/>
                <w:szCs w:val="20"/>
              </w:rPr>
              <w:t>18-</w:t>
            </w:r>
            <w:r w:rsidRPr="0081465A">
              <w:rPr>
                <w:rFonts w:ascii="Arial Narrow" w:hAnsi="Arial Narrow"/>
                <w:sz w:val="20"/>
                <w:szCs w:val="20"/>
              </w:rPr>
              <w:t xml:space="preserve">01 Farby i lakiery – Ochrona przed korozją konstrukcji stalowych za pomocą ochronnych systemów </w:t>
            </w:r>
            <w:r w:rsidR="00B107D3" w:rsidRPr="0081465A">
              <w:rPr>
                <w:rFonts w:ascii="Arial Narrow" w:hAnsi="Arial Narrow"/>
                <w:sz w:val="20"/>
                <w:szCs w:val="20"/>
              </w:rPr>
              <w:t>powłokowych</w:t>
            </w:r>
            <w:r w:rsidRPr="0081465A">
              <w:rPr>
                <w:rFonts w:ascii="Arial Narrow" w:hAnsi="Arial Narrow"/>
                <w:sz w:val="20"/>
                <w:szCs w:val="20"/>
              </w:rPr>
              <w:t>: Część 7: Wykonywanie i nadzór prac malarskich</w:t>
            </w:r>
          </w:p>
          <w:p w:rsidR="00F320F1" w:rsidRPr="0081465A" w:rsidRDefault="00F320F1" w:rsidP="00855C33">
            <w:pPr>
              <w:pStyle w:val="NormalnyWeb"/>
              <w:shd w:val="clear" w:color="auto" w:fill="FFFFFF"/>
              <w:spacing w:before="0" w:beforeAutospacing="0" w:after="0" w:afterAutospacing="0"/>
              <w:rPr>
                <w:rFonts w:ascii="Arial Narrow" w:hAnsi="Arial Narrow"/>
                <w:sz w:val="20"/>
                <w:szCs w:val="20"/>
              </w:rPr>
            </w:pPr>
          </w:p>
          <w:p w:rsidR="00F320F1" w:rsidRPr="0081465A" w:rsidRDefault="00F320F1" w:rsidP="00855C33">
            <w:pPr>
              <w:pStyle w:val="NormalnyWeb"/>
              <w:numPr>
                <w:ilvl w:val="0"/>
                <w:numId w:val="4"/>
              </w:numPr>
              <w:shd w:val="clear" w:color="auto" w:fill="FFFFFF"/>
              <w:spacing w:before="0" w:beforeAutospacing="0" w:after="0" w:afterAutospacing="0"/>
              <w:rPr>
                <w:rFonts w:ascii="Arial Narrow" w:hAnsi="Arial Narrow"/>
                <w:sz w:val="20"/>
                <w:szCs w:val="20"/>
              </w:rPr>
            </w:pPr>
            <w:r w:rsidRPr="0081465A">
              <w:rPr>
                <w:rFonts w:ascii="Arial Narrow" w:hAnsi="Arial Narrow"/>
                <w:sz w:val="20"/>
                <w:szCs w:val="20"/>
              </w:rPr>
              <w:lastRenderedPageBreak/>
              <w:t>PN-EN ISO 12944-8:20</w:t>
            </w:r>
            <w:r w:rsidR="00B107D3" w:rsidRPr="0081465A">
              <w:rPr>
                <w:rFonts w:ascii="Arial Narrow" w:hAnsi="Arial Narrow"/>
                <w:sz w:val="20"/>
                <w:szCs w:val="20"/>
              </w:rPr>
              <w:t>18-</w:t>
            </w:r>
            <w:r w:rsidRPr="0081465A">
              <w:rPr>
                <w:rFonts w:ascii="Arial Narrow" w:hAnsi="Arial Narrow"/>
                <w:sz w:val="20"/>
                <w:szCs w:val="20"/>
              </w:rPr>
              <w:t xml:space="preserve">01 Farby i lakiery – Ochrona przed korozją konstrukcji stalowych za pomocą ochronnych systemów </w:t>
            </w:r>
            <w:r w:rsidR="00B107D3" w:rsidRPr="0081465A">
              <w:rPr>
                <w:rFonts w:ascii="Arial Narrow" w:hAnsi="Arial Narrow"/>
                <w:sz w:val="20"/>
                <w:szCs w:val="20"/>
              </w:rPr>
              <w:t>powłokowych</w:t>
            </w:r>
            <w:r w:rsidRPr="0081465A">
              <w:rPr>
                <w:rFonts w:ascii="Arial Narrow" w:hAnsi="Arial Narrow"/>
                <w:sz w:val="20"/>
                <w:szCs w:val="20"/>
              </w:rPr>
              <w:t>: Część 8: Opracowanie dokumentacji dotyczącej nowych prac i renowacji</w:t>
            </w:r>
          </w:p>
          <w:p w:rsidR="00F320F1" w:rsidRPr="0081465A" w:rsidRDefault="00F320F1" w:rsidP="00855C33">
            <w:pPr>
              <w:spacing w:after="0" w:line="240" w:lineRule="auto"/>
              <w:ind w:left="720"/>
              <w:rPr>
                <w:rFonts w:ascii="Arial Narrow" w:hAnsi="Arial Narrow" w:cs="Arial"/>
                <w:sz w:val="20"/>
                <w:szCs w:val="20"/>
              </w:rPr>
            </w:pPr>
          </w:p>
          <w:p w:rsidR="00634B2E" w:rsidRPr="0081465A" w:rsidRDefault="00634B2E" w:rsidP="00855C33">
            <w:pPr>
              <w:numPr>
                <w:ilvl w:val="0"/>
                <w:numId w:val="4"/>
              </w:numPr>
              <w:spacing w:after="0" w:line="240" w:lineRule="auto"/>
              <w:rPr>
                <w:rFonts w:ascii="Arial Narrow" w:hAnsi="Arial Narrow" w:cs="Arial"/>
                <w:sz w:val="20"/>
                <w:szCs w:val="20"/>
              </w:rPr>
            </w:pPr>
            <w:r w:rsidRPr="0081465A">
              <w:rPr>
                <w:rFonts w:ascii="Arial Narrow" w:eastAsia="Times New Roman" w:hAnsi="Arial Narrow"/>
                <w:sz w:val="20"/>
                <w:szCs w:val="20"/>
                <w:lang w:eastAsia="pl-PL"/>
              </w:rPr>
              <w:t>PN-EN</w:t>
            </w:r>
            <w:r w:rsidR="00DC7789" w:rsidRPr="0081465A">
              <w:rPr>
                <w:rFonts w:ascii="Arial Narrow" w:eastAsia="Times New Roman" w:hAnsi="Arial Narrow"/>
                <w:sz w:val="20"/>
                <w:szCs w:val="20"/>
                <w:lang w:eastAsia="pl-PL"/>
              </w:rPr>
              <w:t xml:space="preserve"> ISO</w:t>
            </w:r>
            <w:r w:rsidRPr="0081465A">
              <w:rPr>
                <w:rFonts w:ascii="Arial Narrow" w:eastAsia="Times New Roman" w:hAnsi="Arial Narrow"/>
                <w:sz w:val="20"/>
                <w:szCs w:val="20"/>
                <w:lang w:eastAsia="pl-PL"/>
              </w:rPr>
              <w:t xml:space="preserve"> 544:201</w:t>
            </w:r>
            <w:r w:rsidR="00CC265D" w:rsidRPr="0081465A">
              <w:rPr>
                <w:rFonts w:ascii="Arial Narrow" w:eastAsia="Times New Roman" w:hAnsi="Arial Narrow"/>
                <w:sz w:val="20"/>
                <w:szCs w:val="20"/>
                <w:lang w:eastAsia="pl-PL"/>
              </w:rPr>
              <w:t>8-02</w:t>
            </w:r>
            <w:r w:rsidRPr="0081465A">
              <w:rPr>
                <w:rFonts w:ascii="Arial Narrow" w:eastAsia="Times New Roman" w:hAnsi="Arial Narrow"/>
                <w:sz w:val="20"/>
                <w:szCs w:val="20"/>
                <w:lang w:eastAsia="pl-PL"/>
              </w:rPr>
              <w:t xml:space="preserve"> </w:t>
            </w:r>
            <w:r w:rsidRPr="0081465A">
              <w:rPr>
                <w:rFonts w:ascii="Arial Narrow" w:hAnsi="Arial Narrow" w:cs="Arial"/>
                <w:sz w:val="20"/>
                <w:szCs w:val="20"/>
                <w:shd w:val="clear" w:color="auto" w:fill="FFFFFF"/>
              </w:rPr>
              <w:t>Materiały dodatkowe do spawania -- Warunki techniczne dostawy spoiw i topników -- Typ wyrobu, wymiary, tolerancje i znakowanie</w:t>
            </w:r>
          </w:p>
          <w:p w:rsidR="00634B2E" w:rsidRPr="0081465A" w:rsidRDefault="00634B2E" w:rsidP="00855C33">
            <w:pPr>
              <w:spacing w:after="0" w:line="240" w:lineRule="auto"/>
              <w:rPr>
                <w:rFonts w:ascii="Arial Narrow" w:hAnsi="Arial Narrow" w:cs="Arial"/>
                <w:sz w:val="20"/>
                <w:szCs w:val="20"/>
              </w:rPr>
            </w:pPr>
          </w:p>
          <w:p w:rsidR="00634B2E" w:rsidRPr="0081465A" w:rsidRDefault="00634B2E" w:rsidP="00855C33">
            <w:pPr>
              <w:numPr>
                <w:ilvl w:val="0"/>
                <w:numId w:val="4"/>
              </w:numPr>
              <w:autoSpaceDE w:val="0"/>
              <w:autoSpaceDN w:val="0"/>
              <w:adjustRightInd w:val="0"/>
              <w:spacing w:after="0" w:line="240" w:lineRule="auto"/>
              <w:rPr>
                <w:rStyle w:val="FontStyle86"/>
                <w:rFonts w:eastAsia="Univers-BoldPL" w:cs="Univers-BoldPL"/>
                <w:smallCaps w:val="0"/>
                <w:lang w:eastAsia="pl-PL"/>
              </w:rPr>
            </w:pPr>
            <w:r w:rsidRPr="0081465A">
              <w:rPr>
                <w:rFonts w:ascii="Arial Narrow" w:hAnsi="Arial Narrow" w:cs="Arial"/>
                <w:sz w:val="20"/>
                <w:szCs w:val="20"/>
              </w:rPr>
              <w:t>PN-EN 15048-1:2016-09</w:t>
            </w:r>
            <w:r w:rsidRPr="0081465A">
              <w:rPr>
                <w:rStyle w:val="apple-converted-space"/>
                <w:rFonts w:ascii="Arial Narrow" w:hAnsi="Arial Narrow" w:cs="Arial"/>
                <w:sz w:val="20"/>
                <w:szCs w:val="20"/>
              </w:rPr>
              <w:t> </w:t>
            </w:r>
            <w:r w:rsidRPr="0081465A">
              <w:rPr>
                <w:rFonts w:ascii="Arial Narrow" w:hAnsi="Arial Narrow" w:cs="Arial"/>
                <w:sz w:val="20"/>
                <w:szCs w:val="20"/>
                <w:shd w:val="clear" w:color="auto" w:fill="FFFFFF"/>
              </w:rPr>
              <w:t>Zestawy śrubowe do połączeń niesprężanych -- Część 1: Wymagania ogólne</w:t>
            </w:r>
          </w:p>
          <w:p w:rsidR="00634B2E" w:rsidRPr="0081465A" w:rsidRDefault="00634B2E" w:rsidP="00855C33">
            <w:pPr>
              <w:autoSpaceDE w:val="0"/>
              <w:autoSpaceDN w:val="0"/>
              <w:adjustRightInd w:val="0"/>
              <w:spacing w:after="0" w:line="240" w:lineRule="auto"/>
              <w:ind w:left="720"/>
              <w:rPr>
                <w:rStyle w:val="FontStyle86"/>
                <w:rFonts w:eastAsia="Univers-BoldPL" w:cs="Univers-BoldPL"/>
                <w:b w:val="0"/>
                <w:smallCaps w:val="0"/>
                <w:lang w:eastAsia="pl-PL"/>
              </w:rPr>
            </w:pPr>
          </w:p>
          <w:p w:rsidR="00634B2E" w:rsidRPr="0081465A" w:rsidRDefault="00634B2E" w:rsidP="00855C33">
            <w:pPr>
              <w:pStyle w:val="NormalnyWeb"/>
              <w:numPr>
                <w:ilvl w:val="0"/>
                <w:numId w:val="4"/>
              </w:numPr>
              <w:shd w:val="clear" w:color="auto" w:fill="FFFFFF"/>
              <w:spacing w:before="0" w:beforeAutospacing="0" w:after="0" w:afterAutospacing="0"/>
              <w:rPr>
                <w:rFonts w:ascii="Arial Narrow" w:hAnsi="Arial Narrow"/>
                <w:sz w:val="20"/>
                <w:szCs w:val="20"/>
              </w:rPr>
            </w:pPr>
            <w:r w:rsidRPr="0081465A">
              <w:rPr>
                <w:rFonts w:ascii="Arial Narrow" w:hAnsi="Arial Narrow" w:cs="Arial"/>
                <w:sz w:val="20"/>
                <w:szCs w:val="20"/>
              </w:rPr>
              <w:t>PN-EN ISO 9013:20</w:t>
            </w:r>
            <w:r w:rsidR="000E5F7B" w:rsidRPr="0081465A">
              <w:rPr>
                <w:rFonts w:ascii="Arial Narrow" w:hAnsi="Arial Narrow" w:cs="Arial"/>
                <w:sz w:val="20"/>
                <w:szCs w:val="20"/>
              </w:rPr>
              <w:t>17-04</w:t>
            </w:r>
            <w:r w:rsidRPr="0081465A">
              <w:rPr>
                <w:rFonts w:ascii="Arial Narrow" w:hAnsi="Arial Narrow" w:cs="Arial"/>
                <w:sz w:val="20"/>
                <w:szCs w:val="20"/>
              </w:rPr>
              <w:t>.</w:t>
            </w:r>
            <w:r w:rsidRPr="0081465A">
              <w:rPr>
                <w:rFonts w:ascii="Arial Narrow" w:hAnsi="Arial Narrow" w:cs="Arial"/>
                <w:sz w:val="20"/>
                <w:szCs w:val="20"/>
                <w:shd w:val="clear" w:color="auto" w:fill="FFFFFF"/>
              </w:rPr>
              <w:t xml:space="preserve"> Cięcie termiczne -- Klasyfikacja cięcia termicznego -- Specyfikacja geometrii wyrobu i tolerancje jakości</w:t>
            </w:r>
          </w:p>
          <w:p w:rsidR="00F75468" w:rsidRPr="0081465A" w:rsidRDefault="00F75468" w:rsidP="00855C33">
            <w:pPr>
              <w:pStyle w:val="NormalnyWeb"/>
              <w:shd w:val="clear" w:color="auto" w:fill="FFFFFF"/>
              <w:spacing w:before="0" w:beforeAutospacing="0" w:after="0" w:afterAutospacing="0"/>
              <w:rPr>
                <w:rFonts w:ascii="Arial Narrow" w:hAnsi="Arial Narrow"/>
                <w:sz w:val="20"/>
                <w:szCs w:val="20"/>
              </w:rPr>
            </w:pPr>
          </w:p>
          <w:p w:rsidR="00634B2E" w:rsidRPr="0081465A" w:rsidRDefault="00634B2E" w:rsidP="00855C33">
            <w:pPr>
              <w:pStyle w:val="Nagwek1"/>
              <w:numPr>
                <w:ilvl w:val="0"/>
                <w:numId w:val="4"/>
              </w:numPr>
              <w:shd w:val="clear" w:color="auto" w:fill="FFFFFF"/>
              <w:spacing w:before="0" w:after="0" w:line="240" w:lineRule="auto"/>
              <w:rPr>
                <w:rFonts w:ascii="Arial Narrow" w:hAnsi="Arial Narrow" w:cs="Arial"/>
                <w:b w:val="0"/>
                <w:sz w:val="20"/>
                <w:szCs w:val="20"/>
                <w:shd w:val="clear" w:color="auto" w:fill="FFFFFF"/>
                <w:lang w:val="pl-PL"/>
              </w:rPr>
            </w:pPr>
            <w:r w:rsidRPr="0081465A">
              <w:rPr>
                <w:rFonts w:ascii="Arial Narrow" w:hAnsi="Arial Narrow" w:cs="Arial"/>
                <w:b w:val="0"/>
                <w:sz w:val="20"/>
                <w:szCs w:val="20"/>
                <w:lang w:val="pl-PL"/>
              </w:rPr>
              <w:t xml:space="preserve"> PN-EN ISO 9692-1:2014-02 </w:t>
            </w:r>
            <w:r w:rsidRPr="0081465A">
              <w:rPr>
                <w:rFonts w:ascii="Arial Narrow" w:hAnsi="Arial Narrow" w:cs="Arial"/>
                <w:b w:val="0"/>
                <w:sz w:val="20"/>
                <w:szCs w:val="20"/>
                <w:shd w:val="clear" w:color="auto" w:fill="FFFFFF"/>
                <w:lang w:val="pl-PL"/>
              </w:rPr>
              <w:t>Spawanie i procesy pokrewne - Rodzaje przygotowania złączy -- Część 1: Ręczne spawanie łukowe, spawanie łukowe elektrodą metalową w osłonie gazów, spawanie gazowe, spawanie metodą TIG i spawanie wiązką stali</w:t>
            </w:r>
          </w:p>
          <w:p w:rsidR="00634B2E" w:rsidRPr="0081465A" w:rsidRDefault="00634B2E" w:rsidP="00855C33">
            <w:pPr>
              <w:autoSpaceDE w:val="0"/>
              <w:autoSpaceDN w:val="0"/>
              <w:adjustRightInd w:val="0"/>
              <w:spacing w:after="0" w:line="240" w:lineRule="auto"/>
              <w:ind w:left="720"/>
              <w:rPr>
                <w:rStyle w:val="FontStyle86"/>
                <w:rFonts w:eastAsia="Univers-BoldPL" w:cs="Univers-BoldPL"/>
                <w:b w:val="0"/>
                <w:smallCaps w:val="0"/>
                <w:lang w:eastAsia="pl-PL"/>
              </w:rPr>
            </w:pPr>
          </w:p>
          <w:p w:rsidR="00634B2E" w:rsidRPr="0081465A" w:rsidRDefault="00634B2E" w:rsidP="00855C33">
            <w:pPr>
              <w:pStyle w:val="Nagwek1"/>
              <w:numPr>
                <w:ilvl w:val="0"/>
                <w:numId w:val="4"/>
              </w:numPr>
              <w:shd w:val="clear" w:color="auto" w:fill="FFFFFF"/>
              <w:spacing w:before="0" w:after="0" w:line="240" w:lineRule="auto"/>
              <w:rPr>
                <w:rFonts w:ascii="Arial Narrow" w:hAnsi="Arial Narrow" w:cs="Arial"/>
                <w:b w:val="0"/>
                <w:sz w:val="20"/>
                <w:szCs w:val="20"/>
                <w:shd w:val="clear" w:color="auto" w:fill="FFFFFF"/>
                <w:lang w:val="pl-PL"/>
              </w:rPr>
            </w:pPr>
            <w:r w:rsidRPr="0081465A">
              <w:rPr>
                <w:rFonts w:ascii="Arial Narrow" w:hAnsi="Arial Narrow" w:cs="Arial"/>
                <w:b w:val="0"/>
                <w:sz w:val="20"/>
                <w:szCs w:val="20"/>
                <w:lang w:val="pl-PL"/>
              </w:rPr>
              <w:t>PN-EN ISO 9692-2:</w:t>
            </w:r>
            <w:r w:rsidR="004B104A" w:rsidRPr="0081465A">
              <w:rPr>
                <w:rFonts w:ascii="Arial Narrow" w:hAnsi="Arial Narrow" w:cs="Arial"/>
                <w:b w:val="0"/>
                <w:sz w:val="20"/>
                <w:szCs w:val="20"/>
                <w:lang w:val="pl-PL"/>
              </w:rPr>
              <w:t>2016-10</w:t>
            </w:r>
            <w:r w:rsidRPr="0081465A">
              <w:rPr>
                <w:rFonts w:ascii="Arial Narrow" w:hAnsi="Arial Narrow" w:cs="Arial"/>
                <w:b w:val="0"/>
                <w:sz w:val="20"/>
                <w:szCs w:val="20"/>
                <w:lang w:val="pl-PL"/>
              </w:rPr>
              <w:t xml:space="preserve"> </w:t>
            </w:r>
            <w:r w:rsidRPr="0081465A">
              <w:rPr>
                <w:rFonts w:ascii="Arial Narrow" w:hAnsi="Arial Narrow" w:cs="Arial"/>
                <w:b w:val="0"/>
                <w:sz w:val="20"/>
                <w:szCs w:val="20"/>
                <w:shd w:val="clear" w:color="auto" w:fill="FFFFFF"/>
                <w:lang w:val="pl-PL"/>
              </w:rPr>
              <w:t>Spawanie i procesy pokrewne -- Przygotowanie brzegów do spawania -- Część 2: Spawanie stali łukiem krytym</w:t>
            </w:r>
          </w:p>
          <w:p w:rsidR="00634B2E" w:rsidRPr="0081465A" w:rsidRDefault="00634B2E" w:rsidP="00855C33">
            <w:pPr>
              <w:spacing w:after="0" w:line="240" w:lineRule="auto"/>
            </w:pPr>
          </w:p>
          <w:p w:rsidR="00634B2E" w:rsidRPr="0081465A" w:rsidRDefault="00634B2E" w:rsidP="00855C33">
            <w:pPr>
              <w:numPr>
                <w:ilvl w:val="0"/>
                <w:numId w:val="4"/>
              </w:numPr>
              <w:spacing w:after="0" w:line="240" w:lineRule="auto"/>
              <w:rPr>
                <w:rFonts w:ascii="Arial Narrow" w:hAnsi="Arial Narrow" w:cs="Arial"/>
                <w:sz w:val="20"/>
                <w:szCs w:val="20"/>
              </w:rPr>
            </w:pPr>
            <w:r w:rsidRPr="0081465A">
              <w:rPr>
                <w:rStyle w:val="FontStyle21"/>
                <w:rFonts w:ascii="Arial Narrow" w:hAnsi="Arial Narrow"/>
                <w:sz w:val="20"/>
                <w:szCs w:val="20"/>
              </w:rPr>
              <w:t>PN-EN ISO 17637:</w:t>
            </w:r>
            <w:r w:rsidR="005A29AB" w:rsidRPr="0081465A">
              <w:rPr>
                <w:rStyle w:val="FontStyle21"/>
                <w:rFonts w:ascii="Arial Narrow" w:hAnsi="Arial Narrow"/>
                <w:sz w:val="20"/>
                <w:szCs w:val="20"/>
              </w:rPr>
              <w:t>2017-02</w:t>
            </w:r>
            <w:r w:rsidRPr="0081465A">
              <w:rPr>
                <w:rStyle w:val="FontStyle21"/>
                <w:rFonts w:ascii="Arial Narrow" w:hAnsi="Arial Narrow"/>
                <w:sz w:val="20"/>
                <w:szCs w:val="20"/>
              </w:rPr>
              <w:t xml:space="preserve"> </w:t>
            </w:r>
            <w:r w:rsidRPr="0081465A">
              <w:rPr>
                <w:rFonts w:ascii="Arial Narrow" w:hAnsi="Arial Narrow" w:cs="Arial"/>
                <w:sz w:val="20"/>
                <w:szCs w:val="20"/>
                <w:shd w:val="clear" w:color="auto" w:fill="FFFFFF"/>
              </w:rPr>
              <w:t>Badania nieniszczące złączy spawanych -- Badania wizualne złączy spawanych</w:t>
            </w:r>
          </w:p>
          <w:p w:rsidR="00634B2E" w:rsidRPr="0081465A" w:rsidRDefault="00634B2E" w:rsidP="00855C33">
            <w:pPr>
              <w:spacing w:after="0" w:line="240" w:lineRule="auto"/>
              <w:ind w:left="720"/>
              <w:rPr>
                <w:rStyle w:val="FontStyle21"/>
                <w:rFonts w:ascii="Arial Narrow" w:hAnsi="Arial Narrow"/>
                <w:sz w:val="20"/>
                <w:szCs w:val="20"/>
              </w:rPr>
            </w:pPr>
          </w:p>
          <w:p w:rsidR="00634B2E" w:rsidRPr="0081465A" w:rsidRDefault="00634B2E" w:rsidP="00855C33">
            <w:pPr>
              <w:pStyle w:val="Nagwek1"/>
              <w:numPr>
                <w:ilvl w:val="0"/>
                <w:numId w:val="4"/>
              </w:numPr>
              <w:shd w:val="clear" w:color="auto" w:fill="FFFFFF"/>
              <w:spacing w:before="0" w:after="0" w:line="240" w:lineRule="auto"/>
              <w:rPr>
                <w:rFonts w:ascii="Arial Narrow" w:hAnsi="Arial Narrow" w:cs="Arial"/>
                <w:b w:val="0"/>
                <w:sz w:val="20"/>
                <w:szCs w:val="20"/>
                <w:shd w:val="clear" w:color="auto" w:fill="FFFFFF"/>
                <w:lang w:val="pl-PL"/>
              </w:rPr>
            </w:pPr>
            <w:r w:rsidRPr="0081465A">
              <w:rPr>
                <w:rFonts w:ascii="Arial Narrow" w:hAnsi="Arial Narrow" w:cs="Arial"/>
                <w:b w:val="0"/>
                <w:sz w:val="20"/>
                <w:szCs w:val="20"/>
                <w:lang w:val="pl-PL"/>
              </w:rPr>
              <w:t xml:space="preserve">PN-EN 1011-1:2009 </w:t>
            </w:r>
            <w:r w:rsidRPr="0081465A">
              <w:rPr>
                <w:rFonts w:ascii="Arial Narrow" w:hAnsi="Arial Narrow" w:cs="Arial"/>
                <w:b w:val="0"/>
                <w:sz w:val="20"/>
                <w:szCs w:val="20"/>
                <w:shd w:val="clear" w:color="auto" w:fill="FFFFFF"/>
                <w:lang w:val="pl-PL"/>
              </w:rPr>
              <w:t>Spawanie -- Zalecenia dotyczące spawania metali - Część 1: Ogólne wytyczne dotyczące spawania łukowego</w:t>
            </w:r>
          </w:p>
          <w:p w:rsidR="00634B2E" w:rsidRPr="0081465A" w:rsidRDefault="00634B2E" w:rsidP="00855C33">
            <w:pPr>
              <w:spacing w:after="0" w:line="240" w:lineRule="auto"/>
            </w:pPr>
          </w:p>
          <w:p w:rsidR="00634B2E" w:rsidRPr="0081465A" w:rsidRDefault="00634B2E" w:rsidP="00855C33">
            <w:pPr>
              <w:numPr>
                <w:ilvl w:val="0"/>
                <w:numId w:val="4"/>
              </w:numPr>
              <w:autoSpaceDE w:val="0"/>
              <w:autoSpaceDN w:val="0"/>
              <w:adjustRightInd w:val="0"/>
              <w:spacing w:after="0" w:line="240" w:lineRule="auto"/>
              <w:rPr>
                <w:rFonts w:ascii="Arial Narrow" w:eastAsia="Univers-PL" w:hAnsi="Arial Narrow" w:cs="Univers-PL"/>
                <w:sz w:val="20"/>
                <w:szCs w:val="20"/>
                <w:lang w:eastAsia="pl-PL"/>
              </w:rPr>
            </w:pPr>
            <w:r w:rsidRPr="0081465A">
              <w:rPr>
                <w:rFonts w:ascii="Arial Narrow" w:hAnsi="Arial Narrow" w:cs="Arial"/>
                <w:bCs/>
                <w:kern w:val="36"/>
                <w:sz w:val="20"/>
                <w:szCs w:val="20"/>
              </w:rPr>
              <w:t xml:space="preserve">PN-EN ISO 4014:2011 - wersja angielska </w:t>
            </w:r>
            <w:r w:rsidRPr="0081465A">
              <w:rPr>
                <w:rFonts w:ascii="Arial Narrow" w:hAnsi="Arial Narrow" w:cs="Arial"/>
                <w:sz w:val="20"/>
                <w:szCs w:val="20"/>
              </w:rPr>
              <w:t>Śruby z łbem sześciokątnym -- Klasy dokładności A i B</w:t>
            </w:r>
          </w:p>
          <w:p w:rsidR="00634B2E" w:rsidRPr="0081465A" w:rsidRDefault="00634B2E" w:rsidP="00855C33">
            <w:pPr>
              <w:autoSpaceDE w:val="0"/>
              <w:autoSpaceDN w:val="0"/>
              <w:adjustRightInd w:val="0"/>
              <w:spacing w:after="0" w:line="240" w:lineRule="auto"/>
              <w:ind w:left="720"/>
              <w:rPr>
                <w:rFonts w:ascii="Arial Narrow" w:eastAsia="Univers-PL" w:hAnsi="Arial Narrow" w:cs="Univers-PL"/>
                <w:sz w:val="20"/>
                <w:szCs w:val="20"/>
                <w:lang w:eastAsia="pl-PL"/>
              </w:rPr>
            </w:pPr>
          </w:p>
          <w:p w:rsidR="00634B2E" w:rsidRPr="0081465A" w:rsidRDefault="00634B2E" w:rsidP="00855C33">
            <w:pPr>
              <w:pStyle w:val="Nagwek1"/>
              <w:numPr>
                <w:ilvl w:val="0"/>
                <w:numId w:val="4"/>
              </w:numPr>
              <w:shd w:val="clear" w:color="auto" w:fill="FFFFFF"/>
              <w:spacing w:before="0" w:after="0" w:line="240" w:lineRule="auto"/>
              <w:rPr>
                <w:rFonts w:ascii="Arial Narrow" w:hAnsi="Arial Narrow" w:cs="Arial"/>
                <w:b w:val="0"/>
                <w:sz w:val="20"/>
                <w:szCs w:val="20"/>
                <w:lang w:val="pl-PL"/>
              </w:rPr>
            </w:pPr>
            <w:r w:rsidRPr="0081465A">
              <w:rPr>
                <w:rFonts w:ascii="Arial Narrow" w:hAnsi="Arial Narrow" w:cs="Arial"/>
                <w:b w:val="0"/>
                <w:sz w:val="20"/>
                <w:szCs w:val="20"/>
                <w:lang w:val="pl-PL"/>
              </w:rPr>
              <w:t>PN-EN 15048-1:2016-09</w:t>
            </w:r>
            <w:r w:rsidRPr="0081465A">
              <w:rPr>
                <w:rStyle w:val="apple-converted-space"/>
                <w:rFonts w:ascii="Arial Narrow" w:hAnsi="Arial Narrow" w:cs="Arial"/>
                <w:b w:val="0"/>
                <w:sz w:val="20"/>
                <w:szCs w:val="20"/>
                <w:lang w:val="pl-PL"/>
              </w:rPr>
              <w:t> </w:t>
            </w:r>
            <w:r w:rsidRPr="0081465A">
              <w:rPr>
                <w:rFonts w:ascii="Arial Narrow" w:hAnsi="Arial Narrow" w:cs="Arial"/>
                <w:b w:val="0"/>
                <w:sz w:val="20"/>
                <w:szCs w:val="20"/>
                <w:lang w:val="pl-PL"/>
              </w:rPr>
              <w:t>Zestawy śrubowe do połączeń niesprężanych -- Część 1: Wymagania ogólne</w:t>
            </w:r>
          </w:p>
          <w:p w:rsidR="00634B2E" w:rsidRPr="0081465A" w:rsidRDefault="00634B2E" w:rsidP="00855C33">
            <w:pPr>
              <w:autoSpaceDE w:val="0"/>
              <w:autoSpaceDN w:val="0"/>
              <w:adjustRightInd w:val="0"/>
              <w:spacing w:after="0" w:line="240" w:lineRule="auto"/>
              <w:rPr>
                <w:rFonts w:ascii="Arial Narrow" w:eastAsia="Univers-PL" w:hAnsi="Arial Narrow" w:cs="Univers-PL"/>
                <w:sz w:val="20"/>
                <w:szCs w:val="20"/>
                <w:lang w:eastAsia="pl-PL"/>
              </w:rPr>
            </w:pPr>
          </w:p>
          <w:p w:rsidR="00634B2E" w:rsidRPr="0081465A" w:rsidRDefault="00634B2E" w:rsidP="00855C33">
            <w:pPr>
              <w:numPr>
                <w:ilvl w:val="0"/>
                <w:numId w:val="4"/>
              </w:numPr>
              <w:autoSpaceDE w:val="0"/>
              <w:autoSpaceDN w:val="0"/>
              <w:adjustRightInd w:val="0"/>
              <w:spacing w:after="0" w:line="240" w:lineRule="auto"/>
              <w:rPr>
                <w:rFonts w:ascii="Arial Narrow" w:eastAsia="Univers-PL" w:hAnsi="Arial Narrow" w:cs="Univers-PL"/>
                <w:sz w:val="20"/>
                <w:szCs w:val="20"/>
                <w:lang w:eastAsia="pl-PL"/>
              </w:rPr>
            </w:pPr>
            <w:r w:rsidRPr="0081465A">
              <w:rPr>
                <w:rFonts w:ascii="Arial Narrow" w:eastAsia="Arial" w:hAnsi="Arial Narrow"/>
                <w:sz w:val="20"/>
                <w:szCs w:val="20"/>
              </w:rPr>
              <w:t>PN-EN 508-1:2014-08</w:t>
            </w:r>
            <w:r w:rsidRPr="0081465A">
              <w:rPr>
                <w:rFonts w:ascii="Arial Narrow" w:hAnsi="Arial Narrow" w:cs="Arial"/>
                <w:sz w:val="20"/>
                <w:szCs w:val="20"/>
              </w:rPr>
              <w:t xml:space="preserve"> Wyroby do pokryć dachowych i okładzin z metalu -- Charakterystyka wyrobów samonośnych z blachy stalowej, aluminiowej lub ze stali odpornej na korozję -- Część 1: Stal</w:t>
            </w:r>
          </w:p>
          <w:p w:rsidR="00634B2E" w:rsidRPr="0081465A" w:rsidRDefault="00634B2E" w:rsidP="00855C33">
            <w:pPr>
              <w:autoSpaceDE w:val="0"/>
              <w:autoSpaceDN w:val="0"/>
              <w:adjustRightInd w:val="0"/>
              <w:spacing w:after="0" w:line="240" w:lineRule="auto"/>
              <w:rPr>
                <w:rFonts w:ascii="Arial Narrow" w:eastAsia="Univers-PL" w:hAnsi="Arial Narrow" w:cs="Univers-PL"/>
                <w:sz w:val="20"/>
                <w:szCs w:val="20"/>
                <w:lang w:eastAsia="pl-PL"/>
              </w:rPr>
            </w:pPr>
          </w:p>
          <w:p w:rsidR="00634B2E" w:rsidRPr="0081465A" w:rsidRDefault="004B104A" w:rsidP="00855C33">
            <w:pPr>
              <w:numPr>
                <w:ilvl w:val="0"/>
                <w:numId w:val="4"/>
              </w:numPr>
              <w:autoSpaceDE w:val="0"/>
              <w:autoSpaceDN w:val="0"/>
              <w:adjustRightInd w:val="0"/>
              <w:spacing w:after="0" w:line="240" w:lineRule="auto"/>
              <w:rPr>
                <w:rFonts w:ascii="Arial Narrow" w:hAnsi="Arial Narrow" w:cs="Arial"/>
                <w:sz w:val="20"/>
                <w:szCs w:val="20"/>
              </w:rPr>
            </w:pPr>
            <w:r w:rsidRPr="0081465A">
              <w:rPr>
                <w:rFonts w:ascii="Arial Narrow" w:eastAsia="Arial" w:hAnsi="Arial Narrow"/>
                <w:sz w:val="20"/>
                <w:szCs w:val="20"/>
              </w:rPr>
              <w:t>PN-EN 508-3:2010</w:t>
            </w:r>
            <w:r w:rsidR="00634B2E" w:rsidRPr="0081465A">
              <w:rPr>
                <w:rFonts w:ascii="Arial Narrow" w:hAnsi="Arial Narrow" w:cs="Arial"/>
                <w:sz w:val="20"/>
                <w:szCs w:val="20"/>
              </w:rPr>
              <w:t xml:space="preserve"> Wyroby do pokryć dachowych z metalu -- Charakterystyka wyrobów samonośnych z blachy stalowej, aluminiowej lub ze stali odpornej na korozję -- Część 3: Stal odporna na korozję</w:t>
            </w:r>
          </w:p>
          <w:p w:rsidR="00634B2E" w:rsidRPr="0081465A" w:rsidRDefault="00634B2E" w:rsidP="00855C33">
            <w:pPr>
              <w:autoSpaceDE w:val="0"/>
              <w:autoSpaceDN w:val="0"/>
              <w:adjustRightInd w:val="0"/>
              <w:spacing w:after="0" w:line="240" w:lineRule="auto"/>
              <w:rPr>
                <w:rFonts w:ascii="Arial Narrow" w:hAnsi="Arial Narrow" w:cs="Arial"/>
                <w:sz w:val="20"/>
                <w:szCs w:val="20"/>
              </w:rPr>
            </w:pPr>
          </w:p>
          <w:p w:rsidR="00634B2E" w:rsidRPr="0081465A" w:rsidRDefault="00634B2E" w:rsidP="00855C33">
            <w:pPr>
              <w:numPr>
                <w:ilvl w:val="0"/>
                <w:numId w:val="4"/>
              </w:numPr>
              <w:autoSpaceDE w:val="0"/>
              <w:autoSpaceDN w:val="0"/>
              <w:adjustRightInd w:val="0"/>
              <w:spacing w:after="0" w:line="240" w:lineRule="auto"/>
              <w:rPr>
                <w:rFonts w:ascii="Arial Narrow" w:eastAsia="Univers-PL" w:hAnsi="Arial Narrow" w:cs="Univers-PL"/>
                <w:sz w:val="20"/>
                <w:szCs w:val="20"/>
                <w:lang w:eastAsia="pl-PL"/>
              </w:rPr>
            </w:pPr>
            <w:r w:rsidRPr="0081465A">
              <w:rPr>
                <w:rFonts w:ascii="Arial Narrow" w:hAnsi="Arial Narrow" w:cs="Arial"/>
                <w:sz w:val="20"/>
                <w:szCs w:val="20"/>
              </w:rPr>
              <w:lastRenderedPageBreak/>
              <w:t>PN-EN 14782:2008</w:t>
            </w:r>
            <w:r w:rsidR="00512B53" w:rsidRPr="0081465A">
              <w:rPr>
                <w:rFonts w:ascii="Arial Narrow" w:hAnsi="Arial Narrow" w:cs="Arial"/>
                <w:sz w:val="20"/>
                <w:szCs w:val="20"/>
              </w:rPr>
              <w:t xml:space="preserve"> </w:t>
            </w:r>
            <w:r w:rsidRPr="0081465A">
              <w:rPr>
                <w:rFonts w:ascii="Arial Narrow" w:hAnsi="Arial Narrow" w:cs="Arial"/>
                <w:sz w:val="20"/>
                <w:szCs w:val="20"/>
              </w:rPr>
              <w:t>Samonośne blachy metalowe do pokryć dachowych, okładzin zewnętrznych i wewnętrznych -- Charakterystyka wyrobu i wymagania</w:t>
            </w:r>
          </w:p>
          <w:p w:rsidR="00634B2E" w:rsidRPr="0081465A" w:rsidRDefault="00634B2E" w:rsidP="00855C33">
            <w:pPr>
              <w:autoSpaceDE w:val="0"/>
              <w:autoSpaceDN w:val="0"/>
              <w:adjustRightInd w:val="0"/>
              <w:spacing w:after="0" w:line="240" w:lineRule="auto"/>
              <w:rPr>
                <w:rFonts w:ascii="Arial Narrow" w:eastAsia="Univers-PL" w:hAnsi="Arial Narrow" w:cs="Univers-PL"/>
                <w:sz w:val="20"/>
                <w:szCs w:val="20"/>
                <w:lang w:eastAsia="pl-PL"/>
              </w:rPr>
            </w:pPr>
          </w:p>
          <w:p w:rsidR="00634B2E" w:rsidRPr="0081465A" w:rsidRDefault="00634B2E" w:rsidP="00855C33">
            <w:pPr>
              <w:numPr>
                <w:ilvl w:val="0"/>
                <w:numId w:val="4"/>
              </w:numPr>
              <w:autoSpaceDE w:val="0"/>
              <w:autoSpaceDN w:val="0"/>
              <w:adjustRightInd w:val="0"/>
              <w:spacing w:after="0" w:line="240" w:lineRule="auto"/>
              <w:rPr>
                <w:rFonts w:ascii="Arial Narrow" w:eastAsia="Univers-PL" w:hAnsi="Arial Narrow" w:cs="Univers-PL"/>
                <w:sz w:val="20"/>
                <w:szCs w:val="20"/>
                <w:lang w:eastAsia="pl-PL"/>
              </w:rPr>
            </w:pPr>
            <w:r w:rsidRPr="0081465A">
              <w:rPr>
                <w:rFonts w:ascii="Arial Narrow" w:eastAsia="Arial" w:hAnsi="Arial Narrow"/>
                <w:sz w:val="20"/>
                <w:szCs w:val="20"/>
              </w:rPr>
              <w:t>PN-EN 612:2006</w:t>
            </w:r>
            <w:r w:rsidRPr="0081465A">
              <w:rPr>
                <w:rFonts w:ascii="Arial Narrow" w:hAnsi="Arial Narrow" w:cs="Arial"/>
                <w:sz w:val="20"/>
                <w:szCs w:val="20"/>
              </w:rPr>
              <w:t xml:space="preserve"> Rynny dachowe z arkuszy metalowych z okrągłym usztywnionym obrzeżem przedniej strony i rury spustowe łączone na zakład</w:t>
            </w:r>
            <w:r w:rsidR="00E76C51" w:rsidRPr="0081465A">
              <w:rPr>
                <w:rFonts w:ascii="Arial Narrow" w:hAnsi="Arial Narrow" w:cs="Arial"/>
                <w:sz w:val="20"/>
                <w:szCs w:val="20"/>
              </w:rPr>
              <w:t xml:space="preserve"> </w:t>
            </w:r>
          </w:p>
          <w:p w:rsidR="00B06724" w:rsidRPr="0081465A" w:rsidRDefault="00B06724" w:rsidP="00855C33">
            <w:pPr>
              <w:autoSpaceDE w:val="0"/>
              <w:autoSpaceDN w:val="0"/>
              <w:adjustRightInd w:val="0"/>
              <w:spacing w:after="0" w:line="240" w:lineRule="auto"/>
              <w:rPr>
                <w:rFonts w:ascii="Arial Narrow" w:eastAsia="Univers-PL" w:hAnsi="Arial Narrow" w:cs="Univers-PL"/>
                <w:sz w:val="20"/>
                <w:szCs w:val="20"/>
                <w:lang w:eastAsia="pl-PL"/>
              </w:rPr>
            </w:pPr>
          </w:p>
          <w:p w:rsidR="00634B2E" w:rsidRPr="0081465A" w:rsidRDefault="00634B2E" w:rsidP="00855C33">
            <w:pPr>
              <w:numPr>
                <w:ilvl w:val="0"/>
                <w:numId w:val="4"/>
              </w:numPr>
              <w:autoSpaceDE w:val="0"/>
              <w:autoSpaceDN w:val="0"/>
              <w:adjustRightInd w:val="0"/>
              <w:spacing w:after="0" w:line="240" w:lineRule="auto"/>
              <w:rPr>
                <w:rFonts w:ascii="Arial Narrow" w:eastAsia="Univers-PL" w:hAnsi="Arial Narrow" w:cs="Univers-PL"/>
                <w:sz w:val="20"/>
                <w:szCs w:val="20"/>
                <w:lang w:eastAsia="pl-PL"/>
              </w:rPr>
            </w:pPr>
            <w:r w:rsidRPr="0081465A">
              <w:rPr>
                <w:rFonts w:ascii="Arial Narrow" w:eastAsia="Arial" w:hAnsi="Arial Narrow"/>
                <w:sz w:val="20"/>
                <w:szCs w:val="20"/>
              </w:rPr>
              <w:t xml:space="preserve">PN EN 1462:2006 </w:t>
            </w:r>
            <w:r w:rsidRPr="0081465A">
              <w:rPr>
                <w:rFonts w:ascii="Arial Narrow" w:hAnsi="Arial Narrow" w:cs="Arial"/>
                <w:sz w:val="20"/>
                <w:szCs w:val="20"/>
              </w:rPr>
              <w:t>Uchwyty do rynien dachowych -- Wymagania i badania</w:t>
            </w:r>
            <w:r w:rsidR="00E76C51" w:rsidRPr="0081465A">
              <w:rPr>
                <w:rFonts w:ascii="Arial Narrow" w:hAnsi="Arial Narrow" w:cs="Arial"/>
                <w:sz w:val="20"/>
                <w:szCs w:val="20"/>
              </w:rPr>
              <w:t xml:space="preserve"> </w:t>
            </w:r>
          </w:p>
          <w:p w:rsidR="00FC6423" w:rsidRPr="0081465A" w:rsidRDefault="00FC6423" w:rsidP="00855C33">
            <w:pPr>
              <w:autoSpaceDE w:val="0"/>
              <w:autoSpaceDN w:val="0"/>
              <w:adjustRightInd w:val="0"/>
              <w:spacing w:after="0" w:line="240" w:lineRule="auto"/>
              <w:ind w:left="720"/>
              <w:rPr>
                <w:rFonts w:ascii="Arial Narrow" w:eastAsia="Univers-PL" w:hAnsi="Arial Narrow" w:cs="Univers-PL"/>
                <w:sz w:val="20"/>
                <w:szCs w:val="20"/>
                <w:lang w:eastAsia="pl-PL"/>
              </w:rPr>
            </w:pPr>
          </w:p>
          <w:p w:rsidR="00FC6423" w:rsidRPr="0081465A" w:rsidRDefault="00FC6423" w:rsidP="00855C33">
            <w:pPr>
              <w:pStyle w:val="NormalnyWeb"/>
              <w:numPr>
                <w:ilvl w:val="0"/>
                <w:numId w:val="4"/>
              </w:numPr>
              <w:shd w:val="clear" w:color="auto" w:fill="FFFFFF"/>
              <w:spacing w:before="0" w:beforeAutospacing="0" w:after="0" w:afterAutospacing="0"/>
              <w:rPr>
                <w:rFonts w:ascii="Arial Narrow" w:hAnsi="Arial Narrow"/>
                <w:sz w:val="20"/>
                <w:szCs w:val="20"/>
              </w:rPr>
            </w:pPr>
            <w:r w:rsidRPr="0081465A">
              <w:rPr>
                <w:rFonts w:ascii="Arial Narrow" w:hAnsi="Arial Narrow"/>
                <w:sz w:val="20"/>
                <w:szCs w:val="20"/>
              </w:rPr>
              <w:t>PN-EN ISO 2808</w:t>
            </w:r>
            <w:r w:rsidR="007710CB" w:rsidRPr="0081465A">
              <w:rPr>
                <w:rFonts w:ascii="Arial Narrow" w:hAnsi="Arial Narrow"/>
                <w:sz w:val="20"/>
                <w:szCs w:val="20"/>
              </w:rPr>
              <w:t>: 2020-01</w:t>
            </w:r>
            <w:r w:rsidRPr="0081465A">
              <w:rPr>
                <w:rFonts w:ascii="Arial Narrow" w:hAnsi="Arial Narrow"/>
                <w:sz w:val="20"/>
                <w:szCs w:val="20"/>
              </w:rPr>
              <w:t>:</w:t>
            </w:r>
            <w:r w:rsidRPr="0081465A">
              <w:rPr>
                <w:rFonts w:ascii="Arial Narrow" w:hAnsi="Arial Narrow" w:cs="Arial"/>
                <w:sz w:val="20"/>
                <w:szCs w:val="20"/>
                <w:shd w:val="clear" w:color="auto" w:fill="FFFFFF"/>
              </w:rPr>
              <w:t xml:space="preserve"> Farby i lakiery -- Oznaczanie grubości powłoki</w:t>
            </w:r>
          </w:p>
          <w:p w:rsidR="0081465A" w:rsidRPr="0081465A" w:rsidRDefault="0081465A" w:rsidP="00855C33">
            <w:pPr>
              <w:pStyle w:val="NormalnyWeb"/>
              <w:shd w:val="clear" w:color="auto" w:fill="FFFFFF"/>
              <w:spacing w:before="0" w:beforeAutospacing="0" w:after="0" w:afterAutospacing="0"/>
              <w:rPr>
                <w:rFonts w:ascii="Arial Narrow" w:hAnsi="Arial Narrow"/>
                <w:sz w:val="20"/>
                <w:szCs w:val="20"/>
              </w:rPr>
            </w:pPr>
          </w:p>
          <w:p w:rsidR="00FC6423" w:rsidRPr="0081465A" w:rsidRDefault="00FC6423" w:rsidP="00855C33">
            <w:pPr>
              <w:pStyle w:val="NormalnyWeb"/>
              <w:numPr>
                <w:ilvl w:val="0"/>
                <w:numId w:val="4"/>
              </w:numPr>
              <w:shd w:val="clear" w:color="auto" w:fill="FFFFFF"/>
              <w:spacing w:before="0" w:beforeAutospacing="0" w:after="0" w:afterAutospacing="0"/>
              <w:rPr>
                <w:rFonts w:ascii="Arial Narrow" w:hAnsi="Arial Narrow"/>
                <w:sz w:val="20"/>
                <w:szCs w:val="20"/>
              </w:rPr>
            </w:pPr>
            <w:r w:rsidRPr="0081465A">
              <w:rPr>
                <w:rFonts w:ascii="Arial Narrow" w:hAnsi="Arial Narrow"/>
                <w:sz w:val="20"/>
                <w:szCs w:val="20"/>
              </w:rPr>
              <w:t>PN-EN ISO 4624:2016</w:t>
            </w:r>
            <w:r w:rsidR="007710CB" w:rsidRPr="0081465A">
              <w:rPr>
                <w:rFonts w:ascii="Arial Narrow" w:hAnsi="Arial Narrow"/>
                <w:sz w:val="20"/>
                <w:szCs w:val="20"/>
              </w:rPr>
              <w:t>-05</w:t>
            </w:r>
            <w:r w:rsidRPr="0081465A">
              <w:rPr>
                <w:rFonts w:ascii="Arial Narrow" w:hAnsi="Arial Narrow"/>
                <w:sz w:val="20"/>
                <w:szCs w:val="20"/>
              </w:rPr>
              <w:t xml:space="preserve">: </w:t>
            </w:r>
            <w:r w:rsidRPr="0081465A">
              <w:rPr>
                <w:rFonts w:ascii="Arial Narrow" w:hAnsi="Arial Narrow" w:cs="Arial"/>
                <w:sz w:val="20"/>
                <w:szCs w:val="20"/>
                <w:shd w:val="clear" w:color="auto" w:fill="FFFFFF"/>
              </w:rPr>
              <w:t>Farby i lakiery -- Próba odrywania do oceny przyczepności</w:t>
            </w:r>
          </w:p>
          <w:p w:rsidR="00FC6423" w:rsidRPr="0081465A" w:rsidRDefault="00FC6423" w:rsidP="00855C33">
            <w:pPr>
              <w:autoSpaceDE w:val="0"/>
              <w:autoSpaceDN w:val="0"/>
              <w:adjustRightInd w:val="0"/>
              <w:spacing w:after="0" w:line="240" w:lineRule="auto"/>
              <w:rPr>
                <w:rFonts w:ascii="Arial Narrow" w:eastAsia="Univers-PL" w:hAnsi="Arial Narrow" w:cs="Univers-PL"/>
                <w:sz w:val="20"/>
                <w:szCs w:val="20"/>
                <w:lang w:eastAsia="pl-PL"/>
              </w:rPr>
            </w:pPr>
          </w:p>
          <w:p w:rsidR="007C791A" w:rsidRPr="0081465A" w:rsidRDefault="007C791A" w:rsidP="00855C33">
            <w:pPr>
              <w:pStyle w:val="NormalnyWeb"/>
              <w:shd w:val="clear" w:color="auto" w:fill="FFFFFF"/>
              <w:spacing w:before="0" w:beforeAutospacing="0" w:after="0" w:afterAutospacing="0"/>
              <w:rPr>
                <w:rFonts w:ascii="Arial Narrow" w:hAnsi="Arial Narrow"/>
                <w:sz w:val="20"/>
                <w:szCs w:val="20"/>
              </w:rPr>
            </w:pPr>
          </w:p>
          <w:p w:rsidR="007C791A" w:rsidRPr="0081465A" w:rsidRDefault="007C791A" w:rsidP="00855C33">
            <w:pPr>
              <w:pStyle w:val="NormalnyWeb"/>
              <w:shd w:val="clear" w:color="auto" w:fill="FFFFFF"/>
              <w:spacing w:before="0" w:beforeAutospacing="0" w:after="0" w:afterAutospacing="0"/>
              <w:rPr>
                <w:rFonts w:ascii="Arial Narrow" w:hAnsi="Arial Narrow"/>
                <w:sz w:val="20"/>
                <w:szCs w:val="20"/>
              </w:rPr>
            </w:pPr>
          </w:p>
          <w:p w:rsidR="007C791A" w:rsidRPr="0081465A" w:rsidRDefault="007C791A" w:rsidP="00855C33">
            <w:pPr>
              <w:pStyle w:val="NormalnyWeb"/>
              <w:shd w:val="clear" w:color="auto" w:fill="FFFFFF"/>
              <w:spacing w:before="0" w:beforeAutospacing="0" w:after="0" w:afterAutospacing="0"/>
              <w:rPr>
                <w:rFonts w:ascii="Arial Narrow" w:hAnsi="Arial Narrow"/>
                <w:b/>
                <w:sz w:val="20"/>
                <w:szCs w:val="20"/>
              </w:rPr>
            </w:pPr>
            <w:r w:rsidRPr="0081465A">
              <w:rPr>
                <w:rFonts w:ascii="Arial Narrow" w:hAnsi="Arial Narrow"/>
                <w:b/>
                <w:sz w:val="20"/>
                <w:szCs w:val="20"/>
              </w:rPr>
              <w:t xml:space="preserve">UWAGI : </w:t>
            </w:r>
          </w:p>
          <w:p w:rsidR="007C791A" w:rsidRPr="0081465A" w:rsidRDefault="007C791A" w:rsidP="00855C33">
            <w:pPr>
              <w:pStyle w:val="NormalnyWeb"/>
              <w:shd w:val="clear" w:color="auto" w:fill="FFFFFF"/>
              <w:spacing w:before="0" w:beforeAutospacing="0" w:after="0" w:afterAutospacing="0"/>
              <w:rPr>
                <w:rFonts w:ascii="Arial Narrow" w:hAnsi="Arial Narrow"/>
                <w:b/>
                <w:sz w:val="20"/>
                <w:szCs w:val="20"/>
              </w:rPr>
            </w:pPr>
          </w:p>
          <w:p w:rsidR="007C791A" w:rsidRPr="0081465A" w:rsidRDefault="007C791A" w:rsidP="00855C33">
            <w:pPr>
              <w:numPr>
                <w:ilvl w:val="0"/>
                <w:numId w:val="36"/>
              </w:numPr>
              <w:spacing w:after="0" w:line="240" w:lineRule="auto"/>
              <w:ind w:left="743" w:hanging="426"/>
              <w:jc w:val="both"/>
              <w:rPr>
                <w:rFonts w:ascii="Arial Narrow" w:hAnsi="Arial Narrow"/>
                <w:sz w:val="20"/>
                <w:szCs w:val="20"/>
              </w:rPr>
            </w:pPr>
            <w:r w:rsidRPr="0081465A">
              <w:rPr>
                <w:rFonts w:ascii="Arial Narrow" w:hAnsi="Arial Narrow"/>
                <w:sz w:val="20"/>
                <w:szCs w:val="20"/>
              </w:rPr>
              <w:t>Zakres opracowania niniejszych wymagań technicznych nie jest limitujący i nie ogranicza Wykonawcy do zaproponowania korzystniejszych rozwiązań alternatywnych optymalnie dostosowanych do rodzaju zadania. Opracowane standardy nie zdejmują z Wykonawcy obowiązku realizacji prac zgodnie z zasadami wiedzy technicznej, przestrzeganiem norm, rozporządzeń i innych przepisów prawa. Odstępstwa od powyższych wytycznych możliwe są jedynie po uzgodnieniu i uzyskaniu pisemnej zgody Zamawiającego.</w:t>
            </w:r>
          </w:p>
          <w:p w:rsidR="00B83894" w:rsidRPr="0081465A" w:rsidRDefault="00B83894" w:rsidP="00855C33">
            <w:pPr>
              <w:numPr>
                <w:ilvl w:val="0"/>
                <w:numId w:val="36"/>
              </w:numPr>
              <w:spacing w:after="0" w:line="240" w:lineRule="auto"/>
              <w:ind w:left="743" w:hanging="426"/>
              <w:jc w:val="both"/>
              <w:rPr>
                <w:rFonts w:ascii="Arial Narrow" w:hAnsi="Arial Narrow"/>
                <w:sz w:val="20"/>
                <w:szCs w:val="20"/>
              </w:rPr>
            </w:pPr>
            <w:r w:rsidRPr="0081465A">
              <w:rPr>
                <w:rFonts w:ascii="Arial Narrow" w:hAnsi="Arial Narrow"/>
                <w:sz w:val="20"/>
                <w:szCs w:val="20"/>
              </w:rPr>
              <w:t>Wykonawca zobowiązany jest do stosowania aktualnych norm, rozporządzeń oraz pozostałych  aktów prawnych</w:t>
            </w:r>
          </w:p>
          <w:p w:rsidR="00793526" w:rsidRPr="0081465A" w:rsidRDefault="007C791A" w:rsidP="00855C33">
            <w:pPr>
              <w:pStyle w:val="NormalnyWeb"/>
              <w:numPr>
                <w:ilvl w:val="0"/>
                <w:numId w:val="36"/>
              </w:numPr>
              <w:shd w:val="clear" w:color="auto" w:fill="FFFFFF"/>
              <w:spacing w:before="0" w:beforeAutospacing="0" w:after="0" w:afterAutospacing="0"/>
              <w:jc w:val="both"/>
              <w:rPr>
                <w:rStyle w:val="FontStyle86"/>
                <w:rFonts w:cs="Times New Roman"/>
                <w:b w:val="0"/>
                <w:bCs w:val="0"/>
                <w:smallCaps w:val="0"/>
              </w:rPr>
            </w:pPr>
            <w:r w:rsidRPr="0081465A">
              <w:rPr>
                <w:rFonts w:ascii="Arial Narrow" w:hAnsi="Arial Narrow"/>
                <w:sz w:val="20"/>
                <w:szCs w:val="20"/>
              </w:rPr>
              <w:t>Kopiowanie, rozpowszechnianie, przedruk i publikacja w jakiejkolwiek formie (również elektronicznej) do celów komercyjnych i prywatnych, bez zgody ANWIL S.A. jest zabronione.</w:t>
            </w:r>
          </w:p>
        </w:tc>
        <w:tc>
          <w:tcPr>
            <w:tcW w:w="5245" w:type="dxa"/>
            <w:tcBorders>
              <w:top w:val="nil"/>
              <w:left w:val="single" w:sz="4" w:space="0" w:color="auto"/>
              <w:bottom w:val="nil"/>
              <w:right w:val="nil"/>
            </w:tcBorders>
            <w:shd w:val="clear" w:color="auto" w:fill="auto"/>
          </w:tcPr>
          <w:p w:rsidR="000D257E" w:rsidRPr="0081465A" w:rsidRDefault="000D257E" w:rsidP="00855C33">
            <w:pPr>
              <w:spacing w:after="0" w:line="240" w:lineRule="auto"/>
              <w:ind w:left="142" w:hanging="142"/>
              <w:rPr>
                <w:rFonts w:ascii="Arial Narrow" w:eastAsia="Times New Roman" w:hAnsi="Arial Narrow"/>
                <w:b/>
                <w:sz w:val="20"/>
                <w:szCs w:val="20"/>
                <w:lang w:val="en-AU" w:eastAsia="pl-PL"/>
              </w:rPr>
            </w:pPr>
            <w:r w:rsidRPr="0081465A">
              <w:rPr>
                <w:rFonts w:ascii="Arial Narrow" w:eastAsia="Times New Roman" w:hAnsi="Arial Narrow"/>
                <w:b/>
                <w:sz w:val="20"/>
                <w:szCs w:val="20"/>
                <w:lang w:val="en-AU" w:eastAsia="pl-PL"/>
              </w:rPr>
              <w:lastRenderedPageBreak/>
              <w:t xml:space="preserve">5.  APPLICABLE STANDARDS AND LAWS </w:t>
            </w:r>
          </w:p>
          <w:p w:rsidR="006C3D54" w:rsidRPr="0081465A" w:rsidRDefault="006C3D54" w:rsidP="00855C33">
            <w:pPr>
              <w:spacing w:after="0" w:line="240" w:lineRule="auto"/>
              <w:rPr>
                <w:rFonts w:ascii="Arial Narrow" w:eastAsia="Times New Roman" w:hAnsi="Arial Narrow"/>
                <w:b/>
                <w:sz w:val="20"/>
                <w:szCs w:val="20"/>
                <w:lang w:val="en-AU" w:eastAsia="pl-PL"/>
              </w:rPr>
            </w:pPr>
          </w:p>
          <w:p w:rsidR="000D257E" w:rsidRPr="0081465A" w:rsidRDefault="000D257E" w:rsidP="00855C33">
            <w:pPr>
              <w:pStyle w:val="Default"/>
              <w:numPr>
                <w:ilvl w:val="0"/>
                <w:numId w:val="45"/>
              </w:numPr>
              <w:ind w:left="459" w:hanging="426"/>
              <w:rPr>
                <w:rFonts w:ascii="Arial Narrow" w:hAnsi="Arial Narrow"/>
                <w:color w:val="auto"/>
                <w:sz w:val="20"/>
                <w:szCs w:val="20"/>
                <w:lang w:val="en-AU"/>
              </w:rPr>
            </w:pPr>
            <w:r w:rsidRPr="0081465A">
              <w:rPr>
                <w:rFonts w:ascii="Arial Narrow" w:hAnsi="Arial Narrow"/>
                <w:color w:val="auto"/>
                <w:sz w:val="20"/>
                <w:szCs w:val="20"/>
                <w:shd w:val="clear" w:color="auto" w:fill="FFFFFF"/>
                <w:lang w:val="en-AU"/>
              </w:rPr>
              <w:t xml:space="preserve">Construction Act of 7 July 1994  </w:t>
            </w:r>
          </w:p>
          <w:p w:rsidR="000D257E" w:rsidRPr="0081465A" w:rsidRDefault="000D257E" w:rsidP="00855C33">
            <w:pPr>
              <w:pStyle w:val="Default"/>
              <w:ind w:left="459" w:hanging="426"/>
              <w:rPr>
                <w:rFonts w:ascii="Arial Narrow" w:hAnsi="Arial Narrow"/>
                <w:color w:val="auto"/>
                <w:sz w:val="20"/>
                <w:szCs w:val="20"/>
                <w:lang w:val="en-AU"/>
              </w:rPr>
            </w:pPr>
          </w:p>
          <w:p w:rsidR="005107E6" w:rsidRPr="0081465A" w:rsidRDefault="000D257E" w:rsidP="00855C33">
            <w:pPr>
              <w:pStyle w:val="Default"/>
              <w:numPr>
                <w:ilvl w:val="0"/>
                <w:numId w:val="45"/>
              </w:numPr>
              <w:ind w:left="459" w:hanging="426"/>
              <w:rPr>
                <w:rFonts w:ascii="Arial Narrow" w:hAnsi="Arial Narrow"/>
                <w:color w:val="auto"/>
                <w:sz w:val="20"/>
                <w:szCs w:val="20"/>
                <w:lang w:val="en-AU"/>
              </w:rPr>
            </w:pPr>
            <w:r w:rsidRPr="0081465A">
              <w:rPr>
                <w:rFonts w:ascii="Arial Narrow" w:hAnsi="Arial Narrow"/>
                <w:color w:val="auto"/>
                <w:sz w:val="20"/>
                <w:szCs w:val="20"/>
                <w:shd w:val="clear" w:color="auto" w:fill="FFFFFF"/>
                <w:lang w:val="en-AU"/>
              </w:rPr>
              <w:t xml:space="preserve">Construction Products Act of 16 April </w:t>
            </w:r>
            <w:r w:rsidRPr="0081465A">
              <w:rPr>
                <w:rFonts w:ascii="Arial Narrow" w:hAnsi="Arial Narrow"/>
                <w:color w:val="auto"/>
                <w:sz w:val="20"/>
                <w:szCs w:val="20"/>
                <w:lang w:val="en-AU"/>
              </w:rPr>
              <w:t>2004</w:t>
            </w:r>
          </w:p>
          <w:p w:rsidR="000D257E" w:rsidRPr="0081465A" w:rsidRDefault="000D257E" w:rsidP="00855C33">
            <w:pPr>
              <w:pStyle w:val="Default"/>
              <w:ind w:left="459"/>
              <w:rPr>
                <w:rFonts w:ascii="Arial Narrow" w:hAnsi="Arial Narrow"/>
                <w:color w:val="auto"/>
                <w:sz w:val="20"/>
                <w:szCs w:val="20"/>
                <w:lang w:val="en-AU"/>
              </w:rPr>
            </w:pPr>
            <w:r w:rsidRPr="0081465A">
              <w:rPr>
                <w:rFonts w:ascii="Arial Narrow" w:hAnsi="Arial Narrow"/>
                <w:color w:val="auto"/>
                <w:sz w:val="20"/>
                <w:szCs w:val="20"/>
                <w:lang w:val="en-AU"/>
              </w:rPr>
              <w:t xml:space="preserve"> </w:t>
            </w:r>
            <w:r w:rsidRPr="0081465A">
              <w:rPr>
                <w:rFonts w:ascii="Arial Narrow" w:hAnsi="Arial Narrow"/>
                <w:color w:val="auto"/>
                <w:sz w:val="20"/>
                <w:szCs w:val="20"/>
                <w:lang w:val="en-AU"/>
              </w:rPr>
              <w:br/>
            </w:r>
          </w:p>
          <w:p w:rsidR="000D257E" w:rsidRPr="0081465A" w:rsidRDefault="000D257E" w:rsidP="00855C33">
            <w:pPr>
              <w:pStyle w:val="Default"/>
              <w:numPr>
                <w:ilvl w:val="0"/>
                <w:numId w:val="45"/>
              </w:numPr>
              <w:ind w:left="459" w:hanging="426"/>
              <w:rPr>
                <w:rFonts w:ascii="Arial Narrow" w:hAnsi="Arial Narrow"/>
                <w:color w:val="auto"/>
                <w:sz w:val="20"/>
                <w:szCs w:val="20"/>
                <w:lang w:val="en-AU"/>
              </w:rPr>
            </w:pPr>
            <w:r w:rsidRPr="0081465A">
              <w:rPr>
                <w:rFonts w:ascii="Arial Narrow" w:eastAsia="Times New Roman" w:hAnsi="Arial Narrow"/>
                <w:color w:val="auto"/>
                <w:sz w:val="20"/>
                <w:szCs w:val="20"/>
                <w:lang w:val="en-AU"/>
              </w:rPr>
              <w:t>Regulation of the Minster of Infrastructure of 12</w:t>
            </w:r>
            <w:r w:rsidR="009D2CD8">
              <w:rPr>
                <w:rFonts w:ascii="Arial Narrow" w:eastAsia="Times New Roman" w:hAnsi="Arial Narrow"/>
                <w:color w:val="auto"/>
                <w:sz w:val="20"/>
                <w:szCs w:val="20"/>
                <w:lang w:val="en-AU"/>
              </w:rPr>
              <w:t xml:space="preserve"> April </w:t>
            </w:r>
            <w:r w:rsidRPr="0081465A">
              <w:rPr>
                <w:rFonts w:ascii="Arial Narrow" w:eastAsia="Times New Roman" w:hAnsi="Arial Narrow"/>
                <w:color w:val="auto"/>
                <w:sz w:val="20"/>
                <w:szCs w:val="20"/>
                <w:lang w:val="en-AU"/>
              </w:rPr>
              <w:t>2002 on technical conditions for buildings and their  location</w:t>
            </w:r>
          </w:p>
          <w:p w:rsidR="005107E6" w:rsidRPr="0081465A" w:rsidRDefault="005107E6" w:rsidP="00855C33">
            <w:pPr>
              <w:pStyle w:val="Default"/>
              <w:rPr>
                <w:rFonts w:ascii="Arial Narrow" w:hAnsi="Arial Narrow"/>
                <w:color w:val="auto"/>
                <w:sz w:val="20"/>
                <w:szCs w:val="20"/>
                <w:lang w:val="en-AU"/>
              </w:rPr>
            </w:pPr>
          </w:p>
          <w:p w:rsidR="005107E6" w:rsidRPr="0081465A" w:rsidRDefault="005107E6" w:rsidP="00855C33">
            <w:pPr>
              <w:pStyle w:val="Default"/>
              <w:rPr>
                <w:rFonts w:ascii="Arial Narrow" w:hAnsi="Arial Narrow"/>
                <w:color w:val="auto"/>
                <w:sz w:val="20"/>
                <w:szCs w:val="20"/>
                <w:lang w:val="en-AU"/>
              </w:rPr>
            </w:pPr>
          </w:p>
          <w:p w:rsidR="00A00678" w:rsidRPr="0081465A" w:rsidRDefault="007764FC" w:rsidP="00855C33">
            <w:pPr>
              <w:pStyle w:val="Default"/>
              <w:numPr>
                <w:ilvl w:val="0"/>
                <w:numId w:val="47"/>
              </w:numPr>
              <w:rPr>
                <w:rStyle w:val="FontStyle86"/>
                <w:rFonts w:cs="Times New Roman"/>
                <w:b w:val="0"/>
                <w:bCs w:val="0"/>
                <w:smallCaps w:val="0"/>
                <w:color w:val="auto"/>
                <w:lang w:val="en-AU"/>
              </w:rPr>
            </w:pPr>
            <w:r w:rsidRPr="0081465A">
              <w:rPr>
                <w:rFonts w:ascii="Arial Narrow" w:hAnsi="Arial Narrow"/>
                <w:color w:val="auto"/>
                <w:sz w:val="20"/>
                <w:szCs w:val="20"/>
                <w:lang w:val="en-AU"/>
              </w:rPr>
              <w:t>Regulation of the Minister of Infrastructure and Construction of November 17, 2016 on the method of declaring the performance of construction products and the method of marking them with a construction mark</w:t>
            </w:r>
          </w:p>
          <w:p w:rsidR="005107E6" w:rsidRPr="0081465A" w:rsidRDefault="005107E6" w:rsidP="00855C33">
            <w:pPr>
              <w:autoSpaceDE w:val="0"/>
              <w:autoSpaceDN w:val="0"/>
              <w:adjustRightInd w:val="0"/>
              <w:spacing w:after="0" w:line="240" w:lineRule="auto"/>
              <w:rPr>
                <w:rStyle w:val="FontStyle86"/>
                <w:rFonts w:cs="Times New Roman"/>
                <w:b w:val="0"/>
                <w:bCs w:val="0"/>
                <w:smallCaps w:val="0"/>
                <w:lang w:val="en-AU"/>
              </w:rPr>
            </w:pPr>
          </w:p>
          <w:p w:rsidR="00A00678" w:rsidRPr="0081465A" w:rsidRDefault="00A00678" w:rsidP="00855C33">
            <w:pPr>
              <w:numPr>
                <w:ilvl w:val="0"/>
                <w:numId w:val="45"/>
              </w:numPr>
              <w:autoSpaceDE w:val="0"/>
              <w:autoSpaceDN w:val="0"/>
              <w:adjustRightInd w:val="0"/>
              <w:spacing w:after="0" w:line="240" w:lineRule="auto"/>
              <w:ind w:left="459" w:hanging="426"/>
              <w:rPr>
                <w:rStyle w:val="FontStyle86"/>
                <w:rFonts w:cs="Times New Roman"/>
                <w:b w:val="0"/>
                <w:smallCaps w:val="0"/>
                <w:lang w:val="en-AU" w:eastAsia="pl-PL"/>
              </w:rPr>
            </w:pPr>
            <w:r w:rsidRPr="0081465A">
              <w:rPr>
                <w:rFonts w:ascii="Arial Narrow" w:hAnsi="Arial Narrow"/>
                <w:sz w:val="20"/>
                <w:szCs w:val="20"/>
                <w:lang w:val="en-AU" w:eastAsia="pl-PL"/>
              </w:rPr>
              <w:t>Regulation (EU) No 305/2011 of the European Parliament and of the Council of 9 March 2011 laying down harmonised conditions for the marketing of construction products and repealing Council Directive 89/106/EEC</w:t>
            </w:r>
          </w:p>
          <w:p w:rsidR="005107E6" w:rsidRPr="0081465A" w:rsidRDefault="005107E6" w:rsidP="00855C33">
            <w:pPr>
              <w:autoSpaceDE w:val="0"/>
              <w:autoSpaceDN w:val="0"/>
              <w:adjustRightInd w:val="0"/>
              <w:spacing w:after="0" w:line="240" w:lineRule="auto"/>
              <w:rPr>
                <w:rStyle w:val="FontStyle86"/>
                <w:rFonts w:cs="Times New Roman"/>
                <w:b w:val="0"/>
                <w:bCs w:val="0"/>
                <w:smallCaps w:val="0"/>
                <w:lang w:val="en-AU"/>
              </w:rPr>
            </w:pPr>
          </w:p>
          <w:p w:rsidR="007764FC" w:rsidRPr="0081465A" w:rsidRDefault="007764FC" w:rsidP="00855C33">
            <w:pPr>
              <w:autoSpaceDE w:val="0"/>
              <w:autoSpaceDN w:val="0"/>
              <w:adjustRightInd w:val="0"/>
              <w:spacing w:after="0" w:line="240" w:lineRule="auto"/>
              <w:ind w:left="459"/>
              <w:rPr>
                <w:rStyle w:val="FontStyle69"/>
                <w:sz w:val="20"/>
                <w:szCs w:val="20"/>
                <w:lang w:val="en-AU"/>
              </w:rPr>
            </w:pPr>
          </w:p>
          <w:p w:rsidR="00D56DAD" w:rsidRPr="0081465A" w:rsidRDefault="007764FC" w:rsidP="00855C33">
            <w:pPr>
              <w:numPr>
                <w:ilvl w:val="0"/>
                <w:numId w:val="45"/>
              </w:numPr>
              <w:autoSpaceDE w:val="0"/>
              <w:autoSpaceDN w:val="0"/>
              <w:adjustRightInd w:val="0"/>
              <w:spacing w:after="0" w:line="240" w:lineRule="auto"/>
              <w:ind w:left="459" w:hanging="426"/>
              <w:rPr>
                <w:rStyle w:val="FontStyle69"/>
                <w:sz w:val="20"/>
                <w:szCs w:val="20"/>
                <w:lang w:val="en-AU"/>
              </w:rPr>
            </w:pPr>
            <w:r w:rsidRPr="0081465A">
              <w:rPr>
                <w:rStyle w:val="FontStyle86"/>
                <w:rFonts w:cs="Times New Roman"/>
                <w:b w:val="0"/>
                <w:bCs w:val="0"/>
                <w:smallCaps w:val="0"/>
                <w:lang w:val="en-AU"/>
              </w:rPr>
              <w:t>Regulation of the Minister of Development of  11</w:t>
            </w:r>
            <w:r w:rsidR="009D2CD8">
              <w:rPr>
                <w:rStyle w:val="FontStyle86"/>
                <w:rFonts w:cs="Times New Roman"/>
                <w:b w:val="0"/>
                <w:bCs w:val="0"/>
                <w:smallCaps w:val="0"/>
                <w:lang w:val="en-AU"/>
              </w:rPr>
              <w:t xml:space="preserve"> September </w:t>
            </w:r>
            <w:r w:rsidRPr="0081465A">
              <w:rPr>
                <w:rStyle w:val="FontStyle86"/>
                <w:rFonts w:cs="Times New Roman"/>
                <w:b w:val="0"/>
                <w:bCs w:val="0"/>
                <w:smallCaps w:val="0"/>
                <w:lang w:val="en-AU"/>
              </w:rPr>
              <w:t xml:space="preserve">2020  detailed scope and form of the building permit </w:t>
            </w:r>
          </w:p>
          <w:p w:rsidR="005107E6" w:rsidRPr="0081465A" w:rsidRDefault="005107E6" w:rsidP="00855C33">
            <w:pPr>
              <w:autoSpaceDE w:val="0"/>
              <w:autoSpaceDN w:val="0"/>
              <w:adjustRightInd w:val="0"/>
              <w:spacing w:after="0" w:line="240" w:lineRule="auto"/>
              <w:rPr>
                <w:rStyle w:val="FontStyle69"/>
                <w:sz w:val="20"/>
                <w:szCs w:val="20"/>
                <w:lang w:val="en-AU"/>
              </w:rPr>
            </w:pPr>
          </w:p>
          <w:p w:rsidR="00AF6A92" w:rsidRPr="0081465A" w:rsidRDefault="00AF6A92" w:rsidP="00855C33">
            <w:pPr>
              <w:autoSpaceDE w:val="0"/>
              <w:autoSpaceDN w:val="0"/>
              <w:adjustRightInd w:val="0"/>
              <w:spacing w:after="0" w:line="240" w:lineRule="auto"/>
              <w:rPr>
                <w:rStyle w:val="FontStyle69"/>
                <w:sz w:val="20"/>
                <w:szCs w:val="20"/>
                <w:lang w:val="en-AU"/>
              </w:rPr>
            </w:pPr>
          </w:p>
          <w:p w:rsidR="00881176" w:rsidRPr="0081465A" w:rsidRDefault="00881176" w:rsidP="00855C33">
            <w:pPr>
              <w:numPr>
                <w:ilvl w:val="0"/>
                <w:numId w:val="45"/>
              </w:numPr>
              <w:autoSpaceDE w:val="0"/>
              <w:autoSpaceDN w:val="0"/>
              <w:adjustRightInd w:val="0"/>
              <w:spacing w:after="0" w:line="240" w:lineRule="auto"/>
              <w:ind w:left="459" w:hanging="426"/>
              <w:rPr>
                <w:rStyle w:val="FontStyle69"/>
                <w:sz w:val="20"/>
                <w:szCs w:val="20"/>
                <w:lang w:val="en-AU"/>
              </w:rPr>
            </w:pPr>
            <w:r w:rsidRPr="0081465A">
              <w:rPr>
                <w:rStyle w:val="FontStyle69"/>
                <w:sz w:val="20"/>
                <w:szCs w:val="20"/>
                <w:lang w:val="en-AU"/>
              </w:rPr>
              <w:t xml:space="preserve">Regulation of the Minister of Infrastructure of </w:t>
            </w:r>
            <w:r w:rsidR="00F45012">
              <w:rPr>
                <w:rFonts w:ascii="Arial Narrow" w:hAnsi="Arial Narrow"/>
                <w:sz w:val="20"/>
                <w:szCs w:val="20"/>
              </w:rPr>
              <w:t xml:space="preserve">02 </w:t>
            </w:r>
            <w:r w:rsidR="009D2CD8">
              <w:rPr>
                <w:rFonts w:ascii="Arial Narrow" w:hAnsi="Arial Narrow"/>
                <w:sz w:val="20"/>
                <w:szCs w:val="20"/>
              </w:rPr>
              <w:t xml:space="preserve">September </w:t>
            </w:r>
            <w:r w:rsidRPr="0081465A">
              <w:rPr>
                <w:rFonts w:ascii="Arial Narrow" w:hAnsi="Arial Narrow"/>
                <w:sz w:val="20"/>
                <w:szCs w:val="20"/>
              </w:rPr>
              <w:t>2004</w:t>
            </w:r>
            <w:r w:rsidRPr="0081465A">
              <w:rPr>
                <w:rStyle w:val="FontStyle69"/>
                <w:sz w:val="20"/>
                <w:szCs w:val="20"/>
                <w:lang w:val="en-AU"/>
              </w:rPr>
              <w:t xml:space="preserve"> on the detailed scope and form of design documentation, technical specifications of execution and acceptance and functional and utility programme </w:t>
            </w:r>
          </w:p>
          <w:p w:rsidR="00881176" w:rsidRPr="0081465A" w:rsidRDefault="00881176" w:rsidP="00855C33">
            <w:pPr>
              <w:autoSpaceDE w:val="0"/>
              <w:autoSpaceDN w:val="0"/>
              <w:adjustRightInd w:val="0"/>
              <w:spacing w:after="0" w:line="240" w:lineRule="auto"/>
              <w:ind w:left="459"/>
              <w:rPr>
                <w:rStyle w:val="FontStyle86"/>
                <w:b w:val="0"/>
                <w:bCs w:val="0"/>
                <w:smallCaps w:val="0"/>
                <w:lang w:val="en-AU"/>
              </w:rPr>
            </w:pPr>
          </w:p>
          <w:p w:rsidR="00AF6A92" w:rsidRPr="0081465A" w:rsidRDefault="00AF6A92" w:rsidP="00855C33">
            <w:pPr>
              <w:autoSpaceDE w:val="0"/>
              <w:autoSpaceDN w:val="0"/>
              <w:adjustRightInd w:val="0"/>
              <w:spacing w:after="0" w:line="240" w:lineRule="auto"/>
              <w:rPr>
                <w:rStyle w:val="FontStyle86"/>
                <w:b w:val="0"/>
                <w:bCs w:val="0"/>
                <w:smallCaps w:val="0"/>
                <w:lang w:val="en-AU"/>
              </w:rPr>
            </w:pPr>
          </w:p>
          <w:p w:rsidR="00D56DAD" w:rsidRPr="0081465A" w:rsidRDefault="00D56DAD" w:rsidP="00855C33">
            <w:pPr>
              <w:numPr>
                <w:ilvl w:val="0"/>
                <w:numId w:val="45"/>
              </w:numPr>
              <w:autoSpaceDE w:val="0"/>
              <w:autoSpaceDN w:val="0"/>
              <w:adjustRightInd w:val="0"/>
              <w:spacing w:after="0" w:line="240" w:lineRule="auto"/>
              <w:ind w:left="459" w:hanging="426"/>
              <w:rPr>
                <w:rStyle w:val="FontStyle69"/>
                <w:sz w:val="20"/>
                <w:szCs w:val="20"/>
                <w:lang w:val="en-AU"/>
              </w:rPr>
            </w:pPr>
            <w:r w:rsidRPr="0081465A">
              <w:rPr>
                <w:rStyle w:val="FontStyle86"/>
                <w:rFonts w:cs="Times New Roman"/>
                <w:b w:val="0"/>
                <w:bCs w:val="0"/>
                <w:smallCaps w:val="0"/>
                <w:lang w:val="en-AU"/>
              </w:rPr>
              <w:t>Regulation of the Minister of Infrastructure of</w:t>
            </w:r>
            <w:r w:rsidRPr="0081465A">
              <w:rPr>
                <w:rFonts w:ascii="Arial Narrow" w:hAnsi="Arial Narrow"/>
                <w:sz w:val="20"/>
                <w:szCs w:val="20"/>
                <w:shd w:val="clear" w:color="auto" w:fill="FFFFFF"/>
                <w:lang w:val="en-AU"/>
              </w:rPr>
              <w:t>18 May 2004 on methods and bases of making priced bills of quantities, calculating the planned costs of design works and planned costs of construction works specified in the functional and utility programme</w:t>
            </w:r>
          </w:p>
          <w:p w:rsidR="00D56DAD" w:rsidRPr="0081465A" w:rsidRDefault="00D56DAD" w:rsidP="00855C33">
            <w:pPr>
              <w:pStyle w:val="Bezodstpw"/>
              <w:rPr>
                <w:rStyle w:val="FontStyle86"/>
                <w:rFonts w:cs="Times New Roman"/>
                <w:b w:val="0"/>
                <w:bCs w:val="0"/>
                <w:smallCaps w:val="0"/>
                <w:lang w:val="en-AU"/>
              </w:rPr>
            </w:pPr>
          </w:p>
          <w:p w:rsidR="00493129" w:rsidRPr="0081465A" w:rsidRDefault="00493129" w:rsidP="00855C33">
            <w:pPr>
              <w:autoSpaceDE w:val="0"/>
              <w:autoSpaceDN w:val="0"/>
              <w:adjustRightInd w:val="0"/>
              <w:spacing w:after="0" w:line="240" w:lineRule="auto"/>
              <w:rPr>
                <w:rStyle w:val="FontStyle86"/>
                <w:rFonts w:cs="Times New Roman"/>
                <w:b w:val="0"/>
                <w:bCs w:val="0"/>
                <w:smallCaps w:val="0"/>
                <w:lang w:val="en-AU"/>
              </w:rPr>
            </w:pPr>
          </w:p>
          <w:p w:rsidR="007E4ED2" w:rsidRPr="0081465A" w:rsidRDefault="00EC4DCD" w:rsidP="0081465A">
            <w:pPr>
              <w:numPr>
                <w:ilvl w:val="0"/>
                <w:numId w:val="4"/>
              </w:numPr>
              <w:spacing w:after="0" w:line="240" w:lineRule="auto"/>
              <w:ind w:left="457" w:hanging="425"/>
              <w:rPr>
                <w:rStyle w:val="FontStyle25"/>
                <w:rFonts w:ascii="Arial Narrow" w:eastAsia="Times New Roman" w:hAnsi="Arial Narrow"/>
                <w:sz w:val="20"/>
                <w:szCs w:val="20"/>
                <w:lang w:eastAsia="pl-PL"/>
              </w:rPr>
            </w:pPr>
            <w:r w:rsidRPr="0081465A">
              <w:rPr>
                <w:rStyle w:val="FontStyle25"/>
                <w:rFonts w:ascii="Arial Narrow" w:eastAsia="Times New Roman" w:hAnsi="Arial Narrow"/>
                <w:sz w:val="20"/>
                <w:szCs w:val="20"/>
                <w:lang w:eastAsia="pl-PL"/>
              </w:rPr>
              <w:t>PN-EN ISO 14688-1: 2018-05 Geotechnical identification and testing - Soils determination and classification - Part 1: Marking and description</w:t>
            </w:r>
          </w:p>
          <w:p w:rsidR="00EC4DCD" w:rsidRPr="0081465A" w:rsidRDefault="00EC4DCD" w:rsidP="0081465A">
            <w:pPr>
              <w:spacing w:after="0" w:line="240" w:lineRule="auto"/>
              <w:ind w:left="457" w:hanging="425"/>
              <w:rPr>
                <w:rFonts w:ascii="Arial Narrow" w:eastAsia="Times New Roman" w:hAnsi="Arial Narrow" w:cs="Arial"/>
                <w:sz w:val="20"/>
                <w:szCs w:val="20"/>
                <w:lang w:eastAsia="pl-PL"/>
              </w:rPr>
            </w:pPr>
          </w:p>
          <w:p w:rsidR="00EC4DCD" w:rsidRPr="0081465A" w:rsidRDefault="00EC4DCD" w:rsidP="0081465A">
            <w:pPr>
              <w:numPr>
                <w:ilvl w:val="0"/>
                <w:numId w:val="4"/>
              </w:numPr>
              <w:spacing w:after="0" w:line="240" w:lineRule="auto"/>
              <w:ind w:left="457" w:hanging="425"/>
              <w:rPr>
                <w:rFonts w:ascii="Arial Narrow" w:eastAsia="Times New Roman" w:hAnsi="Arial Narrow" w:cs="Arial"/>
                <w:sz w:val="20"/>
                <w:szCs w:val="20"/>
                <w:lang w:eastAsia="pl-PL"/>
              </w:rPr>
            </w:pPr>
            <w:r w:rsidRPr="0081465A">
              <w:rPr>
                <w:rFonts w:ascii="Arial Narrow" w:eastAsia="Times New Roman" w:hAnsi="Arial Narrow" w:cs="Arial"/>
                <w:sz w:val="20"/>
                <w:szCs w:val="20"/>
                <w:lang w:eastAsia="pl-PL"/>
              </w:rPr>
              <w:t>PN-EN ISO 14688-2: 2018-05 Geotechnical identification and testing - Soils determination and classification - Part 2: Classification rules</w:t>
            </w:r>
          </w:p>
          <w:p w:rsidR="00AF6A92" w:rsidRPr="0081465A" w:rsidRDefault="00AF6A92" w:rsidP="00855C33">
            <w:pPr>
              <w:spacing w:after="0" w:line="240" w:lineRule="auto"/>
              <w:rPr>
                <w:rFonts w:ascii="Arial Narrow" w:eastAsia="Times New Roman" w:hAnsi="Arial Narrow" w:cs="Arial"/>
                <w:sz w:val="20"/>
                <w:szCs w:val="20"/>
                <w:lang w:eastAsia="pl-PL"/>
              </w:rPr>
            </w:pPr>
          </w:p>
          <w:p w:rsidR="00493129" w:rsidRPr="0081465A" w:rsidRDefault="00493129" w:rsidP="00855C33">
            <w:pPr>
              <w:pStyle w:val="NormalnyWeb"/>
              <w:numPr>
                <w:ilvl w:val="0"/>
                <w:numId w:val="4"/>
              </w:numPr>
              <w:shd w:val="clear" w:color="auto" w:fill="FFFFFF"/>
              <w:spacing w:before="0" w:beforeAutospacing="0" w:after="0" w:afterAutospacing="0"/>
              <w:ind w:left="459" w:hanging="426"/>
              <w:rPr>
                <w:rFonts w:ascii="Arial Narrow" w:hAnsi="Arial Narrow"/>
                <w:sz w:val="20"/>
                <w:szCs w:val="20"/>
              </w:rPr>
            </w:pPr>
            <w:r w:rsidRPr="0081465A">
              <w:rPr>
                <w:rFonts w:ascii="Arial Narrow" w:hAnsi="Arial Narrow"/>
                <w:sz w:val="20"/>
                <w:szCs w:val="20"/>
              </w:rPr>
              <w:t xml:space="preserve">PN-B-01040:1994 </w:t>
            </w:r>
            <w:r w:rsidRPr="0081465A">
              <w:rPr>
                <w:rFonts w:ascii="Arial Narrow" w:hAnsi="Arial Narrow"/>
                <w:sz w:val="20"/>
                <w:szCs w:val="20"/>
                <w:lang w:val="en-AU"/>
              </w:rPr>
              <w:t>Building design drawing – General rules</w:t>
            </w:r>
          </w:p>
          <w:p w:rsidR="00493129" w:rsidRDefault="00493129" w:rsidP="00855C33">
            <w:pPr>
              <w:autoSpaceDE w:val="0"/>
              <w:autoSpaceDN w:val="0"/>
              <w:adjustRightInd w:val="0"/>
              <w:spacing w:after="0" w:line="240" w:lineRule="auto"/>
              <w:rPr>
                <w:rFonts w:ascii="Arial Narrow" w:eastAsia="Times New Roman" w:hAnsi="Arial Narrow"/>
                <w:sz w:val="20"/>
                <w:szCs w:val="20"/>
                <w:lang w:eastAsia="pl-PL"/>
              </w:rPr>
            </w:pPr>
          </w:p>
          <w:p w:rsidR="00D3148F" w:rsidRDefault="00D3148F" w:rsidP="00855C33">
            <w:pPr>
              <w:autoSpaceDE w:val="0"/>
              <w:autoSpaceDN w:val="0"/>
              <w:adjustRightInd w:val="0"/>
              <w:spacing w:after="0" w:line="240" w:lineRule="auto"/>
              <w:rPr>
                <w:rFonts w:ascii="Arial Narrow" w:eastAsia="Times New Roman" w:hAnsi="Arial Narrow"/>
                <w:sz w:val="20"/>
                <w:szCs w:val="20"/>
                <w:lang w:eastAsia="pl-PL"/>
              </w:rPr>
            </w:pPr>
          </w:p>
          <w:p w:rsidR="00D3148F" w:rsidRPr="0081465A" w:rsidRDefault="00D3148F" w:rsidP="00855C33">
            <w:pPr>
              <w:autoSpaceDE w:val="0"/>
              <w:autoSpaceDN w:val="0"/>
              <w:adjustRightInd w:val="0"/>
              <w:spacing w:after="0" w:line="240" w:lineRule="auto"/>
              <w:rPr>
                <w:rStyle w:val="FontStyle69"/>
                <w:sz w:val="20"/>
                <w:szCs w:val="20"/>
                <w:lang w:val="en-AU"/>
              </w:rPr>
            </w:pPr>
          </w:p>
          <w:p w:rsidR="00493129" w:rsidRPr="0081465A" w:rsidRDefault="00623B13" w:rsidP="00855C33">
            <w:pPr>
              <w:numPr>
                <w:ilvl w:val="0"/>
                <w:numId w:val="4"/>
              </w:numPr>
              <w:tabs>
                <w:tab w:val="num" w:pos="459"/>
              </w:tabs>
              <w:spacing w:after="0" w:line="240" w:lineRule="auto"/>
              <w:ind w:left="459"/>
              <w:rPr>
                <w:rFonts w:ascii="Arial Narrow" w:eastAsia="Times New Roman" w:hAnsi="Arial Narrow"/>
                <w:sz w:val="20"/>
                <w:szCs w:val="20"/>
                <w:lang w:val="en-AU" w:eastAsia="pl-PL"/>
              </w:rPr>
            </w:pPr>
            <w:hyperlink r:id="rId21" w:history="1">
              <w:r w:rsidR="00493129" w:rsidRPr="0081465A">
                <w:rPr>
                  <w:rFonts w:ascii="Arial Narrow" w:eastAsia="Times New Roman" w:hAnsi="Arial Narrow"/>
                  <w:sz w:val="20"/>
                  <w:szCs w:val="20"/>
                  <w:lang w:val="en-AU" w:eastAsia="pl-PL"/>
                </w:rPr>
                <w:t xml:space="preserve">PN-EN 1990 Eurocode:   Basis of structural design </w:t>
              </w:r>
            </w:hyperlink>
          </w:p>
          <w:p w:rsidR="005107E6" w:rsidRPr="0081465A" w:rsidRDefault="005107E6" w:rsidP="00855C33">
            <w:pPr>
              <w:spacing w:after="0" w:line="240" w:lineRule="auto"/>
              <w:ind w:left="459"/>
              <w:rPr>
                <w:rFonts w:ascii="Arial Narrow" w:eastAsia="Times New Roman" w:hAnsi="Arial Narrow"/>
                <w:sz w:val="20"/>
                <w:szCs w:val="20"/>
                <w:lang w:val="en-AU" w:eastAsia="pl-PL"/>
              </w:rPr>
            </w:pPr>
          </w:p>
          <w:p w:rsidR="00493129" w:rsidRPr="0081465A" w:rsidRDefault="00493129" w:rsidP="00855C33">
            <w:pPr>
              <w:spacing w:after="0" w:line="240" w:lineRule="auto"/>
              <w:rPr>
                <w:rFonts w:ascii="Arial Narrow" w:eastAsia="Times New Roman" w:hAnsi="Arial Narrow"/>
                <w:sz w:val="20"/>
                <w:szCs w:val="20"/>
                <w:lang w:val="en-AU" w:eastAsia="pl-PL"/>
              </w:rPr>
            </w:pPr>
          </w:p>
          <w:p w:rsidR="00493129" w:rsidRPr="0081465A" w:rsidRDefault="00623B13" w:rsidP="00855C33">
            <w:pPr>
              <w:numPr>
                <w:ilvl w:val="0"/>
                <w:numId w:val="4"/>
              </w:numPr>
              <w:tabs>
                <w:tab w:val="num" w:pos="459"/>
              </w:tabs>
              <w:spacing w:after="0" w:line="240" w:lineRule="auto"/>
              <w:ind w:left="459"/>
              <w:rPr>
                <w:rFonts w:ascii="Arial Narrow" w:eastAsia="Times New Roman" w:hAnsi="Arial Narrow"/>
                <w:sz w:val="20"/>
                <w:szCs w:val="20"/>
                <w:lang w:val="en-AU" w:eastAsia="pl-PL"/>
              </w:rPr>
            </w:pPr>
            <w:hyperlink r:id="rId22" w:history="1">
              <w:r w:rsidR="00493129" w:rsidRPr="0081465A">
                <w:rPr>
                  <w:rFonts w:ascii="Arial Narrow" w:eastAsia="Times New Roman" w:hAnsi="Arial Narrow"/>
                  <w:sz w:val="20"/>
                  <w:szCs w:val="20"/>
                  <w:lang w:val="en-AU" w:eastAsia="pl-PL"/>
                </w:rPr>
                <w:t xml:space="preserve">PN-EN 1991 Eurocode 1: Actions on structures </w:t>
              </w:r>
            </w:hyperlink>
          </w:p>
          <w:p w:rsidR="00493129" w:rsidRPr="0081465A" w:rsidRDefault="00493129" w:rsidP="003D0CED">
            <w:pPr>
              <w:spacing w:after="0" w:line="240" w:lineRule="auto"/>
              <w:rPr>
                <w:rFonts w:ascii="Arial Narrow" w:eastAsia="Times New Roman" w:hAnsi="Arial Narrow"/>
                <w:sz w:val="20"/>
                <w:szCs w:val="20"/>
                <w:lang w:val="en-AU" w:eastAsia="pl-PL"/>
              </w:rPr>
            </w:pPr>
          </w:p>
          <w:p w:rsidR="00493129" w:rsidRPr="0081465A" w:rsidRDefault="00623B13" w:rsidP="00855C33">
            <w:pPr>
              <w:numPr>
                <w:ilvl w:val="0"/>
                <w:numId w:val="4"/>
              </w:numPr>
              <w:tabs>
                <w:tab w:val="num" w:pos="459"/>
              </w:tabs>
              <w:spacing w:after="0" w:line="240" w:lineRule="auto"/>
              <w:ind w:left="459"/>
              <w:rPr>
                <w:rFonts w:ascii="Arial Narrow" w:eastAsia="Times New Roman" w:hAnsi="Arial Narrow"/>
                <w:sz w:val="20"/>
                <w:szCs w:val="20"/>
                <w:lang w:val="en-AU" w:eastAsia="pl-PL"/>
              </w:rPr>
            </w:pPr>
            <w:hyperlink r:id="rId23" w:history="1">
              <w:r w:rsidR="00493129" w:rsidRPr="0081465A">
                <w:rPr>
                  <w:rFonts w:ascii="Arial Narrow" w:eastAsia="Times New Roman" w:hAnsi="Arial Narrow"/>
                  <w:sz w:val="20"/>
                  <w:szCs w:val="20"/>
                  <w:lang w:val="en-AU" w:eastAsia="pl-PL"/>
                </w:rPr>
                <w:t xml:space="preserve">PN-EN 1992 Eurocode 2: Design of concrete structures </w:t>
              </w:r>
            </w:hyperlink>
          </w:p>
          <w:p w:rsidR="00493129" w:rsidRPr="0081465A" w:rsidRDefault="00493129" w:rsidP="00855C33">
            <w:pPr>
              <w:pStyle w:val="Akapitzlist"/>
              <w:spacing w:after="0" w:line="240" w:lineRule="auto"/>
              <w:rPr>
                <w:rFonts w:ascii="Arial Narrow" w:eastAsia="Times New Roman" w:hAnsi="Arial Narrow"/>
                <w:sz w:val="20"/>
                <w:szCs w:val="20"/>
                <w:lang w:val="en-AU" w:eastAsia="pl-PL"/>
              </w:rPr>
            </w:pPr>
          </w:p>
          <w:p w:rsidR="007E4ED2" w:rsidRPr="0081465A" w:rsidRDefault="007E4ED2" w:rsidP="00855C33">
            <w:pPr>
              <w:pStyle w:val="Akapitzlist"/>
              <w:spacing w:after="0" w:line="240" w:lineRule="auto"/>
              <w:rPr>
                <w:rFonts w:ascii="Arial Narrow" w:eastAsia="Times New Roman" w:hAnsi="Arial Narrow"/>
                <w:sz w:val="20"/>
                <w:szCs w:val="20"/>
                <w:lang w:val="en-AU" w:eastAsia="pl-PL"/>
              </w:rPr>
            </w:pPr>
          </w:p>
          <w:p w:rsidR="00493129" w:rsidRPr="0081465A" w:rsidRDefault="00493129" w:rsidP="00855C33">
            <w:pPr>
              <w:numPr>
                <w:ilvl w:val="0"/>
                <w:numId w:val="4"/>
              </w:numPr>
              <w:tabs>
                <w:tab w:val="num" w:pos="459"/>
              </w:tabs>
              <w:spacing w:after="0" w:line="240" w:lineRule="auto"/>
              <w:ind w:left="459"/>
              <w:rPr>
                <w:rFonts w:ascii="Arial Narrow" w:eastAsia="Times New Roman" w:hAnsi="Arial Narrow"/>
                <w:sz w:val="20"/>
                <w:szCs w:val="20"/>
                <w:lang w:val="en-AU" w:eastAsia="pl-PL"/>
              </w:rPr>
            </w:pPr>
            <w:r w:rsidRPr="0081465A">
              <w:rPr>
                <w:rFonts w:ascii="Arial Narrow" w:eastAsia="Times New Roman" w:hAnsi="Arial Narrow"/>
                <w:sz w:val="20"/>
                <w:szCs w:val="20"/>
                <w:lang w:val="en-AU" w:eastAsia="pl-PL"/>
              </w:rPr>
              <w:t>PN-EN Eurocode 3: Design of steel structures</w:t>
            </w:r>
          </w:p>
          <w:p w:rsidR="00493129" w:rsidRPr="0081465A" w:rsidRDefault="00493129" w:rsidP="00855C33">
            <w:pPr>
              <w:pStyle w:val="Akapitzlist"/>
              <w:spacing w:after="0" w:line="240" w:lineRule="auto"/>
              <w:rPr>
                <w:rFonts w:ascii="Arial Narrow" w:eastAsia="Times New Roman" w:hAnsi="Arial Narrow"/>
                <w:sz w:val="20"/>
                <w:szCs w:val="20"/>
                <w:lang w:val="en-AU" w:eastAsia="pl-PL"/>
              </w:rPr>
            </w:pPr>
          </w:p>
          <w:p w:rsidR="007E4ED2" w:rsidRPr="0081465A" w:rsidRDefault="007E4ED2" w:rsidP="00855C33">
            <w:pPr>
              <w:pStyle w:val="Akapitzlist"/>
              <w:spacing w:after="0" w:line="240" w:lineRule="auto"/>
              <w:rPr>
                <w:rFonts w:ascii="Arial Narrow" w:eastAsia="Times New Roman" w:hAnsi="Arial Narrow"/>
                <w:sz w:val="20"/>
                <w:szCs w:val="20"/>
                <w:lang w:val="en-AU" w:eastAsia="pl-PL"/>
              </w:rPr>
            </w:pPr>
          </w:p>
          <w:p w:rsidR="00493129" w:rsidRPr="0081465A" w:rsidRDefault="006B1437" w:rsidP="00855C33">
            <w:pPr>
              <w:numPr>
                <w:ilvl w:val="0"/>
                <w:numId w:val="4"/>
              </w:numPr>
              <w:tabs>
                <w:tab w:val="num" w:pos="459"/>
              </w:tabs>
              <w:spacing w:after="0" w:line="240" w:lineRule="auto"/>
              <w:ind w:left="459"/>
              <w:rPr>
                <w:rFonts w:ascii="Arial Narrow" w:eastAsia="Times New Roman" w:hAnsi="Arial Narrow"/>
                <w:sz w:val="20"/>
                <w:szCs w:val="20"/>
                <w:lang w:val="en-AU" w:eastAsia="pl-PL"/>
              </w:rPr>
            </w:pPr>
            <w:r w:rsidRPr="0081465A">
              <w:rPr>
                <w:rFonts w:ascii="Arial Narrow" w:eastAsia="Times New Roman" w:hAnsi="Arial Narrow"/>
                <w:sz w:val="20"/>
                <w:szCs w:val="20"/>
                <w:lang w:val="en-AU" w:eastAsia="pl-PL"/>
              </w:rPr>
              <w:t>PN-EN 1994 Eurocode 4: Design of composite steel and concrete structures</w:t>
            </w:r>
          </w:p>
          <w:p w:rsidR="005107E6" w:rsidRPr="0081465A" w:rsidRDefault="005107E6" w:rsidP="00855C33">
            <w:pPr>
              <w:spacing w:after="0" w:line="240" w:lineRule="auto"/>
              <w:ind w:left="459"/>
              <w:rPr>
                <w:rFonts w:ascii="Arial Narrow" w:eastAsia="Times New Roman" w:hAnsi="Arial Narrow"/>
                <w:sz w:val="20"/>
                <w:szCs w:val="20"/>
                <w:lang w:val="en-AU" w:eastAsia="pl-PL"/>
              </w:rPr>
            </w:pPr>
          </w:p>
          <w:p w:rsidR="006B1437" w:rsidRPr="0081465A" w:rsidRDefault="006B1437" w:rsidP="00855C33">
            <w:pPr>
              <w:numPr>
                <w:ilvl w:val="0"/>
                <w:numId w:val="4"/>
              </w:numPr>
              <w:tabs>
                <w:tab w:val="num" w:pos="459"/>
              </w:tabs>
              <w:spacing w:after="0" w:line="240" w:lineRule="auto"/>
              <w:ind w:left="459"/>
              <w:rPr>
                <w:rFonts w:ascii="Arial Narrow" w:eastAsia="Times New Roman" w:hAnsi="Arial Narrow"/>
                <w:sz w:val="20"/>
                <w:szCs w:val="20"/>
                <w:lang w:val="en-AU" w:eastAsia="pl-PL"/>
              </w:rPr>
            </w:pPr>
            <w:r w:rsidRPr="0081465A">
              <w:rPr>
                <w:rFonts w:ascii="Arial Narrow" w:eastAsia="Times New Roman" w:hAnsi="Arial Narrow"/>
                <w:sz w:val="20"/>
                <w:szCs w:val="20"/>
                <w:lang w:val="en-AU" w:eastAsia="pl-PL"/>
              </w:rPr>
              <w:t xml:space="preserve">PN-EN 1996 Eurocode 6: Design of </w:t>
            </w:r>
            <w:r w:rsidR="00640CF7" w:rsidRPr="0081465A">
              <w:rPr>
                <w:rFonts w:ascii="Arial Narrow" w:eastAsia="Times New Roman" w:hAnsi="Arial Narrow"/>
                <w:sz w:val="20"/>
                <w:szCs w:val="20"/>
                <w:lang w:val="en-AU" w:eastAsia="pl-PL"/>
              </w:rPr>
              <w:t>masonry</w:t>
            </w:r>
            <w:r w:rsidRPr="0081465A">
              <w:rPr>
                <w:rFonts w:ascii="Arial Narrow" w:eastAsia="Times New Roman" w:hAnsi="Arial Narrow"/>
                <w:sz w:val="20"/>
                <w:szCs w:val="20"/>
                <w:lang w:val="en-AU" w:eastAsia="pl-PL"/>
              </w:rPr>
              <w:t xml:space="preserve"> structures</w:t>
            </w:r>
          </w:p>
          <w:p w:rsidR="005107E6" w:rsidRPr="0081465A" w:rsidRDefault="005107E6" w:rsidP="00855C33">
            <w:pPr>
              <w:spacing w:after="0" w:line="240" w:lineRule="auto"/>
              <w:rPr>
                <w:rFonts w:ascii="Arial Narrow" w:eastAsia="Times New Roman" w:hAnsi="Arial Narrow"/>
                <w:sz w:val="20"/>
                <w:szCs w:val="20"/>
                <w:lang w:val="en-AU" w:eastAsia="pl-PL"/>
              </w:rPr>
            </w:pPr>
          </w:p>
          <w:p w:rsidR="003D0CED" w:rsidRPr="0081465A" w:rsidRDefault="003D0CED" w:rsidP="00855C33">
            <w:pPr>
              <w:spacing w:after="0" w:line="240" w:lineRule="auto"/>
              <w:rPr>
                <w:rFonts w:ascii="Arial Narrow" w:eastAsia="Times New Roman" w:hAnsi="Arial Narrow"/>
                <w:sz w:val="20"/>
                <w:szCs w:val="20"/>
                <w:lang w:val="en-AU" w:eastAsia="pl-PL"/>
              </w:rPr>
            </w:pPr>
          </w:p>
          <w:p w:rsidR="00CB2261" w:rsidRPr="0081465A" w:rsidRDefault="00623B13" w:rsidP="00855C33">
            <w:pPr>
              <w:numPr>
                <w:ilvl w:val="0"/>
                <w:numId w:val="4"/>
              </w:numPr>
              <w:tabs>
                <w:tab w:val="num" w:pos="459"/>
              </w:tabs>
              <w:spacing w:after="0" w:line="240" w:lineRule="auto"/>
              <w:ind w:left="459"/>
              <w:rPr>
                <w:rFonts w:ascii="Arial Narrow" w:eastAsia="Times New Roman" w:hAnsi="Arial Narrow"/>
                <w:sz w:val="20"/>
                <w:szCs w:val="20"/>
                <w:lang w:val="en-AU" w:eastAsia="pl-PL"/>
              </w:rPr>
            </w:pPr>
            <w:hyperlink r:id="rId24" w:history="1">
              <w:r w:rsidR="00493129" w:rsidRPr="0081465A">
                <w:rPr>
                  <w:rFonts w:ascii="Arial Narrow" w:eastAsia="Times New Roman" w:hAnsi="Arial Narrow"/>
                  <w:sz w:val="20"/>
                  <w:szCs w:val="20"/>
                  <w:lang w:val="en-AU" w:eastAsia="pl-PL"/>
                </w:rPr>
                <w:t xml:space="preserve">PN-EN 1997 Eurocode 7: Geotechnical design </w:t>
              </w:r>
            </w:hyperlink>
          </w:p>
          <w:p w:rsidR="00855C33" w:rsidRPr="0081465A" w:rsidRDefault="00855C33" w:rsidP="003D0CED">
            <w:pPr>
              <w:spacing w:after="0" w:line="240" w:lineRule="auto"/>
              <w:rPr>
                <w:rFonts w:ascii="Arial Narrow" w:eastAsia="Times New Roman" w:hAnsi="Arial Narrow"/>
                <w:sz w:val="20"/>
                <w:szCs w:val="20"/>
                <w:lang w:val="en-AU" w:eastAsia="pl-PL"/>
              </w:rPr>
            </w:pPr>
          </w:p>
          <w:p w:rsidR="00640CF7" w:rsidRPr="0081465A" w:rsidRDefault="00640CF7" w:rsidP="00855C33">
            <w:pPr>
              <w:numPr>
                <w:ilvl w:val="0"/>
                <w:numId w:val="4"/>
              </w:numPr>
              <w:tabs>
                <w:tab w:val="num" w:pos="459"/>
              </w:tabs>
              <w:spacing w:after="0" w:line="240" w:lineRule="auto"/>
              <w:ind w:left="459"/>
              <w:rPr>
                <w:rFonts w:ascii="Arial Narrow" w:eastAsia="Times New Roman" w:hAnsi="Arial Narrow"/>
                <w:sz w:val="20"/>
                <w:szCs w:val="20"/>
                <w:lang w:val="en-AU" w:eastAsia="pl-PL"/>
              </w:rPr>
            </w:pPr>
            <w:r w:rsidRPr="0081465A">
              <w:rPr>
                <w:rFonts w:ascii="Arial Narrow" w:hAnsi="Arial Narrow" w:cs="Helvetica"/>
                <w:sz w:val="20"/>
                <w:szCs w:val="20"/>
                <w:shd w:val="clear" w:color="auto" w:fill="FFFFFF"/>
                <w:lang w:val="en-AU"/>
              </w:rPr>
              <w:t>PN-EN 206</w:t>
            </w:r>
            <w:r w:rsidR="00CB2261" w:rsidRPr="0081465A">
              <w:rPr>
                <w:rFonts w:ascii="Arial Narrow" w:hAnsi="Arial Narrow" w:cs="Helvetica"/>
                <w:sz w:val="20"/>
                <w:szCs w:val="20"/>
                <w:shd w:val="clear" w:color="auto" w:fill="FFFFFF"/>
                <w:lang w:val="en-AU"/>
              </w:rPr>
              <w:t xml:space="preserve">+A1:2016-12  </w:t>
            </w:r>
            <w:r w:rsidRPr="0081465A">
              <w:rPr>
                <w:rFonts w:ascii="Arial Narrow" w:hAnsi="Arial Narrow" w:cs="Helvetica"/>
                <w:sz w:val="20"/>
                <w:szCs w:val="20"/>
                <w:shd w:val="clear" w:color="auto" w:fill="FFFFFF"/>
                <w:lang w:val="en-AU"/>
              </w:rPr>
              <w:t xml:space="preserve">:2014-04 </w:t>
            </w:r>
            <w:r w:rsidRPr="0081465A">
              <w:rPr>
                <w:rFonts w:ascii="Arial Narrow" w:hAnsi="Arial Narrow" w:cs="Arial"/>
                <w:sz w:val="20"/>
                <w:szCs w:val="20"/>
                <w:shd w:val="clear" w:color="auto" w:fill="FFFFFF"/>
                <w:lang w:val="en-AU"/>
              </w:rPr>
              <w:t xml:space="preserve"> </w:t>
            </w:r>
            <w:r w:rsidRPr="0081465A">
              <w:rPr>
                <w:rFonts w:ascii="Arial Narrow" w:hAnsi="Arial Narrow" w:cs="Helvetica"/>
                <w:sz w:val="20"/>
                <w:szCs w:val="20"/>
                <w:shd w:val="clear" w:color="auto" w:fill="FFFFFF"/>
                <w:lang w:val="en-AU"/>
              </w:rPr>
              <w:t>Concrete. Specification, performance, production and conformity</w:t>
            </w:r>
          </w:p>
          <w:p w:rsidR="00D95DF2" w:rsidRPr="0081465A" w:rsidRDefault="00D95DF2" w:rsidP="00855C33">
            <w:pPr>
              <w:autoSpaceDE w:val="0"/>
              <w:autoSpaceDN w:val="0"/>
              <w:adjustRightInd w:val="0"/>
              <w:spacing w:after="0" w:line="240" w:lineRule="auto"/>
              <w:ind w:left="459"/>
              <w:jc w:val="both"/>
              <w:rPr>
                <w:rFonts w:ascii="Arial Narrow" w:hAnsi="Arial Narrow" w:cs="Arial"/>
                <w:sz w:val="20"/>
                <w:szCs w:val="20"/>
                <w:shd w:val="clear" w:color="auto" w:fill="FFFFFF"/>
                <w:lang w:val="en-AU"/>
              </w:rPr>
            </w:pPr>
          </w:p>
          <w:p w:rsidR="00AF6A92" w:rsidRPr="0081465A" w:rsidRDefault="00D95DF2" w:rsidP="00855C33">
            <w:pPr>
              <w:numPr>
                <w:ilvl w:val="0"/>
                <w:numId w:val="4"/>
              </w:numPr>
              <w:autoSpaceDE w:val="0"/>
              <w:autoSpaceDN w:val="0"/>
              <w:adjustRightInd w:val="0"/>
              <w:spacing w:after="0" w:line="240" w:lineRule="auto"/>
              <w:ind w:left="459"/>
              <w:jc w:val="both"/>
              <w:rPr>
                <w:rFonts w:ascii="Arial Narrow" w:hAnsi="Arial Narrow" w:cs="Helvetica"/>
                <w:sz w:val="20"/>
                <w:szCs w:val="20"/>
                <w:shd w:val="clear" w:color="auto" w:fill="FFFFFF"/>
                <w:lang w:val="en-AU"/>
              </w:rPr>
            </w:pPr>
            <w:r w:rsidRPr="0081465A">
              <w:rPr>
                <w:rFonts w:ascii="Arial Narrow" w:hAnsi="Arial Narrow" w:cs="Helvetica"/>
                <w:sz w:val="20"/>
                <w:szCs w:val="20"/>
                <w:shd w:val="clear" w:color="auto" w:fill="FFFFFF"/>
                <w:lang w:val="en-AU"/>
              </w:rPr>
              <w:t xml:space="preserve">PN-EN 13670:2011 </w:t>
            </w:r>
            <w:r w:rsidRPr="0081465A">
              <w:rPr>
                <w:rFonts w:ascii="Arial Narrow" w:hAnsi="Arial Narrow" w:cs="Arial"/>
                <w:sz w:val="20"/>
                <w:szCs w:val="20"/>
                <w:lang w:val="en-AU"/>
              </w:rPr>
              <w:t>Execution of concrete structures</w:t>
            </w:r>
          </w:p>
          <w:p w:rsidR="00AF6A92" w:rsidRPr="0081465A" w:rsidRDefault="00AF6A92" w:rsidP="00855C33">
            <w:pPr>
              <w:autoSpaceDE w:val="0"/>
              <w:autoSpaceDN w:val="0"/>
              <w:adjustRightInd w:val="0"/>
              <w:spacing w:after="0" w:line="240" w:lineRule="auto"/>
              <w:jc w:val="both"/>
              <w:rPr>
                <w:rFonts w:ascii="Arial Narrow" w:hAnsi="Arial Narrow" w:cs="Helvetica"/>
                <w:sz w:val="20"/>
                <w:szCs w:val="20"/>
                <w:shd w:val="clear" w:color="auto" w:fill="FFFFFF"/>
                <w:lang w:val="en-AU"/>
              </w:rPr>
            </w:pPr>
          </w:p>
          <w:p w:rsidR="00AF6A92" w:rsidRPr="0081465A" w:rsidRDefault="00640CF7" w:rsidP="00855C33">
            <w:pPr>
              <w:numPr>
                <w:ilvl w:val="0"/>
                <w:numId w:val="4"/>
              </w:numPr>
              <w:autoSpaceDE w:val="0"/>
              <w:autoSpaceDN w:val="0"/>
              <w:adjustRightInd w:val="0"/>
              <w:spacing w:after="0" w:line="240" w:lineRule="auto"/>
              <w:ind w:left="459"/>
              <w:jc w:val="both"/>
              <w:rPr>
                <w:rFonts w:ascii="Arial Narrow" w:hAnsi="Arial Narrow" w:cs="Helvetica"/>
                <w:sz w:val="20"/>
                <w:szCs w:val="20"/>
                <w:shd w:val="clear" w:color="auto" w:fill="FFFFFF"/>
                <w:lang w:val="en-AU"/>
              </w:rPr>
            </w:pPr>
            <w:r w:rsidRPr="0081465A">
              <w:rPr>
                <w:rFonts w:ascii="Arial Narrow" w:hAnsi="Arial Narrow"/>
                <w:sz w:val="20"/>
                <w:szCs w:val="20"/>
                <w:lang w:val="en-AU"/>
              </w:rPr>
              <w:t>PN-EN 10080:2007</w:t>
            </w:r>
            <w:r w:rsidRPr="0081465A">
              <w:rPr>
                <w:rFonts w:ascii="Arial Narrow" w:hAnsi="Arial Narrow" w:cs="Arial"/>
                <w:sz w:val="20"/>
                <w:szCs w:val="20"/>
                <w:shd w:val="clear" w:color="auto" w:fill="FFFFFF"/>
                <w:lang w:val="en-AU"/>
              </w:rPr>
              <w:t xml:space="preserve"> </w:t>
            </w:r>
            <w:r w:rsidRPr="0081465A">
              <w:rPr>
                <w:rFonts w:ascii="Arial Narrow" w:hAnsi="Arial Narrow" w:cs="Arial"/>
                <w:sz w:val="20"/>
                <w:szCs w:val="20"/>
                <w:lang w:val="en-AU"/>
              </w:rPr>
              <w:t>Steel for the reinforcement of concrete. Weldable reinforcing steel. General</w:t>
            </w:r>
          </w:p>
          <w:p w:rsidR="00AF6A92" w:rsidRPr="0081465A" w:rsidRDefault="00AF6A92" w:rsidP="00855C33">
            <w:pPr>
              <w:pStyle w:val="Akapitzlist"/>
              <w:spacing w:after="0" w:line="240" w:lineRule="auto"/>
              <w:ind w:left="0"/>
              <w:rPr>
                <w:rFonts w:ascii="Arial Narrow" w:eastAsia="Times New Roman" w:hAnsi="Arial Narrow" w:cs="Arial"/>
                <w:sz w:val="20"/>
                <w:szCs w:val="20"/>
                <w:shd w:val="clear" w:color="auto" w:fill="FFFFFF"/>
                <w:lang w:val="en-AU" w:eastAsia="pl-PL"/>
              </w:rPr>
            </w:pPr>
          </w:p>
          <w:p w:rsidR="00D95DF2" w:rsidRPr="0081465A" w:rsidRDefault="00D95DF2" w:rsidP="00855C33">
            <w:pPr>
              <w:numPr>
                <w:ilvl w:val="0"/>
                <w:numId w:val="4"/>
              </w:numPr>
              <w:autoSpaceDE w:val="0"/>
              <w:autoSpaceDN w:val="0"/>
              <w:adjustRightInd w:val="0"/>
              <w:spacing w:after="0" w:line="240" w:lineRule="auto"/>
              <w:ind w:left="459"/>
              <w:jc w:val="both"/>
              <w:rPr>
                <w:rFonts w:ascii="Arial Narrow" w:hAnsi="Arial Narrow" w:cs="Helvetica"/>
                <w:sz w:val="20"/>
                <w:szCs w:val="20"/>
                <w:shd w:val="clear" w:color="auto" w:fill="FFFFFF"/>
                <w:lang w:val="en-AU"/>
              </w:rPr>
            </w:pPr>
            <w:r w:rsidRPr="0081465A">
              <w:rPr>
                <w:rFonts w:ascii="Arial Narrow" w:eastAsia="Times New Roman" w:hAnsi="Arial Narrow" w:cs="Arial"/>
                <w:sz w:val="20"/>
                <w:szCs w:val="20"/>
                <w:shd w:val="clear" w:color="auto" w:fill="FFFFFF"/>
                <w:lang w:val="en-AU" w:eastAsia="pl-PL"/>
              </w:rPr>
              <w:t>PN-EN ISO 17660-2:2008 Welding. Welding of reinforcing steel. Non load-bearing welded joints</w:t>
            </w:r>
          </w:p>
          <w:p w:rsidR="00D95DF2" w:rsidRPr="0081465A" w:rsidRDefault="00D95DF2" w:rsidP="00855C33">
            <w:pPr>
              <w:autoSpaceDE w:val="0"/>
              <w:autoSpaceDN w:val="0"/>
              <w:adjustRightInd w:val="0"/>
              <w:spacing w:after="0" w:line="240" w:lineRule="auto"/>
              <w:rPr>
                <w:rStyle w:val="FontStyle86"/>
                <w:rFonts w:cs="Times New Roman"/>
                <w:b w:val="0"/>
                <w:bCs w:val="0"/>
                <w:smallCaps w:val="0"/>
                <w:lang w:val="en-AU"/>
              </w:rPr>
            </w:pPr>
          </w:p>
          <w:p w:rsidR="003D0CED" w:rsidRPr="0081465A" w:rsidRDefault="003D0CED" w:rsidP="003D0CED">
            <w:pPr>
              <w:autoSpaceDE w:val="0"/>
              <w:autoSpaceDN w:val="0"/>
              <w:adjustRightInd w:val="0"/>
              <w:spacing w:before="100" w:after="0" w:line="240" w:lineRule="auto"/>
              <w:rPr>
                <w:rStyle w:val="FontStyle86"/>
                <w:rFonts w:cs="Times New Roman"/>
                <w:b w:val="0"/>
                <w:bCs w:val="0"/>
                <w:smallCaps w:val="0"/>
                <w:lang w:val="en-AU"/>
              </w:rPr>
            </w:pPr>
          </w:p>
          <w:p w:rsidR="00E94C92" w:rsidRPr="0081465A" w:rsidRDefault="00E94C92" w:rsidP="00855C33">
            <w:pPr>
              <w:pStyle w:val="Nagwek1"/>
              <w:numPr>
                <w:ilvl w:val="0"/>
                <w:numId w:val="45"/>
              </w:numPr>
              <w:shd w:val="clear" w:color="auto" w:fill="FFFFFF"/>
              <w:spacing w:before="0" w:after="0" w:line="240" w:lineRule="auto"/>
              <w:ind w:left="459" w:hanging="426"/>
              <w:rPr>
                <w:rFonts w:ascii="Arial Narrow" w:eastAsia="Calibri" w:hAnsi="Arial Narrow"/>
                <w:b w:val="0"/>
                <w:bCs w:val="0"/>
                <w:kern w:val="0"/>
                <w:sz w:val="20"/>
                <w:szCs w:val="20"/>
                <w:lang w:val="en-AU"/>
              </w:rPr>
            </w:pPr>
            <w:r w:rsidRPr="0081465A">
              <w:rPr>
                <w:rFonts w:ascii="Arial Narrow" w:hAnsi="Arial Narrow" w:cs="Arial"/>
                <w:b w:val="0"/>
                <w:sz w:val="20"/>
                <w:szCs w:val="20"/>
                <w:lang w:val="en-AU"/>
              </w:rPr>
              <w:t>PN-EN 1090-1+A1:2012:</w:t>
            </w:r>
            <w:r w:rsidRPr="0081465A">
              <w:rPr>
                <w:rFonts w:ascii="Arial Narrow" w:hAnsi="Arial Narrow" w:cs="Arial"/>
                <w:b w:val="0"/>
                <w:sz w:val="20"/>
                <w:szCs w:val="20"/>
                <w:shd w:val="clear" w:color="auto" w:fill="FFFFFF"/>
                <w:lang w:val="en-AU"/>
              </w:rPr>
              <w:t xml:space="preserve"> </w:t>
            </w:r>
            <w:r w:rsidRPr="0081465A">
              <w:rPr>
                <w:rFonts w:ascii="Arial Narrow" w:eastAsia="Calibri" w:hAnsi="Arial Narrow"/>
                <w:b w:val="0"/>
                <w:bCs w:val="0"/>
                <w:kern w:val="0"/>
                <w:sz w:val="20"/>
                <w:szCs w:val="20"/>
                <w:lang w:val="en-AU"/>
              </w:rPr>
              <w:t xml:space="preserve">Execution of steel structures and aluminium structures – </w:t>
            </w:r>
            <w:r w:rsidRPr="0081465A">
              <w:rPr>
                <w:rFonts w:ascii="Arial Narrow" w:eastAsia="Calibri" w:hAnsi="Arial Narrow"/>
                <w:b w:val="0"/>
                <w:bCs w:val="0"/>
                <w:kern w:val="0"/>
                <w:sz w:val="20"/>
                <w:szCs w:val="20"/>
                <w:lang w:val="pl-PL"/>
              </w:rPr>
              <w:t xml:space="preserve">Part 1: </w:t>
            </w:r>
            <w:r w:rsidRPr="0081465A">
              <w:rPr>
                <w:rFonts w:ascii="Arial Narrow" w:eastAsia="Calibri" w:hAnsi="Arial Narrow"/>
                <w:b w:val="0"/>
                <w:bCs w:val="0"/>
                <w:kern w:val="0"/>
                <w:sz w:val="20"/>
                <w:szCs w:val="20"/>
                <w:lang w:val="en-AU"/>
              </w:rPr>
              <w:t>Requirements for conformity assessment of structural components</w:t>
            </w:r>
          </w:p>
          <w:p w:rsidR="00E94C92" w:rsidRPr="0081465A" w:rsidRDefault="00E94C92" w:rsidP="00855C33">
            <w:pPr>
              <w:spacing w:after="0" w:line="240" w:lineRule="auto"/>
              <w:ind w:left="459" w:hanging="426"/>
              <w:rPr>
                <w:lang w:val="en-AU"/>
              </w:rPr>
            </w:pPr>
          </w:p>
          <w:p w:rsidR="00E94C92" w:rsidRPr="0081465A" w:rsidRDefault="00E94C92" w:rsidP="00855C33">
            <w:pPr>
              <w:numPr>
                <w:ilvl w:val="0"/>
                <w:numId w:val="45"/>
              </w:numPr>
              <w:autoSpaceDE w:val="0"/>
              <w:autoSpaceDN w:val="0"/>
              <w:adjustRightInd w:val="0"/>
              <w:spacing w:after="0" w:line="240" w:lineRule="auto"/>
              <w:ind w:left="459" w:hanging="426"/>
              <w:rPr>
                <w:rFonts w:ascii="Arial Narrow" w:hAnsi="Arial Narrow" w:cs="TimesNewRoman,Bold"/>
                <w:bCs/>
                <w:sz w:val="20"/>
                <w:szCs w:val="20"/>
                <w:lang w:val="en-AU" w:eastAsia="pl-PL"/>
              </w:rPr>
            </w:pPr>
            <w:r w:rsidRPr="0081465A">
              <w:rPr>
                <w:rFonts w:ascii="Arial Narrow" w:hAnsi="Arial Narrow" w:cs="Arial"/>
                <w:sz w:val="20"/>
                <w:szCs w:val="20"/>
                <w:lang w:val="en-AU"/>
              </w:rPr>
              <w:t>PN-EN 1090-2</w:t>
            </w:r>
            <w:r w:rsidR="0080274D" w:rsidRPr="0081465A">
              <w:rPr>
                <w:rFonts w:ascii="Arial Narrow" w:hAnsi="Arial Narrow" w:cs="Arial"/>
                <w:sz w:val="20"/>
                <w:szCs w:val="20"/>
                <w:lang w:val="en-AU"/>
              </w:rPr>
              <w:t>:2018-09:</w:t>
            </w:r>
            <w:r w:rsidRPr="0081465A">
              <w:rPr>
                <w:rFonts w:ascii="Arial Narrow" w:hAnsi="Arial Narrow"/>
                <w:sz w:val="20"/>
                <w:szCs w:val="20"/>
                <w:lang w:val="en-AU"/>
              </w:rPr>
              <w:t>Execution of steel structures and aluminium structures – Part</w:t>
            </w:r>
            <w:r w:rsidRPr="0081465A">
              <w:rPr>
                <w:rFonts w:ascii="Arial Narrow" w:hAnsi="Arial Narrow" w:cs="Arial"/>
                <w:sz w:val="20"/>
                <w:szCs w:val="20"/>
                <w:shd w:val="clear" w:color="auto" w:fill="FFFFFF"/>
                <w:lang w:val="en-AU"/>
              </w:rPr>
              <w:t xml:space="preserve"> 2: Technical requirements for steel structures </w:t>
            </w:r>
          </w:p>
          <w:p w:rsidR="00E94C92" w:rsidRPr="0081465A" w:rsidRDefault="00E94C92" w:rsidP="00855C33">
            <w:pPr>
              <w:autoSpaceDE w:val="0"/>
              <w:autoSpaceDN w:val="0"/>
              <w:adjustRightInd w:val="0"/>
              <w:spacing w:after="0" w:line="240" w:lineRule="auto"/>
              <w:ind w:left="459" w:hanging="426"/>
              <w:rPr>
                <w:rFonts w:ascii="Arial Narrow" w:hAnsi="Arial Narrow" w:cs="TimesNewRoman,Bold"/>
                <w:bCs/>
                <w:sz w:val="20"/>
                <w:szCs w:val="20"/>
                <w:lang w:val="en-AU" w:eastAsia="pl-PL"/>
              </w:rPr>
            </w:pPr>
          </w:p>
          <w:p w:rsidR="00E94C92" w:rsidRPr="0081465A" w:rsidRDefault="00E94C92" w:rsidP="00855C33">
            <w:pPr>
              <w:numPr>
                <w:ilvl w:val="0"/>
                <w:numId w:val="45"/>
              </w:numPr>
              <w:autoSpaceDE w:val="0"/>
              <w:autoSpaceDN w:val="0"/>
              <w:adjustRightInd w:val="0"/>
              <w:spacing w:after="0" w:line="240" w:lineRule="auto"/>
              <w:ind w:left="459" w:hanging="426"/>
              <w:rPr>
                <w:rFonts w:ascii="Arial Narrow" w:hAnsi="Arial Narrow" w:cs="Arial"/>
                <w:sz w:val="20"/>
                <w:szCs w:val="20"/>
                <w:shd w:val="clear" w:color="auto" w:fill="FFFFFF"/>
                <w:lang w:val="en-AU"/>
              </w:rPr>
            </w:pPr>
            <w:r w:rsidRPr="0081465A">
              <w:rPr>
                <w:rFonts w:ascii="Arial Narrow" w:hAnsi="Arial Narrow" w:cs="Arial"/>
                <w:sz w:val="20"/>
                <w:szCs w:val="20"/>
                <w:lang w:val="en-AU"/>
              </w:rPr>
              <w:t xml:space="preserve">PN- EN 10021:2009 </w:t>
            </w:r>
            <w:r w:rsidRPr="0081465A">
              <w:rPr>
                <w:rFonts w:ascii="Arial Narrow" w:hAnsi="Arial Narrow" w:cs="Arial"/>
                <w:sz w:val="20"/>
                <w:szCs w:val="20"/>
                <w:shd w:val="clear" w:color="auto" w:fill="FFFFFF"/>
                <w:lang w:val="en-AU"/>
              </w:rPr>
              <w:t>General technical delivery conditions for steel products</w:t>
            </w:r>
          </w:p>
          <w:p w:rsidR="00E94C92" w:rsidRPr="0081465A" w:rsidRDefault="00E94C92" w:rsidP="00855C33">
            <w:pPr>
              <w:autoSpaceDE w:val="0"/>
              <w:autoSpaceDN w:val="0"/>
              <w:adjustRightInd w:val="0"/>
              <w:spacing w:after="0" w:line="240" w:lineRule="auto"/>
              <w:rPr>
                <w:rFonts w:ascii="Arial Narrow" w:hAnsi="Arial Narrow" w:cs="Arial"/>
                <w:sz w:val="20"/>
                <w:szCs w:val="20"/>
                <w:shd w:val="clear" w:color="auto" w:fill="FFFFFF"/>
                <w:lang w:val="en-AU"/>
              </w:rPr>
            </w:pPr>
          </w:p>
          <w:p w:rsidR="00EE1C62" w:rsidRPr="0081465A" w:rsidRDefault="00CC534C" w:rsidP="00855C33">
            <w:pPr>
              <w:numPr>
                <w:ilvl w:val="0"/>
                <w:numId w:val="45"/>
              </w:numPr>
              <w:autoSpaceDE w:val="0"/>
              <w:autoSpaceDN w:val="0"/>
              <w:adjustRightInd w:val="0"/>
              <w:spacing w:after="0" w:line="240" w:lineRule="auto"/>
              <w:ind w:left="459" w:hanging="426"/>
              <w:rPr>
                <w:rFonts w:ascii="Arial Narrow" w:hAnsi="Arial Narrow" w:cs="Arial"/>
                <w:sz w:val="20"/>
                <w:szCs w:val="20"/>
                <w:shd w:val="clear" w:color="auto" w:fill="FFFFFF"/>
                <w:lang w:val="en-AU"/>
              </w:rPr>
            </w:pPr>
            <w:r w:rsidRPr="0081465A">
              <w:rPr>
                <w:rFonts w:ascii="Arial Narrow" w:hAnsi="Arial Narrow" w:cs="Arial"/>
                <w:sz w:val="20"/>
                <w:szCs w:val="20"/>
                <w:shd w:val="clear" w:color="auto" w:fill="FFFFFF"/>
                <w:lang w:val="en-AU"/>
              </w:rPr>
              <w:t>PN- EN 10025-</w:t>
            </w:r>
            <w:r w:rsidR="00EE1C62" w:rsidRPr="0081465A">
              <w:rPr>
                <w:rFonts w:ascii="Arial Narrow" w:hAnsi="Arial Narrow" w:cs="Arial"/>
                <w:sz w:val="20"/>
                <w:szCs w:val="20"/>
                <w:shd w:val="clear" w:color="auto" w:fill="FFFFFF"/>
                <w:lang w:val="en-AU"/>
              </w:rPr>
              <w:t>1:2007 Hot rolled products of structural steels. General technical delivery conditions</w:t>
            </w:r>
          </w:p>
          <w:p w:rsidR="000E436D" w:rsidRPr="0081465A" w:rsidRDefault="000E436D" w:rsidP="000E436D">
            <w:pPr>
              <w:autoSpaceDE w:val="0"/>
              <w:autoSpaceDN w:val="0"/>
              <w:adjustRightInd w:val="0"/>
              <w:spacing w:before="160" w:after="0" w:line="240" w:lineRule="auto"/>
              <w:rPr>
                <w:rFonts w:cs="Arial"/>
                <w:shd w:val="clear" w:color="auto" w:fill="FFFFFF"/>
              </w:rPr>
            </w:pPr>
          </w:p>
          <w:p w:rsidR="00EE1C62" w:rsidRPr="0081465A" w:rsidRDefault="00EE1C62" w:rsidP="00855C33">
            <w:pPr>
              <w:pStyle w:val="NormalnyWeb"/>
              <w:numPr>
                <w:ilvl w:val="0"/>
                <w:numId w:val="45"/>
              </w:numPr>
              <w:shd w:val="clear" w:color="auto" w:fill="FFFFFF"/>
              <w:spacing w:before="0" w:beforeAutospacing="0" w:after="0" w:afterAutospacing="0"/>
              <w:ind w:left="459" w:hanging="426"/>
              <w:rPr>
                <w:rFonts w:ascii="Arial Narrow" w:hAnsi="Arial Narrow"/>
                <w:sz w:val="20"/>
                <w:szCs w:val="20"/>
                <w:lang w:val="en-AU"/>
              </w:rPr>
            </w:pPr>
            <w:r w:rsidRPr="0081465A">
              <w:rPr>
                <w:rFonts w:ascii="Arial Narrow" w:hAnsi="Arial Narrow" w:cs="Arial"/>
                <w:sz w:val="20"/>
                <w:szCs w:val="20"/>
                <w:shd w:val="clear" w:color="auto" w:fill="FFFFFF"/>
                <w:lang w:val="en-AU"/>
              </w:rPr>
              <w:t xml:space="preserve">PN-EN 10204: 2006 Metallic products. Types of inspection documents </w:t>
            </w:r>
          </w:p>
          <w:p w:rsidR="00EE1C62" w:rsidRPr="0081465A" w:rsidRDefault="00EE1C62" w:rsidP="00855C33">
            <w:pPr>
              <w:autoSpaceDE w:val="0"/>
              <w:autoSpaceDN w:val="0"/>
              <w:adjustRightInd w:val="0"/>
              <w:spacing w:after="0" w:line="240" w:lineRule="auto"/>
              <w:ind w:left="459" w:hanging="426"/>
              <w:rPr>
                <w:rFonts w:ascii="Arial Narrow" w:hAnsi="Arial Narrow"/>
                <w:bCs/>
                <w:sz w:val="20"/>
                <w:szCs w:val="20"/>
                <w:lang w:val="en-AU" w:eastAsia="pl-PL"/>
              </w:rPr>
            </w:pPr>
          </w:p>
          <w:p w:rsidR="00DB266D" w:rsidRPr="0081465A" w:rsidRDefault="00044C78" w:rsidP="00855C33">
            <w:pPr>
              <w:pStyle w:val="Tekstpodstawowy2"/>
              <w:numPr>
                <w:ilvl w:val="0"/>
                <w:numId w:val="4"/>
              </w:numPr>
              <w:spacing w:after="0" w:line="240" w:lineRule="auto"/>
              <w:ind w:left="459" w:hanging="426"/>
              <w:rPr>
                <w:rFonts w:ascii="Arial Narrow" w:hAnsi="Arial Narrow" w:cs="Arial"/>
                <w:sz w:val="20"/>
                <w:szCs w:val="20"/>
                <w:lang w:val="en-AU"/>
              </w:rPr>
            </w:pPr>
            <w:r w:rsidRPr="0081465A">
              <w:rPr>
                <w:rFonts w:ascii="Arial Narrow" w:hAnsi="Arial Narrow" w:cs="Arial"/>
                <w:sz w:val="20"/>
                <w:szCs w:val="20"/>
                <w:lang w:val="en-AU"/>
              </w:rPr>
              <w:lastRenderedPageBreak/>
              <w:t>PN- EN 15048- 1:20</w:t>
            </w:r>
            <w:r w:rsidR="0080274D" w:rsidRPr="0081465A">
              <w:rPr>
                <w:rFonts w:ascii="Arial Narrow" w:hAnsi="Arial Narrow" w:cs="Arial"/>
                <w:sz w:val="20"/>
                <w:szCs w:val="20"/>
                <w:lang w:val="en-AU"/>
              </w:rPr>
              <w:t>16-09</w:t>
            </w:r>
            <w:r w:rsidRPr="0081465A">
              <w:rPr>
                <w:rFonts w:ascii="Arial Narrow" w:hAnsi="Arial Narrow" w:cs="Arial"/>
                <w:sz w:val="20"/>
                <w:szCs w:val="20"/>
                <w:lang w:val="en-AU"/>
              </w:rPr>
              <w:t xml:space="preserve"> Non-preloaded structural bolting assemblies. General requirements</w:t>
            </w:r>
          </w:p>
          <w:p w:rsidR="00DB266D" w:rsidRPr="0081465A" w:rsidRDefault="00DB266D" w:rsidP="00855C33">
            <w:pPr>
              <w:pStyle w:val="Tekstpodstawowy2"/>
              <w:spacing w:after="0" w:line="240" w:lineRule="auto"/>
              <w:ind w:left="459"/>
              <w:rPr>
                <w:rFonts w:ascii="Arial Narrow" w:hAnsi="Arial Narrow" w:cs="Arial"/>
                <w:sz w:val="20"/>
                <w:szCs w:val="20"/>
                <w:lang w:val="en-AU"/>
              </w:rPr>
            </w:pPr>
          </w:p>
          <w:p w:rsidR="005107E6" w:rsidRPr="0081465A" w:rsidRDefault="00044C78" w:rsidP="00855C33">
            <w:pPr>
              <w:pStyle w:val="Tekstpodstawowy2"/>
              <w:numPr>
                <w:ilvl w:val="0"/>
                <w:numId w:val="4"/>
              </w:numPr>
              <w:spacing w:after="0" w:line="240" w:lineRule="auto"/>
              <w:ind w:left="459" w:hanging="426"/>
              <w:rPr>
                <w:rFonts w:ascii="Arial Narrow" w:hAnsi="Arial Narrow" w:cs="Arial"/>
                <w:sz w:val="20"/>
                <w:szCs w:val="20"/>
                <w:lang w:val="en-AU"/>
              </w:rPr>
            </w:pPr>
            <w:r w:rsidRPr="0081465A">
              <w:rPr>
                <w:rFonts w:ascii="Arial Narrow" w:hAnsi="Arial Narrow" w:cs="Arial"/>
                <w:sz w:val="20"/>
                <w:szCs w:val="20"/>
                <w:lang w:val="en-AU"/>
              </w:rPr>
              <w:t xml:space="preserve">PN-EN ISO </w:t>
            </w:r>
            <w:r w:rsidRPr="0081465A">
              <w:rPr>
                <w:rFonts w:ascii="Arial Narrow" w:hAnsi="Arial Narrow"/>
                <w:sz w:val="20"/>
                <w:szCs w:val="20"/>
              </w:rPr>
              <w:t>5817:</w:t>
            </w:r>
            <w:r w:rsidR="0080274D" w:rsidRPr="0081465A">
              <w:rPr>
                <w:rFonts w:ascii="Arial Narrow" w:hAnsi="Arial Narrow"/>
                <w:sz w:val="20"/>
                <w:szCs w:val="20"/>
                <w:lang w:val="pl-PL"/>
              </w:rPr>
              <w:t>2014-05</w:t>
            </w:r>
            <w:r w:rsidRPr="0081465A">
              <w:rPr>
                <w:rFonts w:ascii="Arial Narrow" w:hAnsi="Arial Narrow" w:cs="Arial"/>
                <w:sz w:val="20"/>
                <w:szCs w:val="20"/>
                <w:lang w:val="en-AU"/>
              </w:rPr>
              <w:t xml:space="preserve"> </w:t>
            </w:r>
            <w:r w:rsidRPr="0081465A">
              <w:rPr>
                <w:rFonts w:ascii="Arial Narrow" w:hAnsi="Arial Narrow" w:cs="Arial"/>
                <w:sz w:val="20"/>
                <w:szCs w:val="20"/>
                <w:shd w:val="clear" w:color="auto" w:fill="FFFFFF"/>
                <w:lang w:val="en-AU"/>
              </w:rPr>
              <w:t>Welding. Fusion-welded joints in steel, nickel, titanium and their alloys (beam welding excluded). Quality levels for imperfections</w:t>
            </w:r>
            <w:r w:rsidR="005107E6" w:rsidRPr="0081465A">
              <w:rPr>
                <w:rFonts w:ascii="Arial Narrow" w:hAnsi="Arial Narrow" w:cs="Arial"/>
                <w:sz w:val="20"/>
                <w:szCs w:val="20"/>
                <w:shd w:val="clear" w:color="auto" w:fill="FFFFFF"/>
                <w:lang w:val="en-AU"/>
              </w:rPr>
              <w:br/>
            </w:r>
          </w:p>
          <w:p w:rsidR="000E436D" w:rsidRPr="0081465A" w:rsidRDefault="000E436D" w:rsidP="000E436D">
            <w:pPr>
              <w:pStyle w:val="Tekstpodstawowy2"/>
              <w:spacing w:after="0" w:line="240" w:lineRule="auto"/>
              <w:rPr>
                <w:rFonts w:ascii="Arial Narrow" w:hAnsi="Arial Narrow" w:cs="Arial"/>
                <w:sz w:val="20"/>
                <w:szCs w:val="20"/>
                <w:lang w:val="en-AU"/>
              </w:rPr>
            </w:pPr>
          </w:p>
          <w:p w:rsidR="000B5A41" w:rsidRPr="0081465A" w:rsidRDefault="000B5A41" w:rsidP="00855C33">
            <w:pPr>
              <w:pStyle w:val="NormalnyWeb"/>
              <w:numPr>
                <w:ilvl w:val="0"/>
                <w:numId w:val="45"/>
              </w:numPr>
              <w:shd w:val="clear" w:color="auto" w:fill="FFFFFF"/>
              <w:spacing w:before="0" w:beforeAutospacing="0" w:after="0" w:afterAutospacing="0"/>
              <w:ind w:left="459" w:hanging="459"/>
              <w:rPr>
                <w:rFonts w:ascii="Arial Narrow" w:hAnsi="Arial Narrow"/>
                <w:sz w:val="20"/>
                <w:szCs w:val="20"/>
                <w:lang w:val="en-AU"/>
              </w:rPr>
            </w:pPr>
            <w:r w:rsidRPr="0081465A">
              <w:rPr>
                <w:rFonts w:ascii="Arial Narrow" w:hAnsi="Arial Narrow"/>
                <w:sz w:val="20"/>
                <w:szCs w:val="20"/>
                <w:lang w:val="en-AU"/>
              </w:rPr>
              <w:t>PN-EN ISO 8501-1</w:t>
            </w:r>
            <w:r w:rsidR="00C93357" w:rsidRPr="0081465A">
              <w:rPr>
                <w:rFonts w:ascii="Arial Narrow" w:hAnsi="Arial Narrow"/>
                <w:sz w:val="20"/>
                <w:szCs w:val="20"/>
                <w:lang w:val="en-AU"/>
              </w:rPr>
              <w:t>:2018</w:t>
            </w:r>
            <w:r w:rsidRPr="0081465A">
              <w:rPr>
                <w:rFonts w:ascii="Arial Narrow" w:hAnsi="Arial Narrow"/>
                <w:sz w:val="20"/>
                <w:szCs w:val="20"/>
                <w:lang w:val="en-AU"/>
              </w:rPr>
              <w:t xml:space="preserve"> Preparation of steel substrates before application of paints and related products. Visual assessment of surface cleanliness – Rust grades and preparation grades of uncoated steel substrates and of steel substrates after overall removal of previous coatings</w:t>
            </w:r>
          </w:p>
          <w:p w:rsidR="005107E6" w:rsidRPr="0081465A" w:rsidRDefault="005107E6" w:rsidP="00855C33">
            <w:pPr>
              <w:pStyle w:val="NormalnyWeb"/>
              <w:shd w:val="clear" w:color="auto" w:fill="FFFFFF"/>
              <w:spacing w:before="0" w:beforeAutospacing="0" w:after="0" w:afterAutospacing="0"/>
              <w:ind w:left="459"/>
              <w:rPr>
                <w:rFonts w:ascii="Arial Narrow" w:hAnsi="Arial Narrow"/>
                <w:sz w:val="20"/>
                <w:szCs w:val="20"/>
                <w:lang w:val="en-AU"/>
              </w:rPr>
            </w:pPr>
          </w:p>
          <w:p w:rsidR="00844440" w:rsidRPr="0081465A" w:rsidRDefault="00844440" w:rsidP="00855C33">
            <w:pPr>
              <w:pStyle w:val="NormalnyWeb"/>
              <w:shd w:val="clear" w:color="auto" w:fill="FFFFFF"/>
              <w:spacing w:before="0" w:beforeAutospacing="0" w:after="0" w:afterAutospacing="0"/>
              <w:ind w:left="459"/>
              <w:rPr>
                <w:rFonts w:ascii="Arial Narrow" w:hAnsi="Arial Narrow"/>
                <w:sz w:val="20"/>
                <w:szCs w:val="20"/>
                <w:lang w:val="en-AU"/>
              </w:rPr>
            </w:pPr>
          </w:p>
          <w:p w:rsidR="000B5A41" w:rsidRPr="0081465A" w:rsidRDefault="000B5A41" w:rsidP="00855C33">
            <w:pPr>
              <w:pStyle w:val="NormalnyWeb"/>
              <w:numPr>
                <w:ilvl w:val="0"/>
                <w:numId w:val="45"/>
              </w:numPr>
              <w:shd w:val="clear" w:color="auto" w:fill="FFFFFF"/>
              <w:spacing w:before="0" w:beforeAutospacing="0" w:after="0" w:afterAutospacing="0"/>
              <w:ind w:left="459" w:hanging="459"/>
              <w:rPr>
                <w:rFonts w:ascii="Arial Narrow" w:hAnsi="Arial Narrow"/>
                <w:sz w:val="20"/>
                <w:szCs w:val="20"/>
                <w:lang w:val="en-AU"/>
              </w:rPr>
            </w:pPr>
            <w:r w:rsidRPr="0081465A">
              <w:rPr>
                <w:rFonts w:ascii="Arial Narrow" w:hAnsi="Arial Narrow"/>
                <w:sz w:val="20"/>
                <w:szCs w:val="20"/>
                <w:lang w:val="en-AU"/>
              </w:rPr>
              <w:t>PN-EN ISO 8501-2:2011 Preparation of steel substrates before application of paints and related products. Visual assessment of surface cleanliness. Preparation grades of previously coated steel substrates after localized removal of previous coatings</w:t>
            </w:r>
          </w:p>
          <w:p w:rsidR="000B5A41" w:rsidRPr="0081465A" w:rsidRDefault="000B5A41" w:rsidP="00855C33">
            <w:pPr>
              <w:pStyle w:val="NormalnyWeb"/>
              <w:shd w:val="clear" w:color="auto" w:fill="FFFFFF"/>
              <w:spacing w:before="0" w:beforeAutospacing="0" w:after="0" w:afterAutospacing="0"/>
              <w:ind w:left="459" w:hanging="459"/>
              <w:rPr>
                <w:rFonts w:ascii="Arial Narrow" w:hAnsi="Arial Narrow"/>
                <w:sz w:val="20"/>
                <w:szCs w:val="20"/>
                <w:lang w:val="en-AU"/>
              </w:rPr>
            </w:pPr>
          </w:p>
          <w:p w:rsidR="000B5A41" w:rsidRPr="0081465A" w:rsidRDefault="000B5A41" w:rsidP="00855C33">
            <w:pPr>
              <w:pStyle w:val="NormalnyWeb"/>
              <w:numPr>
                <w:ilvl w:val="0"/>
                <w:numId w:val="45"/>
              </w:numPr>
              <w:shd w:val="clear" w:color="auto" w:fill="FFFFFF"/>
              <w:spacing w:before="0" w:beforeAutospacing="0" w:after="0" w:afterAutospacing="0"/>
              <w:ind w:left="459" w:hanging="459"/>
              <w:rPr>
                <w:rFonts w:ascii="Arial Narrow" w:hAnsi="Arial Narrow"/>
                <w:sz w:val="20"/>
                <w:szCs w:val="20"/>
                <w:lang w:val="en-AU"/>
              </w:rPr>
            </w:pPr>
            <w:r w:rsidRPr="0081465A">
              <w:rPr>
                <w:rFonts w:ascii="Arial Narrow" w:hAnsi="Arial Narrow"/>
                <w:sz w:val="20"/>
                <w:szCs w:val="20"/>
              </w:rPr>
              <w:t xml:space="preserve">PN-EN ISO 8501-3:2008: </w:t>
            </w:r>
            <w:r w:rsidRPr="0081465A">
              <w:rPr>
                <w:rFonts w:ascii="Arial Narrow" w:hAnsi="Arial Narrow"/>
                <w:sz w:val="20"/>
                <w:szCs w:val="20"/>
                <w:lang w:val="en-AU"/>
              </w:rPr>
              <w:t xml:space="preserve">Preparation of steel substrates before application of paints and related products. Visual assessment of surface cleanliness. Preparation grades of welds, edges and other areas with surface imperfections </w:t>
            </w:r>
          </w:p>
          <w:p w:rsidR="000E436D" w:rsidRPr="0081465A" w:rsidRDefault="000E436D" w:rsidP="000E436D">
            <w:pPr>
              <w:pStyle w:val="NormalnyWeb"/>
              <w:shd w:val="clear" w:color="auto" w:fill="FFFFFF"/>
              <w:spacing w:before="160" w:beforeAutospacing="0" w:after="0" w:afterAutospacing="0"/>
            </w:pPr>
          </w:p>
          <w:p w:rsidR="000B5A41" w:rsidRPr="0081465A" w:rsidRDefault="000B5A41" w:rsidP="00855C33">
            <w:pPr>
              <w:pStyle w:val="NormalnyWeb"/>
              <w:numPr>
                <w:ilvl w:val="0"/>
                <w:numId w:val="45"/>
              </w:numPr>
              <w:shd w:val="clear" w:color="auto" w:fill="FFFFFF"/>
              <w:spacing w:before="0" w:beforeAutospacing="0" w:after="0" w:afterAutospacing="0"/>
              <w:ind w:left="459" w:hanging="459"/>
              <w:rPr>
                <w:rFonts w:ascii="Arial Narrow" w:hAnsi="Arial Narrow"/>
                <w:sz w:val="20"/>
                <w:szCs w:val="20"/>
                <w:lang w:val="en-AU"/>
              </w:rPr>
            </w:pPr>
            <w:r w:rsidRPr="0081465A">
              <w:rPr>
                <w:rFonts w:ascii="Arial Narrow" w:hAnsi="Arial Narrow"/>
                <w:sz w:val="20"/>
                <w:szCs w:val="20"/>
                <w:lang w:val="en-AU"/>
              </w:rPr>
              <w:t>PN-EN ISO 8501-4:2008: Preparation of steel substrates before application of paints and related products. Visual assessment of surface cleanliness. Initial surface conditions, preparation grades and flash rust grades in connection with high-pressure water jetting</w:t>
            </w:r>
          </w:p>
          <w:p w:rsidR="000E436D" w:rsidRPr="0081465A" w:rsidRDefault="000E436D" w:rsidP="000E436D">
            <w:pPr>
              <w:spacing w:before="200" w:after="0" w:line="240" w:lineRule="auto"/>
              <w:rPr>
                <w:lang w:val="en-AU"/>
              </w:rPr>
            </w:pPr>
          </w:p>
          <w:p w:rsidR="009F36BE" w:rsidRPr="0081465A" w:rsidRDefault="009F36BE" w:rsidP="00855C33">
            <w:pPr>
              <w:pStyle w:val="NormalnyWeb"/>
              <w:numPr>
                <w:ilvl w:val="0"/>
                <w:numId w:val="47"/>
              </w:numPr>
              <w:shd w:val="clear" w:color="auto" w:fill="FFFFFF"/>
              <w:spacing w:before="0" w:beforeAutospacing="0" w:after="0" w:afterAutospacing="0"/>
              <w:rPr>
                <w:rFonts w:ascii="Arial Narrow" w:hAnsi="Arial Narrow"/>
                <w:sz w:val="20"/>
                <w:szCs w:val="20"/>
                <w:lang w:val="en-AU"/>
              </w:rPr>
            </w:pPr>
            <w:r w:rsidRPr="0081465A">
              <w:rPr>
                <w:rFonts w:ascii="Arial Narrow" w:hAnsi="Arial Narrow"/>
                <w:sz w:val="20"/>
                <w:szCs w:val="20"/>
                <w:lang w:val="en-AU"/>
              </w:rPr>
              <w:t xml:space="preserve">PN-EN ISO 8502-3:2017-03: Preparation of steel substrates before application of paints and related products. Tests for the assessment of surface cleanliness. Assessment of dust on steel surfaces prepared for painting </w:t>
            </w:r>
            <w:r w:rsidRPr="0081465A">
              <w:rPr>
                <w:rFonts w:ascii="Arial Narrow" w:hAnsi="Arial Narrow"/>
                <w:sz w:val="20"/>
                <w:szCs w:val="20"/>
                <w:lang w:val="en-AU"/>
              </w:rPr>
              <w:br/>
            </w:r>
          </w:p>
          <w:p w:rsidR="009F36BE" w:rsidRPr="0081465A" w:rsidRDefault="009F36BE" w:rsidP="00855C33">
            <w:pPr>
              <w:pStyle w:val="NormalnyWeb"/>
              <w:shd w:val="clear" w:color="auto" w:fill="FFFFFF"/>
              <w:spacing w:before="0" w:beforeAutospacing="0" w:after="0" w:afterAutospacing="0"/>
              <w:ind w:left="459"/>
              <w:rPr>
                <w:rFonts w:ascii="Arial Narrow" w:hAnsi="Arial Narrow"/>
                <w:sz w:val="20"/>
                <w:szCs w:val="20"/>
                <w:lang w:val="en-AU"/>
              </w:rPr>
            </w:pPr>
          </w:p>
          <w:p w:rsidR="009F36BE" w:rsidRPr="0081465A" w:rsidRDefault="009F36BE" w:rsidP="00855C33">
            <w:pPr>
              <w:pStyle w:val="NormalnyWeb"/>
              <w:numPr>
                <w:ilvl w:val="0"/>
                <w:numId w:val="47"/>
              </w:numPr>
              <w:shd w:val="clear" w:color="auto" w:fill="FFFFFF"/>
              <w:spacing w:before="0" w:beforeAutospacing="0" w:after="0" w:afterAutospacing="0"/>
              <w:rPr>
                <w:rFonts w:ascii="Arial Narrow" w:hAnsi="Arial Narrow"/>
                <w:sz w:val="20"/>
                <w:szCs w:val="20"/>
                <w:lang w:val="en-AU"/>
              </w:rPr>
            </w:pPr>
            <w:r w:rsidRPr="0081465A">
              <w:rPr>
                <w:rFonts w:ascii="Arial Narrow" w:hAnsi="Arial Narrow"/>
                <w:sz w:val="20"/>
                <w:szCs w:val="20"/>
                <w:lang w:val="en-AU"/>
              </w:rPr>
              <w:t>PN-EN ISO 8502-4:2017-03: Preparation of steel substrates before application of paints and related products. Tests for the assessment of surface cleanliness. Guidance on the estimation of the probability of condensation prior to paint application</w:t>
            </w:r>
          </w:p>
          <w:p w:rsidR="009F36BE" w:rsidRPr="0081465A" w:rsidRDefault="009F36BE" w:rsidP="00855C33">
            <w:pPr>
              <w:pStyle w:val="NormalnyWeb"/>
              <w:shd w:val="clear" w:color="auto" w:fill="FFFFFF"/>
              <w:spacing w:before="0" w:beforeAutospacing="0" w:after="0" w:afterAutospacing="0"/>
              <w:ind w:left="459" w:hanging="459"/>
              <w:rPr>
                <w:rFonts w:ascii="Arial Narrow" w:hAnsi="Arial Narrow"/>
                <w:sz w:val="20"/>
                <w:szCs w:val="20"/>
                <w:lang w:val="en-AU"/>
              </w:rPr>
            </w:pPr>
          </w:p>
          <w:p w:rsidR="009F36BE" w:rsidRPr="0081465A" w:rsidRDefault="009F36BE" w:rsidP="00855C33">
            <w:pPr>
              <w:pStyle w:val="NormalnyWeb"/>
              <w:shd w:val="clear" w:color="auto" w:fill="FFFFFF"/>
              <w:spacing w:before="0" w:beforeAutospacing="0" w:after="0" w:afterAutospacing="0"/>
              <w:ind w:left="459" w:hanging="459"/>
              <w:rPr>
                <w:rFonts w:ascii="Arial Narrow" w:hAnsi="Arial Narrow"/>
                <w:sz w:val="20"/>
                <w:szCs w:val="20"/>
                <w:lang w:val="en-AU"/>
              </w:rPr>
            </w:pPr>
          </w:p>
          <w:p w:rsidR="009F36BE" w:rsidRPr="0081465A" w:rsidRDefault="009F36BE" w:rsidP="00855C33">
            <w:pPr>
              <w:pStyle w:val="NormalnyWeb"/>
              <w:numPr>
                <w:ilvl w:val="0"/>
                <w:numId w:val="47"/>
              </w:numPr>
              <w:shd w:val="clear" w:color="auto" w:fill="FFFFFF"/>
              <w:spacing w:before="0" w:beforeAutospacing="0" w:after="0" w:afterAutospacing="0"/>
              <w:rPr>
                <w:rFonts w:ascii="Arial Narrow" w:hAnsi="Arial Narrow"/>
                <w:sz w:val="20"/>
                <w:szCs w:val="20"/>
                <w:lang w:val="en-AU"/>
              </w:rPr>
            </w:pPr>
            <w:r w:rsidRPr="0081465A">
              <w:rPr>
                <w:rFonts w:ascii="Arial Narrow" w:hAnsi="Arial Narrow"/>
                <w:sz w:val="20"/>
                <w:szCs w:val="20"/>
                <w:lang w:val="en-AU"/>
              </w:rPr>
              <w:t>PN-EN ISO 8502-5:2005: Preparation of steel substrates before application of paints and related products. Tests for the assessment of surface cleanliness. Measurement of chloride on steel surfaces prepared for painting (ion detection tube method)</w:t>
            </w:r>
          </w:p>
          <w:p w:rsidR="009F36BE" w:rsidRPr="0081465A" w:rsidRDefault="009F36BE" w:rsidP="00855C33">
            <w:pPr>
              <w:pStyle w:val="NormalnyWeb"/>
              <w:shd w:val="clear" w:color="auto" w:fill="FFFFFF"/>
              <w:spacing w:before="0" w:beforeAutospacing="0" w:after="0" w:afterAutospacing="0"/>
              <w:ind w:left="459" w:hanging="459"/>
              <w:rPr>
                <w:rFonts w:ascii="Arial Narrow" w:hAnsi="Arial Narrow"/>
                <w:sz w:val="20"/>
                <w:szCs w:val="20"/>
                <w:lang w:val="en-AU"/>
              </w:rPr>
            </w:pPr>
          </w:p>
          <w:p w:rsidR="009F36BE" w:rsidRPr="0081465A" w:rsidRDefault="009F36BE" w:rsidP="00855C33">
            <w:pPr>
              <w:pStyle w:val="NormalnyWeb"/>
              <w:shd w:val="clear" w:color="auto" w:fill="FFFFFF"/>
              <w:spacing w:before="0" w:beforeAutospacing="0" w:after="0" w:afterAutospacing="0"/>
              <w:ind w:left="459" w:hanging="459"/>
              <w:rPr>
                <w:rFonts w:ascii="Arial Narrow" w:hAnsi="Arial Narrow"/>
                <w:sz w:val="20"/>
                <w:szCs w:val="20"/>
                <w:lang w:val="en-AU"/>
              </w:rPr>
            </w:pPr>
          </w:p>
          <w:p w:rsidR="009F36BE" w:rsidRDefault="009F36BE" w:rsidP="00855C33">
            <w:pPr>
              <w:pStyle w:val="NormalnyWeb"/>
              <w:shd w:val="clear" w:color="auto" w:fill="FFFFFF"/>
              <w:spacing w:before="0" w:beforeAutospacing="0" w:after="0" w:afterAutospacing="0"/>
              <w:ind w:left="459" w:hanging="459"/>
              <w:rPr>
                <w:rFonts w:ascii="Arial Narrow" w:hAnsi="Arial Narrow"/>
                <w:sz w:val="20"/>
                <w:szCs w:val="20"/>
                <w:lang w:val="en-AU"/>
              </w:rPr>
            </w:pPr>
          </w:p>
          <w:p w:rsidR="00D3148F" w:rsidRPr="0081465A" w:rsidRDefault="00D3148F" w:rsidP="00855C33">
            <w:pPr>
              <w:pStyle w:val="NormalnyWeb"/>
              <w:shd w:val="clear" w:color="auto" w:fill="FFFFFF"/>
              <w:spacing w:before="0" w:beforeAutospacing="0" w:after="0" w:afterAutospacing="0"/>
              <w:ind w:left="459" w:hanging="459"/>
              <w:rPr>
                <w:rFonts w:ascii="Arial Narrow" w:hAnsi="Arial Narrow"/>
                <w:sz w:val="20"/>
                <w:szCs w:val="20"/>
                <w:lang w:val="en-AU"/>
              </w:rPr>
            </w:pPr>
          </w:p>
          <w:p w:rsidR="009F36BE" w:rsidRPr="0081465A" w:rsidRDefault="009F36BE" w:rsidP="00855C33">
            <w:pPr>
              <w:pStyle w:val="NormalnyWeb"/>
              <w:numPr>
                <w:ilvl w:val="0"/>
                <w:numId w:val="47"/>
              </w:numPr>
              <w:shd w:val="clear" w:color="auto" w:fill="FFFFFF"/>
              <w:spacing w:before="0" w:beforeAutospacing="0" w:after="0" w:afterAutospacing="0"/>
              <w:rPr>
                <w:rFonts w:ascii="Arial Narrow" w:hAnsi="Arial Narrow"/>
                <w:sz w:val="20"/>
                <w:szCs w:val="20"/>
                <w:lang w:val="en-AU"/>
              </w:rPr>
            </w:pPr>
            <w:r w:rsidRPr="0081465A">
              <w:rPr>
                <w:rFonts w:ascii="Arial Narrow" w:hAnsi="Arial Narrow"/>
                <w:sz w:val="20"/>
                <w:szCs w:val="20"/>
                <w:lang w:val="en-AU"/>
              </w:rPr>
              <w:t>PN-EN ISO 8502-6:2007: Preparation of steel substrates before application of paints and related products. Tests for the assessment of surface cleanliness. Extraction of soluble contaminants for analysis. The Bresle method</w:t>
            </w:r>
          </w:p>
          <w:p w:rsidR="000E436D" w:rsidRPr="0081465A" w:rsidRDefault="000E436D" w:rsidP="000E436D">
            <w:pPr>
              <w:pStyle w:val="NormalnyWeb"/>
              <w:shd w:val="clear" w:color="auto" w:fill="FFFFFF"/>
              <w:spacing w:before="0" w:beforeAutospacing="0" w:after="0" w:afterAutospacing="0"/>
              <w:ind w:left="360"/>
              <w:rPr>
                <w:rFonts w:ascii="Arial Narrow" w:hAnsi="Arial Narrow"/>
                <w:sz w:val="20"/>
                <w:szCs w:val="20"/>
                <w:lang w:val="en-AU"/>
              </w:rPr>
            </w:pPr>
          </w:p>
          <w:p w:rsidR="009F36BE" w:rsidRPr="0081465A" w:rsidRDefault="009F36BE" w:rsidP="00855C33">
            <w:pPr>
              <w:pStyle w:val="NormalnyWeb"/>
              <w:shd w:val="clear" w:color="auto" w:fill="FFFFFF"/>
              <w:spacing w:before="0" w:beforeAutospacing="0" w:after="0" w:afterAutospacing="0"/>
              <w:ind w:left="459" w:hanging="459"/>
              <w:rPr>
                <w:rFonts w:ascii="Arial Narrow" w:hAnsi="Arial Narrow"/>
                <w:sz w:val="20"/>
                <w:szCs w:val="20"/>
                <w:lang w:val="en-AU"/>
              </w:rPr>
            </w:pPr>
          </w:p>
          <w:p w:rsidR="009F36BE" w:rsidRPr="0081465A" w:rsidRDefault="009F36BE" w:rsidP="00855C33">
            <w:pPr>
              <w:pStyle w:val="NormalnyWeb"/>
              <w:numPr>
                <w:ilvl w:val="0"/>
                <w:numId w:val="47"/>
              </w:numPr>
              <w:shd w:val="clear" w:color="auto" w:fill="FFFFFF"/>
              <w:spacing w:before="0" w:beforeAutospacing="0" w:after="0" w:afterAutospacing="0"/>
              <w:rPr>
                <w:rFonts w:ascii="Arial Narrow" w:hAnsi="Arial Narrow"/>
                <w:sz w:val="20"/>
                <w:szCs w:val="20"/>
                <w:lang w:val="en-AU"/>
              </w:rPr>
            </w:pPr>
            <w:r w:rsidRPr="0081465A">
              <w:rPr>
                <w:rFonts w:ascii="Arial Narrow" w:hAnsi="Arial Narrow"/>
                <w:sz w:val="20"/>
                <w:szCs w:val="20"/>
                <w:lang w:val="en-AU"/>
              </w:rPr>
              <w:t>PN-EN ISO 8502-9:2002: Preparation of steel substrates before application of paints and related products. Tests for the assessment of surface cleanliness. Field method for the conductometric determination of water-soluble salts</w:t>
            </w:r>
          </w:p>
          <w:p w:rsidR="009F36BE" w:rsidRPr="0081465A" w:rsidRDefault="009F36BE" w:rsidP="00855C33">
            <w:pPr>
              <w:pStyle w:val="NormalnyWeb"/>
              <w:shd w:val="clear" w:color="auto" w:fill="FFFFFF"/>
              <w:spacing w:before="0" w:beforeAutospacing="0" w:after="0" w:afterAutospacing="0"/>
              <w:rPr>
                <w:rFonts w:ascii="Arial Narrow" w:hAnsi="Arial Narrow"/>
                <w:sz w:val="20"/>
                <w:szCs w:val="20"/>
                <w:lang w:val="en-AU"/>
              </w:rPr>
            </w:pPr>
          </w:p>
          <w:p w:rsidR="009F36BE" w:rsidRPr="0081465A" w:rsidRDefault="009F36BE" w:rsidP="00855C33">
            <w:pPr>
              <w:pStyle w:val="Akapitzlist"/>
              <w:spacing w:after="0" w:line="240" w:lineRule="auto"/>
              <w:rPr>
                <w:rFonts w:ascii="Arial Narrow" w:hAnsi="Arial Narrow"/>
                <w:sz w:val="20"/>
                <w:szCs w:val="20"/>
                <w:lang w:val="en-AU"/>
              </w:rPr>
            </w:pPr>
          </w:p>
          <w:p w:rsidR="003C3864" w:rsidRPr="0081465A" w:rsidRDefault="003C3864" w:rsidP="00855C33">
            <w:pPr>
              <w:pStyle w:val="NormalnyWeb"/>
              <w:numPr>
                <w:ilvl w:val="0"/>
                <w:numId w:val="45"/>
              </w:numPr>
              <w:shd w:val="clear" w:color="auto" w:fill="FFFFFF"/>
              <w:spacing w:before="0" w:beforeAutospacing="0" w:after="0" w:afterAutospacing="0"/>
              <w:ind w:left="459" w:hanging="459"/>
              <w:rPr>
                <w:rFonts w:ascii="Arial Narrow" w:hAnsi="Arial Narrow"/>
                <w:sz w:val="20"/>
                <w:szCs w:val="20"/>
                <w:lang w:val="en-AU"/>
              </w:rPr>
            </w:pPr>
            <w:r w:rsidRPr="0081465A">
              <w:rPr>
                <w:rFonts w:ascii="Arial Narrow" w:hAnsi="Arial Narrow"/>
                <w:sz w:val="20"/>
                <w:szCs w:val="20"/>
                <w:lang w:val="en-AU"/>
              </w:rPr>
              <w:t>PN-EN ISO 12944-1:20</w:t>
            </w:r>
            <w:r w:rsidR="00AC50FA" w:rsidRPr="0081465A">
              <w:rPr>
                <w:rFonts w:ascii="Arial Narrow" w:hAnsi="Arial Narrow"/>
                <w:sz w:val="20"/>
                <w:szCs w:val="20"/>
                <w:lang w:val="en-AU"/>
              </w:rPr>
              <w:t>18-</w:t>
            </w:r>
            <w:r w:rsidRPr="0081465A">
              <w:rPr>
                <w:rFonts w:ascii="Arial Narrow" w:hAnsi="Arial Narrow"/>
                <w:sz w:val="20"/>
                <w:szCs w:val="20"/>
                <w:lang w:val="en-AU"/>
              </w:rPr>
              <w:t>01 Paints and varnishes. Corrosion protection of steel structures by protective paint systems. General introduction</w:t>
            </w:r>
          </w:p>
          <w:p w:rsidR="003C3864" w:rsidRPr="0081465A" w:rsidRDefault="003C3864" w:rsidP="00855C33">
            <w:pPr>
              <w:pStyle w:val="NormalnyWeb"/>
              <w:shd w:val="clear" w:color="auto" w:fill="FFFFFF"/>
              <w:spacing w:before="0" w:beforeAutospacing="0" w:after="0" w:afterAutospacing="0"/>
              <w:ind w:left="459" w:hanging="426"/>
              <w:rPr>
                <w:rFonts w:ascii="Arial Narrow" w:hAnsi="Arial Narrow"/>
                <w:sz w:val="20"/>
                <w:szCs w:val="20"/>
                <w:lang w:val="en-AU"/>
              </w:rPr>
            </w:pPr>
          </w:p>
          <w:p w:rsidR="00F75468" w:rsidRPr="0081465A" w:rsidRDefault="00F75468" w:rsidP="00855C33">
            <w:pPr>
              <w:pStyle w:val="NormalnyWeb"/>
              <w:shd w:val="clear" w:color="auto" w:fill="FFFFFF"/>
              <w:spacing w:before="0" w:beforeAutospacing="0" w:after="0" w:afterAutospacing="0"/>
              <w:ind w:left="459" w:hanging="426"/>
              <w:rPr>
                <w:rFonts w:ascii="Arial Narrow" w:hAnsi="Arial Narrow"/>
                <w:sz w:val="20"/>
                <w:szCs w:val="20"/>
                <w:lang w:val="en-AU"/>
              </w:rPr>
            </w:pPr>
          </w:p>
          <w:p w:rsidR="003C3864" w:rsidRPr="0081465A" w:rsidRDefault="003C3864" w:rsidP="00855C33">
            <w:pPr>
              <w:numPr>
                <w:ilvl w:val="0"/>
                <w:numId w:val="45"/>
              </w:numPr>
              <w:spacing w:after="0" w:line="240" w:lineRule="auto"/>
              <w:ind w:left="459" w:hanging="459"/>
              <w:rPr>
                <w:rFonts w:ascii="Arial Narrow" w:eastAsia="Times New Roman" w:hAnsi="Arial Narrow"/>
                <w:sz w:val="20"/>
                <w:szCs w:val="20"/>
                <w:lang w:val="en-AU" w:eastAsia="pl-PL"/>
              </w:rPr>
            </w:pPr>
            <w:r w:rsidRPr="0081465A">
              <w:rPr>
                <w:rFonts w:ascii="Arial Narrow" w:hAnsi="Arial Narrow"/>
                <w:sz w:val="20"/>
                <w:szCs w:val="20"/>
                <w:lang w:val="en-AU"/>
              </w:rPr>
              <w:t>PN-EN ISO 12944-2:20</w:t>
            </w:r>
            <w:r w:rsidR="00AC50FA" w:rsidRPr="0081465A">
              <w:rPr>
                <w:rFonts w:ascii="Arial Narrow" w:hAnsi="Arial Narrow"/>
                <w:sz w:val="20"/>
                <w:szCs w:val="20"/>
                <w:lang w:val="en-AU"/>
              </w:rPr>
              <w:t>18-</w:t>
            </w:r>
            <w:r w:rsidRPr="0081465A">
              <w:rPr>
                <w:rFonts w:ascii="Arial Narrow" w:hAnsi="Arial Narrow"/>
                <w:sz w:val="20"/>
                <w:szCs w:val="20"/>
                <w:lang w:val="en-AU"/>
              </w:rPr>
              <w:t>0</w:t>
            </w:r>
            <w:r w:rsidR="00AC50FA" w:rsidRPr="0081465A">
              <w:rPr>
                <w:rFonts w:ascii="Arial Narrow" w:hAnsi="Arial Narrow"/>
                <w:sz w:val="20"/>
                <w:szCs w:val="20"/>
                <w:lang w:val="en-AU"/>
              </w:rPr>
              <w:t>2</w:t>
            </w:r>
            <w:r w:rsidRPr="0081465A">
              <w:rPr>
                <w:rFonts w:ascii="Arial Narrow" w:hAnsi="Arial Narrow"/>
                <w:sz w:val="20"/>
                <w:szCs w:val="20"/>
                <w:lang w:val="en-AU"/>
              </w:rPr>
              <w:t xml:space="preserve"> </w:t>
            </w:r>
            <w:r w:rsidRPr="0081465A">
              <w:rPr>
                <w:rFonts w:ascii="Arial Narrow" w:eastAsia="Times New Roman" w:hAnsi="Arial Narrow"/>
                <w:sz w:val="20"/>
                <w:szCs w:val="20"/>
                <w:lang w:val="en-AU" w:eastAsia="pl-PL"/>
              </w:rPr>
              <w:t xml:space="preserve">Paints and varnishes. Corrosion protection of steel structures by protective </w:t>
            </w:r>
            <w:r w:rsidR="00AC50FA" w:rsidRPr="0081465A">
              <w:rPr>
                <w:rFonts w:ascii="Arial Narrow" w:eastAsia="Times New Roman" w:hAnsi="Arial Narrow"/>
                <w:sz w:val="20"/>
                <w:szCs w:val="20"/>
                <w:lang w:val="en-AU" w:eastAsia="pl-PL"/>
              </w:rPr>
              <w:t xml:space="preserve">coating </w:t>
            </w:r>
            <w:r w:rsidRPr="0081465A">
              <w:rPr>
                <w:rFonts w:ascii="Arial Narrow" w:eastAsia="Times New Roman" w:hAnsi="Arial Narrow"/>
                <w:sz w:val="20"/>
                <w:szCs w:val="20"/>
                <w:lang w:val="en-AU" w:eastAsia="pl-PL"/>
              </w:rPr>
              <w:t>paint systems. Classification of environments</w:t>
            </w:r>
          </w:p>
          <w:p w:rsidR="003C3864" w:rsidRPr="0081465A" w:rsidRDefault="003C3864" w:rsidP="00855C33">
            <w:pPr>
              <w:spacing w:after="0" w:line="240" w:lineRule="auto"/>
              <w:ind w:left="459" w:hanging="459"/>
              <w:rPr>
                <w:rFonts w:ascii="Arial Narrow" w:hAnsi="Arial Narrow"/>
                <w:sz w:val="20"/>
                <w:szCs w:val="20"/>
                <w:lang w:val="en-AU"/>
              </w:rPr>
            </w:pPr>
          </w:p>
          <w:p w:rsidR="00844440" w:rsidRPr="0081465A" w:rsidRDefault="00844440" w:rsidP="00855C33">
            <w:pPr>
              <w:spacing w:after="0" w:line="240" w:lineRule="auto"/>
              <w:rPr>
                <w:rFonts w:ascii="Arial Narrow" w:hAnsi="Arial Narrow"/>
                <w:sz w:val="20"/>
                <w:szCs w:val="20"/>
                <w:lang w:val="en-AU"/>
              </w:rPr>
            </w:pPr>
          </w:p>
          <w:p w:rsidR="003C3864" w:rsidRPr="0081465A" w:rsidRDefault="003C3864" w:rsidP="00855C33">
            <w:pPr>
              <w:pStyle w:val="NormalnyWeb"/>
              <w:numPr>
                <w:ilvl w:val="0"/>
                <w:numId w:val="45"/>
              </w:numPr>
              <w:shd w:val="clear" w:color="auto" w:fill="FFFFFF"/>
              <w:spacing w:before="0" w:beforeAutospacing="0" w:after="0" w:afterAutospacing="0"/>
              <w:ind w:left="459" w:hanging="459"/>
              <w:rPr>
                <w:rFonts w:ascii="Arial Narrow" w:hAnsi="Arial Narrow"/>
                <w:sz w:val="20"/>
                <w:szCs w:val="20"/>
                <w:lang w:val="en-AU"/>
              </w:rPr>
            </w:pPr>
            <w:r w:rsidRPr="0081465A">
              <w:rPr>
                <w:rFonts w:ascii="Arial Narrow" w:hAnsi="Arial Narrow"/>
                <w:sz w:val="20"/>
                <w:szCs w:val="20"/>
                <w:lang w:val="en-AU"/>
              </w:rPr>
              <w:t>PN-EN ISO 12944-3:20</w:t>
            </w:r>
            <w:r w:rsidR="006D4DA5" w:rsidRPr="0081465A">
              <w:rPr>
                <w:rFonts w:ascii="Arial Narrow" w:hAnsi="Arial Narrow"/>
                <w:sz w:val="20"/>
                <w:szCs w:val="20"/>
                <w:lang w:val="en-AU"/>
              </w:rPr>
              <w:t>18-02</w:t>
            </w:r>
            <w:r w:rsidRPr="0081465A">
              <w:rPr>
                <w:rFonts w:ascii="Arial Narrow" w:hAnsi="Arial Narrow"/>
                <w:sz w:val="20"/>
                <w:szCs w:val="20"/>
                <w:lang w:val="en-AU"/>
              </w:rPr>
              <w:t xml:space="preserve"> Paints and varnishes. Corrosion protection of steel structures by protective paint systems. Design considerations </w:t>
            </w:r>
          </w:p>
          <w:p w:rsidR="005107E6" w:rsidRPr="0081465A" w:rsidRDefault="005107E6" w:rsidP="00855C33">
            <w:pPr>
              <w:pStyle w:val="NormalnyWeb"/>
              <w:shd w:val="clear" w:color="auto" w:fill="FFFFFF"/>
              <w:spacing w:before="0" w:beforeAutospacing="0" w:after="0" w:afterAutospacing="0"/>
              <w:ind w:left="459" w:hanging="459"/>
              <w:rPr>
                <w:rFonts w:ascii="Arial Narrow" w:hAnsi="Arial Narrow"/>
                <w:sz w:val="20"/>
                <w:szCs w:val="20"/>
                <w:lang w:val="en-AU"/>
              </w:rPr>
            </w:pPr>
          </w:p>
          <w:p w:rsidR="00844440" w:rsidRPr="0081465A" w:rsidRDefault="00844440" w:rsidP="00855C33">
            <w:pPr>
              <w:pStyle w:val="NormalnyWeb"/>
              <w:shd w:val="clear" w:color="auto" w:fill="FFFFFF"/>
              <w:spacing w:before="0" w:beforeAutospacing="0" w:after="0" w:afterAutospacing="0"/>
              <w:ind w:left="459" w:hanging="459"/>
              <w:rPr>
                <w:rFonts w:ascii="Arial Narrow" w:hAnsi="Arial Narrow"/>
                <w:sz w:val="20"/>
                <w:szCs w:val="20"/>
                <w:lang w:val="en-AU"/>
              </w:rPr>
            </w:pPr>
          </w:p>
          <w:p w:rsidR="003C3864" w:rsidRPr="0081465A" w:rsidRDefault="003C3864" w:rsidP="00855C33">
            <w:pPr>
              <w:pStyle w:val="NormalnyWeb"/>
              <w:numPr>
                <w:ilvl w:val="0"/>
                <w:numId w:val="45"/>
              </w:numPr>
              <w:shd w:val="clear" w:color="auto" w:fill="FFFFFF"/>
              <w:spacing w:before="0" w:beforeAutospacing="0" w:after="0" w:afterAutospacing="0"/>
              <w:ind w:left="459" w:hanging="459"/>
              <w:rPr>
                <w:rFonts w:ascii="Arial Narrow" w:hAnsi="Arial Narrow"/>
                <w:sz w:val="20"/>
                <w:szCs w:val="20"/>
                <w:lang w:val="en-AU"/>
              </w:rPr>
            </w:pPr>
            <w:r w:rsidRPr="0081465A">
              <w:rPr>
                <w:rFonts w:ascii="Arial Narrow" w:hAnsi="Arial Narrow"/>
                <w:sz w:val="20"/>
                <w:szCs w:val="20"/>
                <w:lang w:val="en-AU"/>
              </w:rPr>
              <w:t>PN-EN ISO 12944-4:20</w:t>
            </w:r>
            <w:r w:rsidR="005D3C3F" w:rsidRPr="0081465A">
              <w:rPr>
                <w:rFonts w:ascii="Arial Narrow" w:hAnsi="Arial Narrow"/>
                <w:sz w:val="20"/>
                <w:szCs w:val="20"/>
                <w:lang w:val="en-AU"/>
              </w:rPr>
              <w:t>18-02</w:t>
            </w:r>
            <w:r w:rsidRPr="0081465A">
              <w:rPr>
                <w:rFonts w:ascii="Arial Narrow" w:hAnsi="Arial Narrow"/>
                <w:sz w:val="20"/>
                <w:szCs w:val="20"/>
                <w:lang w:val="en-AU"/>
              </w:rPr>
              <w:t xml:space="preserve"> Paints and varnishes.  Corrosion protection of steel structures by protective paint </w:t>
            </w:r>
            <w:r w:rsidR="005D3C3F" w:rsidRPr="0081465A">
              <w:rPr>
                <w:rFonts w:ascii="Arial Narrow" w:hAnsi="Arial Narrow"/>
                <w:sz w:val="20"/>
                <w:szCs w:val="20"/>
                <w:lang w:val="en-AU"/>
              </w:rPr>
              <w:t xml:space="preserve">coating </w:t>
            </w:r>
            <w:r w:rsidRPr="0081465A">
              <w:rPr>
                <w:rFonts w:ascii="Arial Narrow" w:hAnsi="Arial Narrow"/>
                <w:sz w:val="20"/>
                <w:szCs w:val="20"/>
                <w:lang w:val="en-AU"/>
              </w:rPr>
              <w:t>systems. Types of surface and surface preparation</w:t>
            </w:r>
          </w:p>
          <w:p w:rsidR="003C3864" w:rsidRPr="0081465A" w:rsidRDefault="003C3864" w:rsidP="00855C33">
            <w:pPr>
              <w:pStyle w:val="Bezodstpw"/>
              <w:rPr>
                <w:rStyle w:val="FontStyle86"/>
                <w:rFonts w:cs="Times New Roman"/>
                <w:b w:val="0"/>
                <w:bCs w:val="0"/>
                <w:smallCaps w:val="0"/>
                <w:lang w:val="en-AU"/>
              </w:rPr>
            </w:pPr>
          </w:p>
          <w:p w:rsidR="005107E6" w:rsidRPr="0081465A" w:rsidRDefault="005107E6" w:rsidP="00855C33">
            <w:pPr>
              <w:pStyle w:val="Bezodstpw"/>
              <w:rPr>
                <w:rStyle w:val="FontStyle86"/>
                <w:rFonts w:cs="Times New Roman"/>
                <w:b w:val="0"/>
                <w:bCs w:val="0"/>
                <w:smallCaps w:val="0"/>
                <w:lang w:val="en-AU"/>
              </w:rPr>
            </w:pPr>
          </w:p>
          <w:p w:rsidR="003C3864" w:rsidRPr="0081465A" w:rsidRDefault="00475DBC" w:rsidP="00855C33">
            <w:pPr>
              <w:pStyle w:val="NormalnyWeb"/>
              <w:numPr>
                <w:ilvl w:val="0"/>
                <w:numId w:val="4"/>
              </w:numPr>
              <w:shd w:val="clear" w:color="auto" w:fill="FFFFFF"/>
              <w:spacing w:before="0" w:beforeAutospacing="0" w:after="0" w:afterAutospacing="0"/>
              <w:ind w:left="459" w:hanging="459"/>
              <w:rPr>
                <w:rFonts w:ascii="Arial Narrow" w:hAnsi="Arial Narrow"/>
                <w:sz w:val="20"/>
                <w:szCs w:val="20"/>
                <w:lang w:val="en-AU"/>
              </w:rPr>
            </w:pPr>
            <w:r w:rsidRPr="0081465A">
              <w:rPr>
                <w:rFonts w:ascii="Arial Narrow" w:hAnsi="Arial Narrow"/>
                <w:sz w:val="20"/>
                <w:szCs w:val="20"/>
                <w:lang w:val="en-AU"/>
              </w:rPr>
              <w:t>PN-EN ISO 12944-5:</w:t>
            </w:r>
            <w:r w:rsidR="009F36BE" w:rsidRPr="0081465A">
              <w:rPr>
                <w:rFonts w:ascii="Arial Narrow" w:hAnsi="Arial Narrow"/>
                <w:sz w:val="20"/>
                <w:szCs w:val="20"/>
              </w:rPr>
              <w:t xml:space="preserve"> 2020-03 </w:t>
            </w:r>
            <w:r w:rsidR="003C3864" w:rsidRPr="0081465A">
              <w:rPr>
                <w:rFonts w:ascii="Arial Narrow" w:hAnsi="Arial Narrow"/>
                <w:sz w:val="20"/>
                <w:szCs w:val="20"/>
                <w:lang w:val="en-AU"/>
              </w:rPr>
              <w:t>Paints and varnishes.  Corrosion protection of steel structures by protective paint systems. Protective paint systems</w:t>
            </w:r>
          </w:p>
          <w:p w:rsidR="003C3864" w:rsidRPr="0081465A" w:rsidRDefault="003C3864" w:rsidP="00855C33">
            <w:pPr>
              <w:pStyle w:val="NormalnyWeb"/>
              <w:shd w:val="clear" w:color="auto" w:fill="FFFFFF"/>
              <w:spacing w:before="0" w:beforeAutospacing="0" w:after="0" w:afterAutospacing="0"/>
              <w:ind w:left="459" w:hanging="459"/>
              <w:rPr>
                <w:rFonts w:ascii="Arial Narrow" w:hAnsi="Arial Narrow"/>
                <w:sz w:val="20"/>
                <w:szCs w:val="20"/>
                <w:lang w:val="en-AU"/>
              </w:rPr>
            </w:pPr>
          </w:p>
          <w:p w:rsidR="003C3864" w:rsidRPr="0081465A" w:rsidRDefault="003C3864" w:rsidP="00855C33">
            <w:pPr>
              <w:pStyle w:val="NormalnyWeb"/>
              <w:shd w:val="clear" w:color="auto" w:fill="FFFFFF"/>
              <w:spacing w:before="0" w:beforeAutospacing="0" w:after="0" w:afterAutospacing="0"/>
              <w:ind w:left="459" w:hanging="459"/>
              <w:rPr>
                <w:rFonts w:ascii="Arial Narrow" w:hAnsi="Arial Narrow"/>
                <w:sz w:val="20"/>
                <w:szCs w:val="20"/>
                <w:lang w:val="en-AU"/>
              </w:rPr>
            </w:pPr>
          </w:p>
          <w:p w:rsidR="003C3864" w:rsidRPr="0081465A" w:rsidRDefault="003C3864" w:rsidP="00855C33">
            <w:pPr>
              <w:pStyle w:val="NormalnyWeb"/>
              <w:numPr>
                <w:ilvl w:val="0"/>
                <w:numId w:val="4"/>
              </w:numPr>
              <w:shd w:val="clear" w:color="auto" w:fill="FFFFFF"/>
              <w:spacing w:before="0" w:beforeAutospacing="0" w:after="0" w:afterAutospacing="0"/>
              <w:ind w:left="459" w:hanging="459"/>
              <w:rPr>
                <w:rFonts w:ascii="Arial Narrow" w:hAnsi="Arial Narrow"/>
                <w:sz w:val="20"/>
                <w:szCs w:val="20"/>
                <w:lang w:val="en-AU"/>
              </w:rPr>
            </w:pPr>
            <w:r w:rsidRPr="0081465A">
              <w:rPr>
                <w:rFonts w:ascii="Arial Narrow" w:hAnsi="Arial Narrow"/>
                <w:sz w:val="20"/>
                <w:szCs w:val="20"/>
                <w:lang w:val="en-AU"/>
              </w:rPr>
              <w:t>PN-EN ISO 12944-6:20</w:t>
            </w:r>
            <w:r w:rsidR="00EA20E3" w:rsidRPr="0081465A">
              <w:rPr>
                <w:rFonts w:ascii="Arial Narrow" w:hAnsi="Arial Narrow"/>
                <w:sz w:val="20"/>
                <w:szCs w:val="20"/>
                <w:lang w:val="en-AU"/>
              </w:rPr>
              <w:t>18-03</w:t>
            </w:r>
            <w:r w:rsidRPr="0081465A">
              <w:rPr>
                <w:rFonts w:ascii="Arial Narrow" w:hAnsi="Arial Narrow"/>
                <w:sz w:val="20"/>
                <w:szCs w:val="20"/>
                <w:lang w:val="en-AU"/>
              </w:rPr>
              <w:t xml:space="preserve"> Paints and varnishes.  Corrosion protection of steel structures by protective paint </w:t>
            </w:r>
            <w:r w:rsidR="00EA20E3" w:rsidRPr="0081465A">
              <w:rPr>
                <w:rFonts w:ascii="Arial Narrow" w:hAnsi="Arial Narrow"/>
                <w:sz w:val="20"/>
                <w:szCs w:val="20"/>
                <w:lang w:val="en-AU"/>
              </w:rPr>
              <w:t xml:space="preserve">coating </w:t>
            </w:r>
            <w:r w:rsidRPr="0081465A">
              <w:rPr>
                <w:rFonts w:ascii="Arial Narrow" w:hAnsi="Arial Narrow"/>
                <w:sz w:val="20"/>
                <w:szCs w:val="20"/>
                <w:lang w:val="en-AU"/>
              </w:rPr>
              <w:t>systems. Laboratory performance test methods</w:t>
            </w:r>
          </w:p>
          <w:p w:rsidR="005107E6" w:rsidRPr="0081465A" w:rsidRDefault="005107E6" w:rsidP="00855C33">
            <w:pPr>
              <w:pStyle w:val="NormalnyWeb"/>
              <w:shd w:val="clear" w:color="auto" w:fill="FFFFFF"/>
              <w:spacing w:before="0" w:beforeAutospacing="0" w:after="0" w:afterAutospacing="0"/>
              <w:ind w:left="459"/>
              <w:rPr>
                <w:rFonts w:ascii="Arial Narrow" w:hAnsi="Arial Narrow"/>
                <w:sz w:val="20"/>
                <w:szCs w:val="20"/>
                <w:lang w:val="en-AU"/>
              </w:rPr>
            </w:pPr>
          </w:p>
          <w:p w:rsidR="003C3864" w:rsidRPr="0081465A" w:rsidRDefault="003C3864" w:rsidP="00855C33">
            <w:pPr>
              <w:pStyle w:val="NormalnyWeb"/>
              <w:shd w:val="clear" w:color="auto" w:fill="FFFFFF"/>
              <w:spacing w:before="0" w:beforeAutospacing="0" w:after="0" w:afterAutospacing="0"/>
              <w:ind w:left="459" w:hanging="459"/>
              <w:rPr>
                <w:rFonts w:ascii="Arial Narrow" w:hAnsi="Arial Narrow"/>
                <w:sz w:val="20"/>
                <w:szCs w:val="20"/>
                <w:lang w:val="en-AU"/>
              </w:rPr>
            </w:pPr>
          </w:p>
          <w:p w:rsidR="003C3864" w:rsidRPr="0081465A" w:rsidRDefault="003C3864" w:rsidP="00855C33">
            <w:pPr>
              <w:pStyle w:val="NormalnyWeb"/>
              <w:numPr>
                <w:ilvl w:val="0"/>
                <w:numId w:val="4"/>
              </w:numPr>
              <w:shd w:val="clear" w:color="auto" w:fill="FFFFFF"/>
              <w:spacing w:before="0" w:beforeAutospacing="0" w:after="0" w:afterAutospacing="0"/>
              <w:ind w:left="459" w:hanging="459"/>
              <w:rPr>
                <w:rFonts w:ascii="Arial Narrow" w:hAnsi="Arial Narrow"/>
                <w:sz w:val="20"/>
                <w:szCs w:val="20"/>
                <w:lang w:val="en-AU"/>
              </w:rPr>
            </w:pPr>
            <w:r w:rsidRPr="0081465A">
              <w:rPr>
                <w:rFonts w:ascii="Arial Narrow" w:hAnsi="Arial Narrow"/>
                <w:sz w:val="20"/>
                <w:szCs w:val="20"/>
                <w:lang w:val="en-AU"/>
              </w:rPr>
              <w:t>PN-EN ISO 12944-7:20</w:t>
            </w:r>
            <w:r w:rsidR="00EA20E3" w:rsidRPr="0081465A">
              <w:rPr>
                <w:rFonts w:ascii="Arial Narrow" w:hAnsi="Arial Narrow"/>
                <w:sz w:val="20"/>
                <w:szCs w:val="20"/>
                <w:lang w:val="en-AU"/>
              </w:rPr>
              <w:t>18-</w:t>
            </w:r>
            <w:r w:rsidRPr="0081465A">
              <w:rPr>
                <w:rFonts w:ascii="Arial Narrow" w:hAnsi="Arial Narrow"/>
                <w:sz w:val="20"/>
                <w:szCs w:val="20"/>
                <w:lang w:val="en-AU"/>
              </w:rPr>
              <w:t xml:space="preserve">01 Paints and varnishes.  Corrosion protection of steel structures by protective paint </w:t>
            </w:r>
            <w:r w:rsidR="00B107D3" w:rsidRPr="0081465A">
              <w:rPr>
                <w:rFonts w:ascii="Arial Narrow" w:hAnsi="Arial Narrow"/>
                <w:sz w:val="20"/>
                <w:szCs w:val="20"/>
                <w:lang w:val="en-AU"/>
              </w:rPr>
              <w:t xml:space="preserve">coating </w:t>
            </w:r>
            <w:r w:rsidRPr="0081465A">
              <w:rPr>
                <w:rFonts w:ascii="Arial Narrow" w:hAnsi="Arial Narrow"/>
                <w:sz w:val="20"/>
                <w:szCs w:val="20"/>
                <w:lang w:val="en-AU"/>
              </w:rPr>
              <w:t>systems. Execution and supervision of paintwork</w:t>
            </w:r>
          </w:p>
          <w:p w:rsidR="005107E6" w:rsidRPr="0081465A" w:rsidRDefault="005107E6" w:rsidP="00855C33">
            <w:pPr>
              <w:pStyle w:val="NormalnyWeb"/>
              <w:shd w:val="clear" w:color="auto" w:fill="FFFFFF"/>
              <w:spacing w:before="0" w:beforeAutospacing="0" w:after="0" w:afterAutospacing="0"/>
              <w:ind w:left="459" w:hanging="459"/>
              <w:rPr>
                <w:rFonts w:ascii="Arial Narrow" w:hAnsi="Arial Narrow"/>
                <w:sz w:val="20"/>
                <w:szCs w:val="20"/>
                <w:lang w:val="en-AU"/>
              </w:rPr>
            </w:pPr>
          </w:p>
          <w:p w:rsidR="005107E6" w:rsidRPr="0081465A" w:rsidRDefault="005107E6" w:rsidP="00855C33">
            <w:pPr>
              <w:pStyle w:val="NormalnyWeb"/>
              <w:shd w:val="clear" w:color="auto" w:fill="FFFFFF"/>
              <w:spacing w:before="0" w:beforeAutospacing="0" w:after="0" w:afterAutospacing="0"/>
              <w:ind w:left="459" w:hanging="459"/>
              <w:rPr>
                <w:rFonts w:ascii="Arial Narrow" w:hAnsi="Arial Narrow"/>
                <w:sz w:val="20"/>
                <w:szCs w:val="20"/>
                <w:lang w:val="en-AU"/>
              </w:rPr>
            </w:pPr>
          </w:p>
          <w:p w:rsidR="003C3864" w:rsidRPr="0081465A" w:rsidRDefault="003C3864" w:rsidP="00855C33">
            <w:pPr>
              <w:pStyle w:val="NormalnyWeb"/>
              <w:numPr>
                <w:ilvl w:val="0"/>
                <w:numId w:val="4"/>
              </w:numPr>
              <w:shd w:val="clear" w:color="auto" w:fill="FFFFFF"/>
              <w:spacing w:before="0" w:beforeAutospacing="0" w:after="0" w:afterAutospacing="0"/>
              <w:ind w:left="459" w:hanging="459"/>
              <w:rPr>
                <w:rFonts w:ascii="Arial Narrow" w:hAnsi="Arial Narrow"/>
                <w:sz w:val="20"/>
                <w:szCs w:val="20"/>
                <w:lang w:val="en-AU"/>
              </w:rPr>
            </w:pPr>
            <w:r w:rsidRPr="0081465A">
              <w:rPr>
                <w:rFonts w:ascii="Arial Narrow" w:hAnsi="Arial Narrow"/>
                <w:sz w:val="20"/>
                <w:szCs w:val="20"/>
                <w:lang w:val="en-AU"/>
              </w:rPr>
              <w:lastRenderedPageBreak/>
              <w:t>PN-EN ISO 12944-8:20</w:t>
            </w:r>
            <w:r w:rsidR="00B107D3" w:rsidRPr="0081465A">
              <w:rPr>
                <w:rFonts w:ascii="Arial Narrow" w:hAnsi="Arial Narrow"/>
                <w:sz w:val="20"/>
                <w:szCs w:val="20"/>
                <w:lang w:val="en-AU"/>
              </w:rPr>
              <w:t>18-</w:t>
            </w:r>
            <w:r w:rsidRPr="0081465A">
              <w:rPr>
                <w:rFonts w:ascii="Arial Narrow" w:hAnsi="Arial Narrow"/>
                <w:sz w:val="20"/>
                <w:szCs w:val="20"/>
                <w:lang w:val="en-AU"/>
              </w:rPr>
              <w:t xml:space="preserve">01 Paints and varnishes.  Corrosion protection of steel structures by protective paint </w:t>
            </w:r>
            <w:r w:rsidR="00B107D3" w:rsidRPr="0081465A">
              <w:rPr>
                <w:rFonts w:ascii="Arial Narrow" w:hAnsi="Arial Narrow"/>
                <w:sz w:val="20"/>
                <w:szCs w:val="20"/>
                <w:lang w:val="en-AU"/>
              </w:rPr>
              <w:t xml:space="preserve">coating </w:t>
            </w:r>
            <w:r w:rsidRPr="0081465A">
              <w:rPr>
                <w:rFonts w:ascii="Arial Narrow" w:hAnsi="Arial Narrow"/>
                <w:sz w:val="20"/>
                <w:szCs w:val="20"/>
                <w:lang w:val="en-AU"/>
              </w:rPr>
              <w:t>systems. Development of specifications for new work and maintenance</w:t>
            </w:r>
          </w:p>
          <w:p w:rsidR="000B5A41" w:rsidRPr="0081465A" w:rsidRDefault="000B5A41" w:rsidP="00855C33">
            <w:pPr>
              <w:spacing w:after="0" w:line="240" w:lineRule="auto"/>
              <w:rPr>
                <w:rFonts w:ascii="Arial Narrow" w:eastAsia="Times New Roman" w:hAnsi="Arial Narrow"/>
                <w:sz w:val="20"/>
                <w:szCs w:val="20"/>
                <w:lang w:val="en-AU" w:eastAsia="pl-PL"/>
              </w:rPr>
            </w:pPr>
          </w:p>
          <w:p w:rsidR="003C3864" w:rsidRPr="0081465A" w:rsidRDefault="003C3864" w:rsidP="00855C33">
            <w:pPr>
              <w:pStyle w:val="NormalnyWeb"/>
              <w:numPr>
                <w:ilvl w:val="0"/>
                <w:numId w:val="4"/>
              </w:numPr>
              <w:shd w:val="clear" w:color="auto" w:fill="FFFFFF"/>
              <w:spacing w:before="0" w:beforeAutospacing="0" w:after="0" w:afterAutospacing="0"/>
              <w:ind w:left="459" w:hanging="459"/>
              <w:rPr>
                <w:rFonts w:ascii="Arial Narrow" w:hAnsi="Arial Narrow"/>
                <w:sz w:val="20"/>
                <w:szCs w:val="20"/>
                <w:lang w:val="en-AU"/>
              </w:rPr>
            </w:pPr>
            <w:r w:rsidRPr="0081465A">
              <w:rPr>
                <w:rFonts w:ascii="Arial Narrow" w:hAnsi="Arial Narrow"/>
                <w:sz w:val="20"/>
                <w:szCs w:val="20"/>
                <w:lang w:val="en-AU"/>
              </w:rPr>
              <w:t>PN-EN ISO 544:201</w:t>
            </w:r>
            <w:r w:rsidR="00CC265D" w:rsidRPr="0081465A">
              <w:rPr>
                <w:rFonts w:ascii="Arial Narrow" w:hAnsi="Arial Narrow"/>
                <w:sz w:val="20"/>
                <w:szCs w:val="20"/>
                <w:lang w:val="en-AU"/>
              </w:rPr>
              <w:t>8-02</w:t>
            </w:r>
            <w:r w:rsidRPr="0081465A">
              <w:rPr>
                <w:rFonts w:ascii="Arial Narrow" w:hAnsi="Arial Narrow"/>
                <w:sz w:val="20"/>
                <w:szCs w:val="20"/>
                <w:lang w:val="en-AU"/>
              </w:rPr>
              <w:t xml:space="preserve"> Welding consumables. Technical delivery conditions for filler materials and fluxes. Type of product, dimensions, tolerances and markings</w:t>
            </w:r>
          </w:p>
          <w:p w:rsidR="005107E6" w:rsidRPr="0081465A" w:rsidRDefault="005107E6" w:rsidP="00855C33">
            <w:pPr>
              <w:pStyle w:val="NormalnyWeb"/>
              <w:shd w:val="clear" w:color="auto" w:fill="FFFFFF"/>
              <w:spacing w:before="0" w:beforeAutospacing="0" w:after="0" w:afterAutospacing="0"/>
              <w:ind w:left="459"/>
              <w:rPr>
                <w:rFonts w:ascii="Arial Narrow" w:hAnsi="Arial Narrow"/>
                <w:sz w:val="20"/>
                <w:szCs w:val="20"/>
                <w:lang w:val="en-AU"/>
              </w:rPr>
            </w:pPr>
          </w:p>
          <w:p w:rsidR="00F75468" w:rsidRPr="0081465A" w:rsidRDefault="00F75468" w:rsidP="00855C33">
            <w:pPr>
              <w:pStyle w:val="NormalnyWeb"/>
              <w:shd w:val="clear" w:color="auto" w:fill="FFFFFF"/>
              <w:spacing w:before="0" w:beforeAutospacing="0" w:after="0" w:afterAutospacing="0"/>
              <w:ind w:left="459"/>
              <w:rPr>
                <w:rFonts w:ascii="Arial Narrow" w:hAnsi="Arial Narrow"/>
                <w:sz w:val="20"/>
                <w:szCs w:val="20"/>
                <w:lang w:val="en-AU"/>
              </w:rPr>
            </w:pPr>
          </w:p>
          <w:p w:rsidR="00377049" w:rsidRPr="0081465A" w:rsidRDefault="00377049" w:rsidP="00855C33">
            <w:pPr>
              <w:pStyle w:val="NormalnyWeb"/>
              <w:numPr>
                <w:ilvl w:val="0"/>
                <w:numId w:val="4"/>
              </w:numPr>
              <w:shd w:val="clear" w:color="auto" w:fill="FFFFFF"/>
              <w:spacing w:before="0" w:beforeAutospacing="0" w:after="0" w:afterAutospacing="0"/>
              <w:ind w:left="459" w:hanging="459"/>
              <w:rPr>
                <w:rFonts w:ascii="Arial Narrow" w:hAnsi="Arial Narrow"/>
                <w:sz w:val="20"/>
                <w:szCs w:val="20"/>
                <w:lang w:val="en-AU"/>
              </w:rPr>
            </w:pPr>
            <w:r w:rsidRPr="0081465A">
              <w:rPr>
                <w:rFonts w:ascii="Arial Narrow" w:hAnsi="Arial Narrow"/>
                <w:sz w:val="20"/>
                <w:szCs w:val="20"/>
                <w:lang w:val="en-AU"/>
              </w:rPr>
              <w:t>PN-EN 15048-1:2016-09 Non-preloaded structural bolting assemblies. General requirements</w:t>
            </w:r>
          </w:p>
          <w:p w:rsidR="00377049" w:rsidRPr="0081465A" w:rsidRDefault="00377049" w:rsidP="00855C33">
            <w:pPr>
              <w:pStyle w:val="NormalnyWeb"/>
              <w:shd w:val="clear" w:color="auto" w:fill="FFFFFF"/>
              <w:spacing w:before="0" w:beforeAutospacing="0" w:after="0" w:afterAutospacing="0"/>
              <w:ind w:left="459"/>
              <w:rPr>
                <w:rFonts w:ascii="Arial Narrow" w:hAnsi="Arial Narrow"/>
                <w:sz w:val="20"/>
                <w:szCs w:val="20"/>
                <w:lang w:val="en-AU"/>
              </w:rPr>
            </w:pPr>
          </w:p>
          <w:p w:rsidR="00377049" w:rsidRPr="0081465A" w:rsidRDefault="00377049" w:rsidP="00855C33">
            <w:pPr>
              <w:pStyle w:val="NormalnyWeb"/>
              <w:numPr>
                <w:ilvl w:val="0"/>
                <w:numId w:val="4"/>
              </w:numPr>
              <w:shd w:val="clear" w:color="auto" w:fill="FFFFFF"/>
              <w:spacing w:before="0" w:beforeAutospacing="0" w:after="0" w:afterAutospacing="0"/>
              <w:ind w:left="459" w:hanging="459"/>
              <w:rPr>
                <w:rFonts w:ascii="Arial Narrow" w:hAnsi="Arial Narrow"/>
                <w:sz w:val="20"/>
                <w:szCs w:val="20"/>
                <w:lang w:val="en-AU"/>
              </w:rPr>
            </w:pPr>
            <w:r w:rsidRPr="0081465A">
              <w:rPr>
                <w:rFonts w:ascii="Arial Narrow" w:hAnsi="Arial Narrow"/>
                <w:sz w:val="20"/>
                <w:szCs w:val="20"/>
                <w:lang w:val="en-AU"/>
              </w:rPr>
              <w:t>PN-EN ISO 9013:20</w:t>
            </w:r>
            <w:r w:rsidR="000E5F7B" w:rsidRPr="0081465A">
              <w:rPr>
                <w:rFonts w:ascii="Arial Narrow" w:hAnsi="Arial Narrow"/>
                <w:sz w:val="20"/>
                <w:szCs w:val="20"/>
                <w:lang w:val="en-AU"/>
              </w:rPr>
              <w:t>17-04</w:t>
            </w:r>
            <w:r w:rsidRPr="0081465A">
              <w:rPr>
                <w:rFonts w:ascii="Arial Narrow" w:hAnsi="Arial Narrow"/>
                <w:sz w:val="20"/>
                <w:szCs w:val="20"/>
                <w:lang w:val="en-AU"/>
              </w:rPr>
              <w:t xml:space="preserve">. </w:t>
            </w:r>
            <w:r w:rsidR="00295762" w:rsidRPr="0081465A">
              <w:rPr>
                <w:rFonts w:ascii="Arial Narrow" w:hAnsi="Arial Narrow"/>
                <w:sz w:val="20"/>
                <w:szCs w:val="20"/>
                <w:lang w:val="en-AU"/>
              </w:rPr>
              <w:t>Thermal cutting. Classification of thermal cuts. Geometrical product specification and quality tolerances</w:t>
            </w:r>
          </w:p>
          <w:p w:rsidR="00295762" w:rsidRPr="0081465A" w:rsidRDefault="00295762" w:rsidP="00855C33">
            <w:pPr>
              <w:spacing w:after="0" w:line="240" w:lineRule="auto"/>
              <w:rPr>
                <w:rFonts w:ascii="Arial Narrow" w:eastAsia="Times New Roman" w:hAnsi="Arial Narrow"/>
                <w:sz w:val="20"/>
                <w:szCs w:val="20"/>
                <w:lang w:val="en-AU" w:eastAsia="pl-PL"/>
              </w:rPr>
            </w:pPr>
          </w:p>
          <w:p w:rsidR="00295762" w:rsidRPr="0081465A" w:rsidRDefault="00295762" w:rsidP="00855C33">
            <w:pPr>
              <w:pStyle w:val="Nagwek1"/>
              <w:numPr>
                <w:ilvl w:val="0"/>
                <w:numId w:val="45"/>
              </w:numPr>
              <w:shd w:val="clear" w:color="auto" w:fill="FFFFFF"/>
              <w:spacing w:before="0" w:after="0" w:line="240" w:lineRule="auto"/>
              <w:ind w:left="459" w:hanging="426"/>
              <w:rPr>
                <w:rFonts w:ascii="Arial Narrow" w:eastAsia="Calibri" w:hAnsi="Arial Narrow" w:cs="Arial"/>
                <w:b w:val="0"/>
                <w:bCs w:val="0"/>
                <w:kern w:val="0"/>
                <w:sz w:val="20"/>
                <w:szCs w:val="20"/>
                <w:shd w:val="clear" w:color="auto" w:fill="FFFFFF"/>
                <w:lang w:val="en-AU"/>
              </w:rPr>
            </w:pPr>
            <w:r w:rsidRPr="0081465A">
              <w:rPr>
                <w:rFonts w:ascii="Arial Narrow" w:hAnsi="Arial Narrow" w:cs="Arial"/>
                <w:b w:val="0"/>
                <w:sz w:val="20"/>
                <w:szCs w:val="20"/>
                <w:lang w:val="en-AU"/>
              </w:rPr>
              <w:t xml:space="preserve">PN-EN ISO 9692-1:2014-02  </w:t>
            </w:r>
            <w:r w:rsidRPr="0081465A">
              <w:rPr>
                <w:rFonts w:ascii="Arial Narrow" w:eastAsia="Calibri" w:hAnsi="Arial Narrow" w:cs="Arial"/>
                <w:b w:val="0"/>
                <w:bCs w:val="0"/>
                <w:kern w:val="0"/>
                <w:sz w:val="20"/>
                <w:szCs w:val="20"/>
                <w:shd w:val="clear" w:color="auto" w:fill="FFFFFF"/>
                <w:lang w:val="en-AU"/>
              </w:rPr>
              <w:t xml:space="preserve">Welding and allied processes. Types of joint preparation </w:t>
            </w:r>
            <w:r w:rsidRPr="0081465A">
              <w:rPr>
                <w:rFonts w:ascii="Arial Narrow" w:eastAsia="Calibri" w:hAnsi="Arial Narrow"/>
                <w:b w:val="0"/>
                <w:bCs w:val="0"/>
                <w:kern w:val="0"/>
                <w:sz w:val="20"/>
                <w:szCs w:val="20"/>
                <w:lang w:val="en-AU"/>
              </w:rPr>
              <w:t xml:space="preserve">– </w:t>
            </w:r>
            <w:r w:rsidRPr="0081465A">
              <w:rPr>
                <w:rFonts w:ascii="Arial Narrow" w:eastAsia="Calibri" w:hAnsi="Arial Narrow"/>
                <w:b w:val="0"/>
                <w:bCs w:val="0"/>
                <w:kern w:val="0"/>
                <w:sz w:val="20"/>
                <w:szCs w:val="20"/>
                <w:lang w:val="pl-PL"/>
              </w:rPr>
              <w:t xml:space="preserve">Part 1: </w:t>
            </w:r>
            <w:r w:rsidRPr="0081465A">
              <w:rPr>
                <w:rFonts w:ascii="Arial Narrow" w:eastAsia="Calibri" w:hAnsi="Arial Narrow" w:cs="Arial"/>
                <w:b w:val="0"/>
                <w:bCs w:val="0"/>
                <w:kern w:val="0"/>
                <w:sz w:val="20"/>
                <w:szCs w:val="20"/>
                <w:shd w:val="clear" w:color="auto" w:fill="FFFFFF"/>
                <w:lang w:val="en-AU"/>
              </w:rPr>
              <w:t xml:space="preserve"> Manual metal arc welding, gas-shielded metal arc welding, gas welding, TIG welding and beam welding of steels</w:t>
            </w:r>
          </w:p>
          <w:p w:rsidR="00EE1C62" w:rsidRPr="0081465A" w:rsidRDefault="00EE1C62" w:rsidP="00855C33">
            <w:pPr>
              <w:autoSpaceDE w:val="0"/>
              <w:autoSpaceDN w:val="0"/>
              <w:adjustRightInd w:val="0"/>
              <w:spacing w:after="0" w:line="240" w:lineRule="auto"/>
              <w:rPr>
                <w:rStyle w:val="FontStyle86"/>
                <w:rFonts w:cs="Times New Roman"/>
                <w:b w:val="0"/>
                <w:bCs w:val="0"/>
                <w:smallCaps w:val="0"/>
                <w:lang w:val="en-AU"/>
              </w:rPr>
            </w:pPr>
          </w:p>
          <w:p w:rsidR="005107E6" w:rsidRPr="0081465A" w:rsidRDefault="005107E6" w:rsidP="00855C33">
            <w:pPr>
              <w:autoSpaceDE w:val="0"/>
              <w:autoSpaceDN w:val="0"/>
              <w:adjustRightInd w:val="0"/>
              <w:spacing w:after="0" w:line="240" w:lineRule="auto"/>
              <w:rPr>
                <w:rStyle w:val="FontStyle86"/>
                <w:rFonts w:cs="Times New Roman"/>
                <w:b w:val="0"/>
                <w:bCs w:val="0"/>
                <w:smallCaps w:val="0"/>
                <w:lang w:val="en-AU"/>
              </w:rPr>
            </w:pPr>
          </w:p>
          <w:p w:rsidR="000E436D" w:rsidRPr="0081465A" w:rsidRDefault="00295762" w:rsidP="000E436D">
            <w:pPr>
              <w:pStyle w:val="Nagwek1"/>
              <w:numPr>
                <w:ilvl w:val="0"/>
                <w:numId w:val="45"/>
              </w:numPr>
              <w:shd w:val="clear" w:color="auto" w:fill="FFFFFF"/>
              <w:spacing w:before="0" w:after="160" w:line="240" w:lineRule="auto"/>
              <w:ind w:left="459" w:hanging="425"/>
              <w:rPr>
                <w:rFonts w:ascii="Arial Narrow" w:eastAsia="Calibri" w:hAnsi="Arial Narrow" w:cs="Arial"/>
                <w:b w:val="0"/>
                <w:bCs w:val="0"/>
                <w:kern w:val="0"/>
                <w:sz w:val="20"/>
                <w:szCs w:val="20"/>
                <w:shd w:val="clear" w:color="auto" w:fill="FFFFFF"/>
                <w:lang w:val="en-AU"/>
              </w:rPr>
            </w:pPr>
            <w:r w:rsidRPr="0081465A">
              <w:rPr>
                <w:rFonts w:ascii="Arial Narrow" w:hAnsi="Arial Narrow" w:cs="Arial"/>
                <w:b w:val="0"/>
                <w:sz w:val="20"/>
                <w:szCs w:val="20"/>
                <w:lang w:val="en-AU"/>
              </w:rPr>
              <w:t>PN-EN ISO 9692-2:</w:t>
            </w:r>
            <w:r w:rsidR="004B104A" w:rsidRPr="0081465A">
              <w:rPr>
                <w:rFonts w:ascii="Arial Narrow" w:hAnsi="Arial Narrow" w:cs="Arial"/>
                <w:b w:val="0"/>
                <w:sz w:val="20"/>
                <w:szCs w:val="20"/>
                <w:lang w:val="en-AU"/>
              </w:rPr>
              <w:t>2016-10</w:t>
            </w:r>
            <w:r w:rsidRPr="0081465A">
              <w:rPr>
                <w:rFonts w:ascii="Arial Narrow" w:hAnsi="Arial Narrow" w:cs="Arial"/>
                <w:b w:val="0"/>
                <w:sz w:val="20"/>
                <w:szCs w:val="20"/>
                <w:lang w:val="en-AU"/>
              </w:rPr>
              <w:t xml:space="preserve">  </w:t>
            </w:r>
            <w:r w:rsidRPr="0081465A">
              <w:rPr>
                <w:rFonts w:ascii="Arial Narrow" w:eastAsia="Calibri" w:hAnsi="Arial Narrow" w:cs="Arial"/>
                <w:b w:val="0"/>
                <w:bCs w:val="0"/>
                <w:kern w:val="0"/>
                <w:sz w:val="20"/>
                <w:szCs w:val="20"/>
                <w:shd w:val="clear" w:color="auto" w:fill="FFFFFF"/>
                <w:lang w:val="en-AU"/>
              </w:rPr>
              <w:t xml:space="preserve">Welding and allied processes. Types of joint preparation </w:t>
            </w:r>
            <w:r w:rsidRPr="0081465A">
              <w:rPr>
                <w:rFonts w:ascii="Arial Narrow" w:eastAsia="Calibri" w:hAnsi="Arial Narrow"/>
                <w:b w:val="0"/>
                <w:bCs w:val="0"/>
                <w:kern w:val="0"/>
                <w:sz w:val="20"/>
                <w:szCs w:val="20"/>
                <w:lang w:val="en-AU"/>
              </w:rPr>
              <w:t xml:space="preserve">– Part 2: </w:t>
            </w:r>
            <w:r w:rsidRPr="0081465A">
              <w:rPr>
                <w:rFonts w:ascii="Arial Narrow" w:eastAsia="Calibri" w:hAnsi="Arial Narrow" w:cs="Arial"/>
                <w:b w:val="0"/>
                <w:bCs w:val="0"/>
                <w:kern w:val="0"/>
                <w:sz w:val="20"/>
                <w:szCs w:val="20"/>
                <w:shd w:val="clear" w:color="auto" w:fill="FFFFFF"/>
                <w:lang w:val="en-AU"/>
              </w:rPr>
              <w:t xml:space="preserve"> </w:t>
            </w:r>
            <w:r w:rsidR="00CE492A" w:rsidRPr="0081465A">
              <w:rPr>
                <w:rFonts w:ascii="Arial Narrow" w:eastAsia="Calibri" w:hAnsi="Arial Narrow" w:cs="Arial"/>
                <w:b w:val="0"/>
                <w:bCs w:val="0"/>
                <w:kern w:val="0"/>
                <w:sz w:val="20"/>
                <w:szCs w:val="20"/>
                <w:shd w:val="clear" w:color="auto" w:fill="FFFFFF"/>
                <w:lang w:val="en-AU"/>
              </w:rPr>
              <w:t>Joint preparation. Submerged arc welding of steels</w:t>
            </w:r>
          </w:p>
          <w:p w:rsidR="00CE492A" w:rsidRPr="0081465A" w:rsidRDefault="00CE492A" w:rsidP="000E436D">
            <w:pPr>
              <w:pStyle w:val="Nagwek1"/>
              <w:numPr>
                <w:ilvl w:val="0"/>
                <w:numId w:val="45"/>
              </w:numPr>
              <w:shd w:val="clear" w:color="auto" w:fill="FFFFFF"/>
              <w:spacing w:before="0" w:after="0" w:line="240" w:lineRule="auto"/>
              <w:ind w:left="459" w:hanging="425"/>
              <w:rPr>
                <w:rFonts w:ascii="Arial Narrow" w:eastAsia="Calibri" w:hAnsi="Arial Narrow" w:cs="Arial"/>
                <w:b w:val="0"/>
                <w:bCs w:val="0"/>
                <w:kern w:val="0"/>
                <w:sz w:val="20"/>
                <w:szCs w:val="20"/>
                <w:shd w:val="clear" w:color="auto" w:fill="FFFFFF"/>
                <w:lang w:val="en-AU"/>
              </w:rPr>
            </w:pPr>
            <w:r w:rsidRPr="0081465A">
              <w:rPr>
                <w:rFonts w:ascii="Arial Narrow" w:eastAsia="Calibri" w:hAnsi="Arial Narrow" w:cs="Helvetica"/>
                <w:b w:val="0"/>
                <w:bCs w:val="0"/>
                <w:kern w:val="0"/>
                <w:sz w:val="20"/>
                <w:szCs w:val="20"/>
                <w:shd w:val="clear" w:color="auto" w:fill="FFFFFF"/>
                <w:lang w:val="en-AU"/>
              </w:rPr>
              <w:t>PN</w:t>
            </w:r>
            <w:r w:rsidRPr="0081465A">
              <w:rPr>
                <w:b w:val="0"/>
                <w:bCs w:val="0"/>
                <w:kern w:val="0"/>
                <w:shd w:val="clear" w:color="auto" w:fill="FFFFFF"/>
                <w:lang w:val="en-AU" w:eastAsia="pl-PL"/>
              </w:rPr>
              <w:t>-</w:t>
            </w:r>
            <w:r w:rsidRPr="0081465A">
              <w:rPr>
                <w:rFonts w:ascii="Arial Narrow" w:hAnsi="Arial Narrow" w:cs="Arial"/>
                <w:b w:val="0"/>
                <w:bCs w:val="0"/>
                <w:kern w:val="0"/>
                <w:sz w:val="20"/>
                <w:szCs w:val="20"/>
                <w:shd w:val="clear" w:color="auto" w:fill="FFFFFF"/>
                <w:lang w:val="en-AU" w:eastAsia="pl-PL"/>
              </w:rPr>
              <w:t>EN ISO 17637:</w:t>
            </w:r>
            <w:r w:rsidR="005A29AB" w:rsidRPr="0081465A">
              <w:rPr>
                <w:rFonts w:ascii="Arial Narrow" w:hAnsi="Arial Narrow" w:cs="Arial"/>
                <w:b w:val="0"/>
                <w:bCs w:val="0"/>
                <w:kern w:val="0"/>
                <w:sz w:val="20"/>
                <w:szCs w:val="20"/>
                <w:shd w:val="clear" w:color="auto" w:fill="FFFFFF"/>
                <w:lang w:val="en-AU" w:eastAsia="pl-PL"/>
              </w:rPr>
              <w:t>2017-02</w:t>
            </w:r>
            <w:r w:rsidRPr="0081465A">
              <w:rPr>
                <w:rFonts w:ascii="Arial Narrow" w:hAnsi="Arial Narrow" w:cs="Arial"/>
                <w:b w:val="0"/>
                <w:bCs w:val="0"/>
                <w:kern w:val="0"/>
                <w:sz w:val="20"/>
                <w:szCs w:val="20"/>
                <w:shd w:val="clear" w:color="auto" w:fill="FFFFFF"/>
                <w:lang w:val="en-AU" w:eastAsia="pl-PL"/>
              </w:rPr>
              <w:t xml:space="preserve"> Non-destructive testing of welds. Visual testing of fusion-welded joints</w:t>
            </w:r>
          </w:p>
          <w:p w:rsidR="00CE492A" w:rsidRPr="0081465A" w:rsidRDefault="00CE492A" w:rsidP="00855C33">
            <w:pPr>
              <w:autoSpaceDE w:val="0"/>
              <w:autoSpaceDN w:val="0"/>
              <w:adjustRightInd w:val="0"/>
              <w:spacing w:after="0" w:line="240" w:lineRule="auto"/>
              <w:rPr>
                <w:rStyle w:val="FontStyle86"/>
                <w:rFonts w:cs="Times New Roman"/>
                <w:b w:val="0"/>
                <w:bCs w:val="0"/>
                <w:smallCaps w:val="0"/>
                <w:lang w:val="en-AU"/>
              </w:rPr>
            </w:pPr>
          </w:p>
          <w:p w:rsidR="00CE492A" w:rsidRPr="0081465A" w:rsidRDefault="00736A3A" w:rsidP="00855C33">
            <w:pPr>
              <w:pStyle w:val="Nagwek1"/>
              <w:numPr>
                <w:ilvl w:val="0"/>
                <w:numId w:val="45"/>
              </w:numPr>
              <w:shd w:val="clear" w:color="auto" w:fill="FFFFFF"/>
              <w:spacing w:before="0" w:after="0" w:line="240" w:lineRule="auto"/>
              <w:ind w:left="459" w:hanging="459"/>
              <w:rPr>
                <w:rFonts w:ascii="Arial Narrow" w:hAnsi="Arial Narrow" w:cs="Arial"/>
                <w:b w:val="0"/>
                <w:bCs w:val="0"/>
                <w:kern w:val="0"/>
                <w:sz w:val="20"/>
                <w:szCs w:val="20"/>
                <w:shd w:val="clear" w:color="auto" w:fill="FFFFFF"/>
                <w:lang w:val="en-AU" w:eastAsia="pl-PL"/>
              </w:rPr>
            </w:pPr>
            <w:r w:rsidRPr="0081465A">
              <w:rPr>
                <w:rFonts w:ascii="Arial Narrow" w:hAnsi="Arial Narrow" w:cs="Arial"/>
                <w:b w:val="0"/>
                <w:sz w:val="20"/>
                <w:szCs w:val="20"/>
                <w:lang w:val="pl-PL"/>
              </w:rPr>
              <w:t>PN-EN 1011-1:2009</w:t>
            </w:r>
            <w:r w:rsidR="00CE492A" w:rsidRPr="0081465A">
              <w:rPr>
                <w:rFonts w:ascii="Arial Narrow" w:hAnsi="Arial Narrow" w:cs="Arial"/>
                <w:b w:val="0"/>
                <w:bCs w:val="0"/>
                <w:kern w:val="0"/>
                <w:sz w:val="20"/>
                <w:szCs w:val="20"/>
                <w:shd w:val="clear" w:color="auto" w:fill="FFFFFF"/>
                <w:lang w:val="en-AU" w:eastAsia="pl-PL"/>
              </w:rPr>
              <w:t xml:space="preserve">) </w:t>
            </w:r>
            <w:r w:rsidRPr="0081465A">
              <w:rPr>
                <w:rFonts w:ascii="Arial Narrow" w:hAnsi="Arial Narrow" w:cs="Arial"/>
                <w:b w:val="0"/>
                <w:bCs w:val="0"/>
                <w:kern w:val="0"/>
                <w:sz w:val="20"/>
                <w:szCs w:val="20"/>
                <w:shd w:val="clear" w:color="auto" w:fill="FFFFFF"/>
                <w:lang w:val="en-AU" w:eastAsia="pl-PL"/>
              </w:rPr>
              <w:t>Welding. Recommendations for welding of metallic materials. General guidance for arc welding</w:t>
            </w:r>
          </w:p>
          <w:p w:rsidR="00CE492A" w:rsidRPr="0081465A" w:rsidRDefault="00CE492A" w:rsidP="00855C33">
            <w:pPr>
              <w:pStyle w:val="Bezodstpw"/>
              <w:ind w:left="459" w:hanging="459"/>
              <w:rPr>
                <w:rFonts w:ascii="Arial Narrow" w:hAnsi="Arial Narrow"/>
                <w:sz w:val="20"/>
                <w:szCs w:val="20"/>
                <w:lang w:val="en-AU"/>
              </w:rPr>
            </w:pPr>
          </w:p>
          <w:p w:rsidR="00CE492A" w:rsidRPr="0081465A" w:rsidRDefault="00CE492A" w:rsidP="00855C33">
            <w:pPr>
              <w:autoSpaceDE w:val="0"/>
              <w:autoSpaceDN w:val="0"/>
              <w:adjustRightInd w:val="0"/>
              <w:spacing w:after="0" w:line="240" w:lineRule="auto"/>
              <w:rPr>
                <w:rStyle w:val="FontStyle86"/>
                <w:rFonts w:cs="Times New Roman"/>
                <w:b w:val="0"/>
                <w:bCs w:val="0"/>
                <w:smallCaps w:val="0"/>
                <w:lang w:val="en-AU"/>
              </w:rPr>
            </w:pPr>
          </w:p>
          <w:p w:rsidR="00512B53" w:rsidRPr="0081465A" w:rsidRDefault="00512B53" w:rsidP="00855C33">
            <w:pPr>
              <w:numPr>
                <w:ilvl w:val="0"/>
                <w:numId w:val="45"/>
              </w:numPr>
              <w:autoSpaceDE w:val="0"/>
              <w:autoSpaceDN w:val="0"/>
              <w:adjustRightInd w:val="0"/>
              <w:spacing w:after="0" w:line="240" w:lineRule="auto"/>
              <w:ind w:left="459" w:hanging="426"/>
              <w:rPr>
                <w:rFonts w:ascii="Arial Narrow" w:hAnsi="Arial Narrow" w:cs="Arial"/>
                <w:sz w:val="20"/>
                <w:szCs w:val="20"/>
                <w:lang w:val="en-AU"/>
              </w:rPr>
            </w:pPr>
            <w:r w:rsidRPr="0081465A">
              <w:rPr>
                <w:rFonts w:ascii="Arial Narrow" w:hAnsi="Arial Narrow" w:cs="Arial"/>
                <w:bCs/>
                <w:kern w:val="36"/>
                <w:sz w:val="20"/>
                <w:szCs w:val="20"/>
              </w:rPr>
              <w:t xml:space="preserve">PN-EN </w:t>
            </w:r>
            <w:r w:rsidRPr="0081465A">
              <w:rPr>
                <w:rFonts w:ascii="Arial Narrow" w:hAnsi="Arial Narrow" w:cs="Arial"/>
                <w:sz w:val="20"/>
                <w:szCs w:val="20"/>
                <w:lang w:val="en-AU"/>
              </w:rPr>
              <w:t>ISO 4014:2011 – (English version) Hexagon head bolts. Product grades A and B</w:t>
            </w:r>
          </w:p>
          <w:p w:rsidR="00512B53" w:rsidRPr="0081465A" w:rsidRDefault="00512B53" w:rsidP="00855C33">
            <w:pPr>
              <w:spacing w:after="0" w:line="240" w:lineRule="auto"/>
              <w:ind w:left="459" w:hanging="426"/>
              <w:rPr>
                <w:rFonts w:ascii="Arial Narrow" w:hAnsi="Arial Narrow" w:cs="Arial"/>
                <w:sz w:val="20"/>
                <w:szCs w:val="20"/>
                <w:lang w:val="en-AU"/>
              </w:rPr>
            </w:pPr>
          </w:p>
          <w:p w:rsidR="00512B53" w:rsidRPr="0081465A" w:rsidRDefault="00512B53" w:rsidP="00855C33">
            <w:pPr>
              <w:pStyle w:val="NormalnyWeb"/>
              <w:numPr>
                <w:ilvl w:val="0"/>
                <w:numId w:val="4"/>
              </w:numPr>
              <w:shd w:val="clear" w:color="auto" w:fill="FFFFFF"/>
              <w:spacing w:before="0" w:beforeAutospacing="0" w:after="0" w:afterAutospacing="0"/>
              <w:ind w:left="459" w:hanging="459"/>
              <w:rPr>
                <w:rFonts w:ascii="Arial Narrow" w:hAnsi="Arial Narrow"/>
                <w:sz w:val="20"/>
                <w:szCs w:val="20"/>
                <w:lang w:val="en-AU"/>
              </w:rPr>
            </w:pPr>
            <w:r w:rsidRPr="0081465A">
              <w:rPr>
                <w:rFonts w:ascii="Arial Narrow" w:hAnsi="Arial Narrow"/>
                <w:sz w:val="20"/>
                <w:szCs w:val="20"/>
                <w:lang w:val="en-AU"/>
              </w:rPr>
              <w:t>PN-EN 15048-1:2016-09 Non-preloaded structural bolting assemblies. General requirements</w:t>
            </w:r>
          </w:p>
          <w:p w:rsidR="00512B53" w:rsidRPr="0081465A" w:rsidRDefault="00512B53" w:rsidP="00855C33">
            <w:pPr>
              <w:pStyle w:val="NormalnyWeb"/>
              <w:shd w:val="clear" w:color="auto" w:fill="FFFFFF"/>
              <w:spacing w:before="0" w:beforeAutospacing="0" w:after="0" w:afterAutospacing="0"/>
              <w:ind w:left="459"/>
              <w:rPr>
                <w:rFonts w:ascii="Arial Narrow" w:hAnsi="Arial Narrow"/>
                <w:sz w:val="20"/>
                <w:szCs w:val="20"/>
                <w:lang w:val="en-AU"/>
              </w:rPr>
            </w:pPr>
          </w:p>
          <w:p w:rsidR="00512B53" w:rsidRPr="0081465A" w:rsidRDefault="00512B53" w:rsidP="00855C33">
            <w:pPr>
              <w:pStyle w:val="NormalnyWeb"/>
              <w:numPr>
                <w:ilvl w:val="0"/>
                <w:numId w:val="4"/>
              </w:numPr>
              <w:shd w:val="clear" w:color="auto" w:fill="FFFFFF"/>
              <w:spacing w:before="0" w:beforeAutospacing="0" w:after="0" w:afterAutospacing="0"/>
              <w:ind w:left="459" w:hanging="459"/>
              <w:rPr>
                <w:rFonts w:ascii="Arial Narrow" w:hAnsi="Arial Narrow"/>
                <w:sz w:val="20"/>
                <w:szCs w:val="20"/>
                <w:lang w:val="en-AU"/>
              </w:rPr>
            </w:pPr>
            <w:r w:rsidRPr="0081465A">
              <w:rPr>
                <w:rFonts w:ascii="Arial Narrow" w:hAnsi="Arial Narrow"/>
                <w:sz w:val="20"/>
                <w:szCs w:val="20"/>
                <w:lang w:val="en-AU"/>
              </w:rPr>
              <w:t>PN-EN 508-1:2014-08 Roofing and cladding products from metal sheet. Specification for self-supporting of steel, aluminium or stainless steel sheet. Steel</w:t>
            </w:r>
          </w:p>
          <w:p w:rsidR="000E436D" w:rsidRPr="0081465A" w:rsidRDefault="000E436D" w:rsidP="000E436D">
            <w:pPr>
              <w:pStyle w:val="NormalnyWeb"/>
              <w:shd w:val="clear" w:color="auto" w:fill="FFFFFF"/>
              <w:spacing w:before="200" w:beforeAutospacing="0" w:after="0" w:afterAutospacing="0"/>
              <w:rPr>
                <w:lang w:val="en-AU"/>
              </w:rPr>
            </w:pPr>
          </w:p>
          <w:p w:rsidR="00EE1CFD" w:rsidRPr="0081465A" w:rsidRDefault="00EE1CFD" w:rsidP="00855C33">
            <w:pPr>
              <w:pStyle w:val="NormalnyWeb"/>
              <w:numPr>
                <w:ilvl w:val="0"/>
                <w:numId w:val="4"/>
              </w:numPr>
              <w:shd w:val="clear" w:color="auto" w:fill="FFFFFF"/>
              <w:spacing w:before="0" w:beforeAutospacing="0" w:after="0" w:afterAutospacing="0"/>
              <w:ind w:left="459" w:hanging="459"/>
              <w:rPr>
                <w:rFonts w:ascii="Arial Narrow" w:hAnsi="Arial Narrow"/>
                <w:sz w:val="20"/>
                <w:szCs w:val="20"/>
                <w:lang w:val="en-AU"/>
              </w:rPr>
            </w:pPr>
            <w:r w:rsidRPr="0081465A">
              <w:rPr>
                <w:rFonts w:ascii="Arial Narrow" w:hAnsi="Arial Narrow"/>
                <w:sz w:val="20"/>
                <w:szCs w:val="20"/>
                <w:lang w:val="en-AU"/>
              </w:rPr>
              <w:t>PN-EN 508-3</w:t>
            </w:r>
            <w:r w:rsidR="00B83894" w:rsidRPr="0081465A">
              <w:rPr>
                <w:rFonts w:ascii="Arial Narrow" w:hAnsi="Arial Narrow"/>
                <w:sz w:val="20"/>
                <w:szCs w:val="20"/>
                <w:lang w:val="en-AU"/>
              </w:rPr>
              <w:t>:2010</w:t>
            </w:r>
            <w:r w:rsidRPr="0081465A">
              <w:rPr>
                <w:rFonts w:ascii="Arial Narrow" w:hAnsi="Arial Narrow"/>
                <w:sz w:val="20"/>
                <w:szCs w:val="20"/>
                <w:lang w:val="en-AU"/>
              </w:rPr>
              <w:t>. Roofing products from metal sheet. Specification for self-supporting products of steel, aluminium or stainless steel sheet. Stainless steel</w:t>
            </w:r>
          </w:p>
          <w:p w:rsidR="00512B53" w:rsidRPr="0081465A" w:rsidRDefault="00512B53" w:rsidP="00855C33">
            <w:pPr>
              <w:autoSpaceDE w:val="0"/>
              <w:autoSpaceDN w:val="0"/>
              <w:adjustRightInd w:val="0"/>
              <w:spacing w:after="0" w:line="240" w:lineRule="auto"/>
              <w:rPr>
                <w:rStyle w:val="FontStyle86"/>
                <w:rFonts w:cs="Times New Roman"/>
                <w:b w:val="0"/>
                <w:bCs w:val="0"/>
                <w:smallCaps w:val="0"/>
                <w:lang w:val="en-AU"/>
              </w:rPr>
            </w:pPr>
          </w:p>
          <w:p w:rsidR="00EE1CFD" w:rsidRPr="0081465A" w:rsidRDefault="00EE1CFD" w:rsidP="00855C33">
            <w:pPr>
              <w:autoSpaceDE w:val="0"/>
              <w:autoSpaceDN w:val="0"/>
              <w:adjustRightInd w:val="0"/>
              <w:spacing w:after="0" w:line="240" w:lineRule="auto"/>
              <w:rPr>
                <w:rStyle w:val="FontStyle86"/>
                <w:rFonts w:cs="Times New Roman"/>
                <w:b w:val="0"/>
                <w:bCs w:val="0"/>
                <w:smallCaps w:val="0"/>
                <w:lang w:val="en-AU"/>
              </w:rPr>
            </w:pPr>
          </w:p>
          <w:p w:rsidR="00EE1CFD" w:rsidRPr="0081465A" w:rsidRDefault="00EE1CFD" w:rsidP="00855C33">
            <w:pPr>
              <w:pStyle w:val="NormalnyWeb"/>
              <w:numPr>
                <w:ilvl w:val="0"/>
                <w:numId w:val="4"/>
              </w:numPr>
              <w:shd w:val="clear" w:color="auto" w:fill="FFFFFF"/>
              <w:spacing w:before="0" w:beforeAutospacing="0" w:after="0" w:afterAutospacing="0"/>
              <w:ind w:left="459" w:hanging="459"/>
              <w:rPr>
                <w:rFonts w:ascii="Arial Narrow" w:hAnsi="Arial Narrow"/>
                <w:sz w:val="20"/>
                <w:szCs w:val="20"/>
                <w:lang w:val="en-AU"/>
              </w:rPr>
            </w:pPr>
            <w:r w:rsidRPr="0081465A">
              <w:rPr>
                <w:rFonts w:ascii="Arial Narrow" w:hAnsi="Arial Narrow" w:cs="Arial"/>
                <w:sz w:val="20"/>
                <w:szCs w:val="20"/>
                <w:lang w:val="en-AU"/>
              </w:rPr>
              <w:lastRenderedPageBreak/>
              <w:t>PN</w:t>
            </w:r>
            <w:r w:rsidRPr="0081465A">
              <w:rPr>
                <w:rFonts w:ascii="Arial Narrow" w:hAnsi="Arial Narrow"/>
                <w:sz w:val="20"/>
                <w:szCs w:val="20"/>
                <w:lang w:val="en-AU"/>
              </w:rPr>
              <w:t>-EN 14782:2008 Self-supporting metal sheet for roofing, external cladding and internal lining. Product specification and requirements</w:t>
            </w:r>
          </w:p>
          <w:p w:rsidR="00EE1CFD" w:rsidRPr="0081465A" w:rsidRDefault="00EE1CFD" w:rsidP="00855C33">
            <w:pPr>
              <w:pStyle w:val="NormalnyWeb"/>
              <w:shd w:val="clear" w:color="auto" w:fill="FFFFFF"/>
              <w:spacing w:before="0" w:beforeAutospacing="0" w:after="0" w:afterAutospacing="0"/>
              <w:rPr>
                <w:lang w:val="en-AU"/>
              </w:rPr>
            </w:pPr>
          </w:p>
          <w:p w:rsidR="001A05EA" w:rsidRPr="0081465A" w:rsidRDefault="001A05EA" w:rsidP="00855C33">
            <w:pPr>
              <w:pStyle w:val="NormalnyWeb"/>
              <w:numPr>
                <w:ilvl w:val="0"/>
                <w:numId w:val="4"/>
              </w:numPr>
              <w:shd w:val="clear" w:color="auto" w:fill="FFFFFF"/>
              <w:spacing w:before="0" w:beforeAutospacing="0" w:after="0" w:afterAutospacing="0"/>
              <w:ind w:left="459" w:hanging="459"/>
              <w:rPr>
                <w:rFonts w:ascii="Arial Narrow" w:hAnsi="Arial Narrow" w:cs="Arial"/>
                <w:sz w:val="20"/>
                <w:szCs w:val="20"/>
                <w:lang w:val="en-AU"/>
              </w:rPr>
            </w:pPr>
            <w:r w:rsidRPr="0081465A">
              <w:rPr>
                <w:rFonts w:ascii="Arial Narrow" w:eastAsia="Arial" w:hAnsi="Arial Narrow"/>
                <w:sz w:val="20"/>
                <w:szCs w:val="20"/>
                <w:lang w:val="en-AU"/>
              </w:rPr>
              <w:t>PN-</w:t>
            </w:r>
            <w:r w:rsidRPr="0081465A">
              <w:rPr>
                <w:rFonts w:ascii="Arial Narrow" w:hAnsi="Arial Narrow" w:cs="Arial"/>
                <w:sz w:val="20"/>
                <w:szCs w:val="20"/>
                <w:lang w:val="en-AU"/>
              </w:rPr>
              <w:t>EN 612: Eaves gutters with bead stiffened fronts and rainwater pipes with seamed joints made of metal sheet</w:t>
            </w:r>
          </w:p>
          <w:p w:rsidR="00B06724" w:rsidRPr="0081465A" w:rsidRDefault="00B06724" w:rsidP="00855C33">
            <w:pPr>
              <w:pStyle w:val="NormalnyWeb"/>
              <w:shd w:val="clear" w:color="auto" w:fill="FFFFFF"/>
              <w:spacing w:before="0" w:beforeAutospacing="0" w:after="0" w:afterAutospacing="0"/>
              <w:rPr>
                <w:rFonts w:ascii="Arial Narrow" w:hAnsi="Arial Narrow" w:cs="Arial"/>
                <w:sz w:val="20"/>
                <w:szCs w:val="20"/>
                <w:lang w:val="en-AU"/>
              </w:rPr>
            </w:pPr>
          </w:p>
          <w:p w:rsidR="00B06724" w:rsidRPr="0081465A" w:rsidRDefault="00B06724" w:rsidP="00855C33">
            <w:pPr>
              <w:pStyle w:val="NormalnyWeb"/>
              <w:shd w:val="clear" w:color="auto" w:fill="FFFFFF"/>
              <w:spacing w:before="0" w:beforeAutospacing="0" w:after="0" w:afterAutospacing="0"/>
              <w:rPr>
                <w:rFonts w:ascii="Arial Narrow" w:hAnsi="Arial Narrow" w:cs="Arial"/>
                <w:sz w:val="20"/>
                <w:szCs w:val="20"/>
                <w:lang w:val="en-AU"/>
              </w:rPr>
            </w:pPr>
          </w:p>
          <w:p w:rsidR="001A05EA" w:rsidRPr="0081465A" w:rsidRDefault="001A05EA" w:rsidP="00855C33">
            <w:pPr>
              <w:pStyle w:val="NormalnyWeb"/>
              <w:numPr>
                <w:ilvl w:val="0"/>
                <w:numId w:val="4"/>
              </w:numPr>
              <w:shd w:val="clear" w:color="auto" w:fill="FFFFFF"/>
              <w:spacing w:before="0" w:beforeAutospacing="0" w:after="0" w:afterAutospacing="0"/>
              <w:ind w:left="459" w:hanging="459"/>
              <w:rPr>
                <w:rFonts w:ascii="Arial Narrow" w:hAnsi="Arial Narrow" w:cs="Arial"/>
                <w:sz w:val="20"/>
                <w:szCs w:val="20"/>
                <w:lang w:val="en-AU"/>
              </w:rPr>
            </w:pPr>
            <w:r w:rsidRPr="0081465A">
              <w:rPr>
                <w:rFonts w:ascii="Arial Narrow" w:hAnsi="Arial Narrow" w:cs="Arial"/>
                <w:sz w:val="20"/>
                <w:szCs w:val="20"/>
                <w:lang w:val="en-AU"/>
              </w:rPr>
              <w:t xml:space="preserve">PN EN 1462:2006 </w:t>
            </w:r>
            <w:r w:rsidRPr="0081465A">
              <w:rPr>
                <w:rFonts w:ascii="Arial Narrow" w:hAnsi="Arial Narrow"/>
                <w:sz w:val="20"/>
                <w:szCs w:val="20"/>
                <w:lang w:val="en-AU"/>
              </w:rPr>
              <w:t>Brackets for eaves gutters - requirements and testing</w:t>
            </w:r>
          </w:p>
          <w:p w:rsidR="001A05EA" w:rsidRPr="0081465A" w:rsidRDefault="001A05EA" w:rsidP="00855C33">
            <w:pPr>
              <w:pStyle w:val="NormalnyWeb"/>
              <w:shd w:val="clear" w:color="auto" w:fill="FFFFFF"/>
              <w:spacing w:before="0" w:beforeAutospacing="0" w:after="0" w:afterAutospacing="0"/>
              <w:rPr>
                <w:rFonts w:ascii="Arial Narrow" w:hAnsi="Arial Narrow" w:cs="Arial"/>
                <w:sz w:val="20"/>
                <w:szCs w:val="20"/>
                <w:lang w:val="en-AU"/>
              </w:rPr>
            </w:pPr>
          </w:p>
          <w:p w:rsidR="001A05EA" w:rsidRPr="0081465A" w:rsidRDefault="001A05EA" w:rsidP="00855C33">
            <w:pPr>
              <w:pStyle w:val="NormalnyWeb"/>
              <w:numPr>
                <w:ilvl w:val="0"/>
                <w:numId w:val="45"/>
              </w:numPr>
              <w:shd w:val="clear" w:color="auto" w:fill="FFFFFF"/>
              <w:spacing w:before="0" w:beforeAutospacing="0" w:after="0" w:afterAutospacing="0"/>
              <w:ind w:left="459" w:hanging="459"/>
              <w:rPr>
                <w:rFonts w:ascii="Arial Narrow" w:hAnsi="Arial Narrow"/>
                <w:sz w:val="20"/>
                <w:szCs w:val="20"/>
                <w:lang w:val="en-AU"/>
              </w:rPr>
            </w:pPr>
            <w:r w:rsidRPr="0081465A">
              <w:rPr>
                <w:rFonts w:ascii="Arial Narrow" w:hAnsi="Arial Narrow"/>
                <w:sz w:val="20"/>
                <w:szCs w:val="20"/>
                <w:lang w:val="en-AU"/>
              </w:rPr>
              <w:t>PN-EN ISO 2808:</w:t>
            </w:r>
            <w:r w:rsidR="007710CB" w:rsidRPr="0081465A">
              <w:rPr>
                <w:rFonts w:ascii="Arial Narrow" w:hAnsi="Arial Narrow"/>
                <w:sz w:val="20"/>
                <w:szCs w:val="20"/>
              </w:rPr>
              <w:t xml:space="preserve"> 2020-01</w:t>
            </w:r>
            <w:r w:rsidRPr="0081465A">
              <w:rPr>
                <w:rFonts w:ascii="Arial Narrow" w:hAnsi="Arial Narrow"/>
                <w:sz w:val="20"/>
                <w:szCs w:val="20"/>
                <w:lang w:val="en-AU"/>
              </w:rPr>
              <w:t>: Paints and varnishes. Determination of film thickness</w:t>
            </w:r>
          </w:p>
          <w:p w:rsidR="001A05EA" w:rsidRPr="0081465A" w:rsidRDefault="001A05EA" w:rsidP="0081465A">
            <w:pPr>
              <w:pStyle w:val="NormalnyWeb"/>
              <w:shd w:val="clear" w:color="auto" w:fill="FFFFFF"/>
              <w:spacing w:before="0" w:beforeAutospacing="0" w:after="0" w:afterAutospacing="0"/>
              <w:rPr>
                <w:rFonts w:ascii="Arial Narrow" w:hAnsi="Arial Narrow"/>
                <w:sz w:val="20"/>
                <w:szCs w:val="20"/>
                <w:lang w:val="en-AU"/>
              </w:rPr>
            </w:pPr>
          </w:p>
          <w:p w:rsidR="001A05EA" w:rsidRPr="0081465A" w:rsidRDefault="001A05EA" w:rsidP="00855C33">
            <w:pPr>
              <w:pStyle w:val="NormalnyWeb"/>
              <w:numPr>
                <w:ilvl w:val="0"/>
                <w:numId w:val="45"/>
              </w:numPr>
              <w:shd w:val="clear" w:color="auto" w:fill="FFFFFF"/>
              <w:spacing w:before="0" w:beforeAutospacing="0" w:after="0" w:afterAutospacing="0"/>
              <w:ind w:left="459" w:hanging="459"/>
              <w:rPr>
                <w:rFonts w:ascii="Arial Narrow" w:hAnsi="Arial Narrow"/>
                <w:sz w:val="20"/>
                <w:szCs w:val="20"/>
                <w:lang w:val="en-AU"/>
              </w:rPr>
            </w:pPr>
            <w:r w:rsidRPr="0081465A">
              <w:rPr>
                <w:rFonts w:ascii="Arial Narrow" w:hAnsi="Arial Narrow"/>
                <w:sz w:val="20"/>
                <w:szCs w:val="20"/>
                <w:lang w:val="en-AU"/>
              </w:rPr>
              <w:t>PN-EN ISO 4624:2016</w:t>
            </w:r>
            <w:r w:rsidR="007710CB" w:rsidRPr="0081465A">
              <w:rPr>
                <w:rFonts w:ascii="Arial Narrow" w:hAnsi="Arial Narrow"/>
                <w:sz w:val="20"/>
                <w:szCs w:val="20"/>
                <w:lang w:val="en-AU"/>
              </w:rPr>
              <w:t>-05</w:t>
            </w:r>
            <w:r w:rsidRPr="0081465A">
              <w:rPr>
                <w:rFonts w:ascii="Arial Narrow" w:hAnsi="Arial Narrow"/>
                <w:sz w:val="20"/>
                <w:szCs w:val="20"/>
                <w:lang w:val="en-AU"/>
              </w:rPr>
              <w:t>: Paints and varnishes. Pull-off test for adhesion</w:t>
            </w:r>
          </w:p>
          <w:p w:rsidR="001A05EA" w:rsidRPr="0081465A" w:rsidRDefault="001A05EA" w:rsidP="00855C33">
            <w:pPr>
              <w:pStyle w:val="NormalnyWeb"/>
              <w:shd w:val="clear" w:color="auto" w:fill="FFFFFF"/>
              <w:spacing w:before="0" w:beforeAutospacing="0" w:after="0" w:afterAutospacing="0"/>
              <w:rPr>
                <w:lang w:val="en-AU"/>
              </w:rPr>
            </w:pPr>
          </w:p>
          <w:p w:rsidR="000F4467" w:rsidRPr="0081465A" w:rsidRDefault="000F4467" w:rsidP="00855C33">
            <w:pPr>
              <w:autoSpaceDE w:val="0"/>
              <w:autoSpaceDN w:val="0"/>
              <w:adjustRightInd w:val="0"/>
              <w:spacing w:after="0" w:line="240" w:lineRule="auto"/>
              <w:rPr>
                <w:rStyle w:val="FontStyle86"/>
                <w:rFonts w:cs="Times New Roman"/>
                <w:b w:val="0"/>
                <w:bCs w:val="0"/>
                <w:smallCaps w:val="0"/>
                <w:lang w:val="en-AU"/>
              </w:rPr>
            </w:pPr>
          </w:p>
          <w:p w:rsidR="00B06724" w:rsidRPr="0081465A" w:rsidRDefault="00BA5467" w:rsidP="000E436D">
            <w:pPr>
              <w:pStyle w:val="Style3"/>
              <w:widowControl/>
              <w:spacing w:before="180"/>
              <w:rPr>
                <w:rFonts w:ascii="Arial Narrow" w:hAnsi="Arial Narrow"/>
                <w:b/>
                <w:sz w:val="20"/>
                <w:szCs w:val="20"/>
                <w:lang w:val="en-AU"/>
              </w:rPr>
            </w:pPr>
            <w:r w:rsidRPr="0081465A">
              <w:rPr>
                <w:rFonts w:ascii="Arial Narrow" w:hAnsi="Arial Narrow"/>
                <w:b/>
                <w:sz w:val="20"/>
                <w:szCs w:val="20"/>
                <w:lang w:val="en-AU"/>
              </w:rPr>
              <w:t>REMARKS:</w:t>
            </w:r>
          </w:p>
          <w:p w:rsidR="000E436D" w:rsidRPr="0081465A" w:rsidRDefault="000E436D" w:rsidP="00855C33">
            <w:pPr>
              <w:pStyle w:val="Style3"/>
              <w:widowControl/>
              <w:rPr>
                <w:rFonts w:ascii="Arial Narrow" w:hAnsi="Arial Narrow"/>
                <w:b/>
                <w:sz w:val="20"/>
                <w:szCs w:val="20"/>
                <w:lang w:val="en-AU"/>
              </w:rPr>
            </w:pPr>
          </w:p>
          <w:p w:rsidR="00B83894" w:rsidRPr="0081465A" w:rsidRDefault="00BA5467" w:rsidP="00855C33">
            <w:pPr>
              <w:pStyle w:val="Style3"/>
              <w:widowControl/>
              <w:numPr>
                <w:ilvl w:val="0"/>
                <w:numId w:val="46"/>
              </w:numPr>
              <w:rPr>
                <w:rFonts w:ascii="Arial Narrow" w:hAnsi="Arial Narrow"/>
                <w:sz w:val="20"/>
                <w:szCs w:val="20"/>
                <w:lang w:val="en-AU"/>
              </w:rPr>
            </w:pPr>
            <w:r w:rsidRPr="0081465A">
              <w:rPr>
                <w:rFonts w:ascii="Arial Narrow" w:hAnsi="Arial Narrow"/>
                <w:sz w:val="20"/>
                <w:szCs w:val="20"/>
                <w:lang w:val="en-AU"/>
              </w:rPr>
              <w:t xml:space="preserve">The scope of these technical requirements is not limiting and the Contractor can suggest more advantageous alternative solutions, optimally adapted to the specific task. These requirements shall not relieve the Contractor from the obligation to perform the works in accordance with the state of art and to observe applicable standards and laws. Deviations, if any, from these requirements shall be agreed and approved in writing by the Employer. </w:t>
            </w:r>
          </w:p>
          <w:p w:rsidR="000E436D" w:rsidRPr="0081465A" w:rsidRDefault="000E436D" w:rsidP="000E436D">
            <w:pPr>
              <w:pStyle w:val="Style3"/>
              <w:widowControl/>
              <w:ind w:left="360"/>
              <w:rPr>
                <w:rFonts w:ascii="Arial Narrow" w:hAnsi="Arial Narrow"/>
                <w:sz w:val="20"/>
                <w:szCs w:val="20"/>
                <w:lang w:val="en-AU"/>
              </w:rPr>
            </w:pPr>
          </w:p>
          <w:p w:rsidR="000E436D" w:rsidRPr="0081465A" w:rsidRDefault="000E436D" w:rsidP="000E436D">
            <w:pPr>
              <w:pStyle w:val="Style3"/>
              <w:widowControl/>
              <w:ind w:left="360"/>
              <w:rPr>
                <w:rFonts w:ascii="Arial Narrow" w:hAnsi="Arial Narrow"/>
                <w:sz w:val="20"/>
                <w:szCs w:val="20"/>
                <w:lang w:val="en-AU"/>
              </w:rPr>
            </w:pPr>
          </w:p>
          <w:p w:rsidR="00B06724" w:rsidRPr="0081465A" w:rsidRDefault="00B83894" w:rsidP="000E436D">
            <w:pPr>
              <w:pStyle w:val="Style3"/>
              <w:widowControl/>
              <w:numPr>
                <w:ilvl w:val="0"/>
                <w:numId w:val="46"/>
              </w:numPr>
              <w:rPr>
                <w:rFonts w:ascii="Arial Narrow" w:hAnsi="Arial Narrow"/>
                <w:sz w:val="20"/>
                <w:szCs w:val="20"/>
                <w:lang w:val="en-AU"/>
              </w:rPr>
            </w:pPr>
            <w:r w:rsidRPr="0081465A">
              <w:rPr>
                <w:rFonts w:ascii="Arial Narrow" w:hAnsi="Arial Narrow"/>
                <w:sz w:val="20"/>
                <w:szCs w:val="20"/>
                <w:lang w:val="en-AU"/>
              </w:rPr>
              <w:t>The Contractor is obliged to apply the current standards, regulations and other legal acts</w:t>
            </w:r>
          </w:p>
          <w:p w:rsidR="00BA5467" w:rsidRPr="0081465A" w:rsidRDefault="00BA5467" w:rsidP="00855C33">
            <w:pPr>
              <w:pStyle w:val="Style3"/>
              <w:widowControl/>
              <w:numPr>
                <w:ilvl w:val="0"/>
                <w:numId w:val="46"/>
              </w:numPr>
              <w:rPr>
                <w:rFonts w:ascii="Arial Narrow" w:hAnsi="Arial Narrow"/>
                <w:sz w:val="20"/>
                <w:szCs w:val="20"/>
                <w:lang w:val="en-AU"/>
              </w:rPr>
            </w:pPr>
            <w:r w:rsidRPr="0081465A">
              <w:rPr>
                <w:rFonts w:ascii="Arial Narrow" w:hAnsi="Arial Narrow"/>
                <w:sz w:val="20"/>
                <w:szCs w:val="20"/>
                <w:lang w:val="en-AU"/>
              </w:rPr>
              <w:t xml:space="preserve">Copying, distribution, reprint and publication in any form (also electronic) for commercial and private purposes without consent of </w:t>
            </w:r>
            <w:r w:rsidRPr="0081465A">
              <w:rPr>
                <w:rFonts w:ascii="Arial Narrow" w:hAnsi="Arial Narrow"/>
                <w:sz w:val="20"/>
                <w:szCs w:val="20"/>
              </w:rPr>
              <w:t xml:space="preserve">ANWIL S.A. </w:t>
            </w:r>
            <w:r w:rsidRPr="0081465A">
              <w:rPr>
                <w:rFonts w:ascii="Arial Narrow" w:hAnsi="Arial Narrow"/>
                <w:sz w:val="20"/>
                <w:szCs w:val="20"/>
                <w:lang w:val="en-AU"/>
              </w:rPr>
              <w:t>is prohibited.</w:t>
            </w:r>
          </w:p>
          <w:p w:rsidR="00BA5467" w:rsidRPr="0081465A" w:rsidRDefault="00BA5467" w:rsidP="00855C33">
            <w:pPr>
              <w:pStyle w:val="Style3"/>
              <w:widowControl/>
              <w:ind w:left="360"/>
              <w:rPr>
                <w:rFonts w:ascii="Arial Narrow" w:hAnsi="Arial Narrow"/>
                <w:sz w:val="20"/>
                <w:szCs w:val="20"/>
                <w:lang w:val="en-AU"/>
              </w:rPr>
            </w:pPr>
          </w:p>
          <w:p w:rsidR="00EE1CFD" w:rsidRPr="0081465A" w:rsidRDefault="00EE1CFD" w:rsidP="00855C33">
            <w:pPr>
              <w:autoSpaceDE w:val="0"/>
              <w:autoSpaceDN w:val="0"/>
              <w:adjustRightInd w:val="0"/>
              <w:spacing w:after="0" w:line="240" w:lineRule="auto"/>
              <w:rPr>
                <w:rStyle w:val="FontStyle86"/>
                <w:rFonts w:cs="Times New Roman"/>
                <w:b w:val="0"/>
                <w:bCs w:val="0"/>
                <w:smallCaps w:val="0"/>
                <w:lang w:val="en-AU"/>
              </w:rPr>
            </w:pPr>
          </w:p>
        </w:tc>
      </w:tr>
    </w:tbl>
    <w:p w:rsidR="00D366B7" w:rsidRPr="003A7413" w:rsidRDefault="00D366B7" w:rsidP="00512ECA">
      <w:pPr>
        <w:pStyle w:val="Bezodstpw"/>
        <w:rPr>
          <w:rStyle w:val="FontStyle86"/>
        </w:rPr>
        <w:sectPr w:rsidR="00D366B7" w:rsidRPr="003A7413" w:rsidSect="00146F7F">
          <w:headerReference w:type="default" r:id="rId25"/>
          <w:footerReference w:type="default" r:id="rId26"/>
          <w:headerReference w:type="first" r:id="rId27"/>
          <w:footerReference w:type="first" r:id="rId28"/>
          <w:pgSz w:w="11906" w:h="16838"/>
          <w:pgMar w:top="1417" w:right="991" w:bottom="1417" w:left="1276" w:header="708" w:footer="708" w:gutter="0"/>
          <w:cols w:space="708"/>
          <w:titlePg/>
          <w:docGrid w:linePitch="360"/>
        </w:sectPr>
      </w:pPr>
    </w:p>
    <w:p w:rsidR="000C204B" w:rsidRPr="003A7413" w:rsidRDefault="000C204B" w:rsidP="00512ECA">
      <w:pPr>
        <w:pStyle w:val="Bezodstpw"/>
        <w:rPr>
          <w:rFonts w:ascii="Arial Narrow" w:hAnsi="Arial Narrow"/>
          <w:sz w:val="20"/>
          <w:szCs w:val="20"/>
        </w:rPr>
      </w:pPr>
    </w:p>
    <w:sectPr w:rsidR="000C204B" w:rsidRPr="003A7413" w:rsidSect="008E6945">
      <w:type w:val="continuous"/>
      <w:pgSz w:w="11906" w:h="16838"/>
      <w:pgMar w:top="1417" w:right="991" w:bottom="851" w:left="1276" w:header="708" w:footer="708" w:gutter="0"/>
      <w:cols w:num="2"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3B13" w:rsidRDefault="00623B13">
      <w:pPr>
        <w:spacing w:after="0" w:line="240" w:lineRule="auto"/>
      </w:pPr>
      <w:r>
        <w:separator/>
      </w:r>
    </w:p>
  </w:endnote>
  <w:endnote w:type="continuationSeparator" w:id="0">
    <w:p w:rsidR="00623B13" w:rsidRDefault="00623B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Univers-PL">
    <w:altName w:val="Microsoft YaHei"/>
    <w:panose1 w:val="00000000000000000000"/>
    <w:charset w:val="80"/>
    <w:family w:val="auto"/>
    <w:notTrueType/>
    <w:pitch w:val="default"/>
    <w:sig w:usb0="00000001" w:usb1="08070000" w:usb2="00000010" w:usb3="00000000" w:csb0="00020000" w:csb1="00000000"/>
  </w:font>
  <w:font w:name="Helvetica">
    <w:panose1 w:val="020B0604020202020204"/>
    <w:charset w:val="EE"/>
    <w:family w:val="swiss"/>
    <w:pitch w:val="variable"/>
    <w:sig w:usb0="E0002EFF" w:usb1="C000785B" w:usb2="00000009" w:usb3="00000000" w:csb0="000001FF" w:csb1="00000000"/>
  </w:font>
  <w:font w:name="TimesNewRoman">
    <w:altName w:val="MS Mincho"/>
    <w:panose1 w:val="00000000000000000000"/>
    <w:charset w:val="80"/>
    <w:family w:val="auto"/>
    <w:notTrueType/>
    <w:pitch w:val="default"/>
    <w:sig w:usb0="00000007" w:usb1="08070000" w:usb2="00000010" w:usb3="00000000" w:csb0="00020003" w:csb1="00000000"/>
  </w:font>
  <w:font w:name="Trebuchet MS">
    <w:panose1 w:val="020B0603020202020204"/>
    <w:charset w:val="EE"/>
    <w:family w:val="swiss"/>
    <w:pitch w:val="variable"/>
    <w:sig w:usb0="00000687" w:usb1="00000000" w:usb2="00000000" w:usb3="00000000" w:csb0="0000009F" w:csb1="00000000"/>
  </w:font>
  <w:font w:name="TimesNewRoman,Bold">
    <w:panose1 w:val="00000000000000000000"/>
    <w:charset w:val="EE"/>
    <w:family w:val="auto"/>
    <w:notTrueType/>
    <w:pitch w:val="default"/>
    <w:sig w:usb0="00000005" w:usb1="00000000" w:usb2="00000000" w:usb3="00000000" w:csb0="00000002" w:csb1="00000000"/>
  </w:font>
  <w:font w:name="Univers-BoldPL">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5406" w:rsidRPr="00E25406" w:rsidRDefault="00E25406" w:rsidP="00E25406">
    <w:pPr>
      <w:pStyle w:val="Stopka"/>
      <w:spacing w:after="0" w:line="240" w:lineRule="auto"/>
      <w:jc w:val="right"/>
      <w:rPr>
        <w:rFonts w:ascii="Arial" w:hAnsi="Arial" w:cs="Arial"/>
        <w:sz w:val="16"/>
        <w:szCs w:val="16"/>
      </w:rPr>
    </w:pPr>
    <w:r w:rsidRPr="0005174A">
      <w:rPr>
        <w:rFonts w:ascii="Arial" w:hAnsi="Arial" w:cs="Arial"/>
        <w:sz w:val="16"/>
        <w:szCs w:val="16"/>
      </w:rPr>
      <w:t xml:space="preserve">Strona </w:t>
    </w:r>
    <w:r w:rsidRPr="0005174A">
      <w:rPr>
        <w:rFonts w:ascii="Arial" w:hAnsi="Arial" w:cs="Arial"/>
        <w:b/>
        <w:bCs/>
        <w:sz w:val="16"/>
        <w:szCs w:val="16"/>
      </w:rPr>
      <w:fldChar w:fldCharType="begin"/>
    </w:r>
    <w:r w:rsidRPr="0005174A">
      <w:rPr>
        <w:rFonts w:ascii="Arial" w:hAnsi="Arial" w:cs="Arial"/>
        <w:b/>
        <w:bCs/>
        <w:sz w:val="16"/>
        <w:szCs w:val="16"/>
      </w:rPr>
      <w:instrText>PAGE</w:instrText>
    </w:r>
    <w:r w:rsidRPr="0005174A">
      <w:rPr>
        <w:rFonts w:ascii="Arial" w:hAnsi="Arial" w:cs="Arial"/>
        <w:b/>
        <w:bCs/>
        <w:sz w:val="16"/>
        <w:szCs w:val="16"/>
      </w:rPr>
      <w:fldChar w:fldCharType="separate"/>
    </w:r>
    <w:r w:rsidR="00E954E4">
      <w:rPr>
        <w:rFonts w:ascii="Arial" w:hAnsi="Arial" w:cs="Arial"/>
        <w:b/>
        <w:bCs/>
        <w:noProof/>
        <w:sz w:val="16"/>
        <w:szCs w:val="16"/>
      </w:rPr>
      <w:t>3</w:t>
    </w:r>
    <w:r w:rsidRPr="0005174A">
      <w:rPr>
        <w:rFonts w:ascii="Arial" w:hAnsi="Arial" w:cs="Arial"/>
        <w:b/>
        <w:bCs/>
        <w:sz w:val="16"/>
        <w:szCs w:val="16"/>
      </w:rPr>
      <w:fldChar w:fldCharType="end"/>
    </w:r>
    <w:r w:rsidRPr="0005174A">
      <w:rPr>
        <w:rFonts w:ascii="Arial" w:hAnsi="Arial" w:cs="Arial"/>
        <w:sz w:val="16"/>
        <w:szCs w:val="16"/>
      </w:rPr>
      <w:t xml:space="preserve"> z </w:t>
    </w:r>
    <w:r w:rsidRPr="0005174A">
      <w:rPr>
        <w:rFonts w:ascii="Arial" w:hAnsi="Arial" w:cs="Arial"/>
        <w:b/>
        <w:bCs/>
        <w:sz w:val="16"/>
        <w:szCs w:val="16"/>
      </w:rPr>
      <w:fldChar w:fldCharType="begin"/>
    </w:r>
    <w:r w:rsidRPr="0005174A">
      <w:rPr>
        <w:rFonts w:ascii="Arial" w:hAnsi="Arial" w:cs="Arial"/>
        <w:b/>
        <w:bCs/>
        <w:sz w:val="16"/>
        <w:szCs w:val="16"/>
      </w:rPr>
      <w:instrText>NUMPAGES</w:instrText>
    </w:r>
    <w:r w:rsidRPr="0005174A">
      <w:rPr>
        <w:rFonts w:ascii="Arial" w:hAnsi="Arial" w:cs="Arial"/>
        <w:b/>
        <w:bCs/>
        <w:sz w:val="16"/>
        <w:szCs w:val="16"/>
      </w:rPr>
      <w:fldChar w:fldCharType="separate"/>
    </w:r>
    <w:r w:rsidR="00E954E4">
      <w:rPr>
        <w:rFonts w:ascii="Arial" w:hAnsi="Arial" w:cs="Arial"/>
        <w:b/>
        <w:bCs/>
        <w:noProof/>
        <w:sz w:val="16"/>
        <w:szCs w:val="16"/>
      </w:rPr>
      <w:t>23</w:t>
    </w:r>
    <w:r w:rsidRPr="0005174A">
      <w:rPr>
        <w:rFonts w:ascii="Arial" w:hAnsi="Arial" w:cs="Arial"/>
        <w:b/>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5406" w:rsidRPr="00E25406" w:rsidRDefault="00E25406" w:rsidP="00E25406">
    <w:pPr>
      <w:pStyle w:val="Stopka"/>
      <w:spacing w:after="0" w:line="240" w:lineRule="auto"/>
      <w:jc w:val="right"/>
      <w:rPr>
        <w:rFonts w:ascii="Arial" w:hAnsi="Arial" w:cs="Arial"/>
        <w:sz w:val="16"/>
        <w:szCs w:val="16"/>
      </w:rPr>
    </w:pPr>
    <w:r w:rsidRPr="0005174A">
      <w:rPr>
        <w:rFonts w:ascii="Arial" w:hAnsi="Arial" w:cs="Arial"/>
        <w:sz w:val="16"/>
        <w:szCs w:val="16"/>
      </w:rPr>
      <w:t xml:space="preserve">Strona </w:t>
    </w:r>
    <w:r w:rsidRPr="0005174A">
      <w:rPr>
        <w:rFonts w:ascii="Arial" w:hAnsi="Arial" w:cs="Arial"/>
        <w:b/>
        <w:bCs/>
        <w:sz w:val="16"/>
        <w:szCs w:val="16"/>
      </w:rPr>
      <w:fldChar w:fldCharType="begin"/>
    </w:r>
    <w:r w:rsidRPr="0005174A">
      <w:rPr>
        <w:rFonts w:ascii="Arial" w:hAnsi="Arial" w:cs="Arial"/>
        <w:b/>
        <w:bCs/>
        <w:sz w:val="16"/>
        <w:szCs w:val="16"/>
      </w:rPr>
      <w:instrText>PAGE</w:instrText>
    </w:r>
    <w:r w:rsidRPr="0005174A">
      <w:rPr>
        <w:rFonts w:ascii="Arial" w:hAnsi="Arial" w:cs="Arial"/>
        <w:b/>
        <w:bCs/>
        <w:sz w:val="16"/>
        <w:szCs w:val="16"/>
      </w:rPr>
      <w:fldChar w:fldCharType="separate"/>
    </w:r>
    <w:r w:rsidR="00E954E4">
      <w:rPr>
        <w:rFonts w:ascii="Arial" w:hAnsi="Arial" w:cs="Arial"/>
        <w:b/>
        <w:bCs/>
        <w:noProof/>
        <w:sz w:val="16"/>
        <w:szCs w:val="16"/>
      </w:rPr>
      <w:t>1</w:t>
    </w:r>
    <w:r w:rsidRPr="0005174A">
      <w:rPr>
        <w:rFonts w:ascii="Arial" w:hAnsi="Arial" w:cs="Arial"/>
        <w:b/>
        <w:bCs/>
        <w:sz w:val="16"/>
        <w:szCs w:val="16"/>
      </w:rPr>
      <w:fldChar w:fldCharType="end"/>
    </w:r>
    <w:r w:rsidRPr="0005174A">
      <w:rPr>
        <w:rFonts w:ascii="Arial" w:hAnsi="Arial" w:cs="Arial"/>
        <w:sz w:val="16"/>
        <w:szCs w:val="16"/>
      </w:rPr>
      <w:t xml:space="preserve"> z </w:t>
    </w:r>
    <w:r w:rsidRPr="0005174A">
      <w:rPr>
        <w:rFonts w:ascii="Arial" w:hAnsi="Arial" w:cs="Arial"/>
        <w:b/>
        <w:bCs/>
        <w:sz w:val="16"/>
        <w:szCs w:val="16"/>
      </w:rPr>
      <w:fldChar w:fldCharType="begin"/>
    </w:r>
    <w:r w:rsidRPr="0005174A">
      <w:rPr>
        <w:rFonts w:ascii="Arial" w:hAnsi="Arial" w:cs="Arial"/>
        <w:b/>
        <w:bCs/>
        <w:sz w:val="16"/>
        <w:szCs w:val="16"/>
      </w:rPr>
      <w:instrText>NUMPAGES</w:instrText>
    </w:r>
    <w:r w:rsidRPr="0005174A">
      <w:rPr>
        <w:rFonts w:ascii="Arial" w:hAnsi="Arial" w:cs="Arial"/>
        <w:b/>
        <w:bCs/>
        <w:sz w:val="16"/>
        <w:szCs w:val="16"/>
      </w:rPr>
      <w:fldChar w:fldCharType="separate"/>
    </w:r>
    <w:r w:rsidR="00E954E4">
      <w:rPr>
        <w:rFonts w:ascii="Arial" w:hAnsi="Arial" w:cs="Arial"/>
        <w:b/>
        <w:bCs/>
        <w:noProof/>
        <w:sz w:val="16"/>
        <w:szCs w:val="16"/>
      </w:rPr>
      <w:t>23</w:t>
    </w:r>
    <w:r w:rsidRPr="0005174A">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3B13" w:rsidRDefault="00623B13">
      <w:pPr>
        <w:spacing w:after="0" w:line="240" w:lineRule="auto"/>
      </w:pPr>
      <w:r>
        <w:separator/>
      </w:r>
    </w:p>
  </w:footnote>
  <w:footnote w:type="continuationSeparator" w:id="0">
    <w:p w:rsidR="00623B13" w:rsidRDefault="00623B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4E4" w:rsidRDefault="00E954E4" w:rsidP="00E954E4">
    <w:pPr>
      <w:pStyle w:val="Bezodstpw"/>
      <w:rPr>
        <w:rFonts w:ascii="Arial" w:hAnsi="Arial" w:cs="Arial"/>
        <w:sz w:val="20"/>
        <w:szCs w:val="20"/>
      </w:rPr>
    </w:pPr>
    <w:r>
      <w:rPr>
        <w:rFonts w:ascii="Arial" w:hAnsi="Arial" w:cs="Arial"/>
        <w:sz w:val="20"/>
        <w:szCs w:val="20"/>
      </w:rPr>
      <w:t>Zarządzenie Operacyjne DS 01/2021</w:t>
    </w:r>
  </w:p>
  <w:p w:rsidR="006F540F" w:rsidRDefault="006F540F" w:rsidP="006F540F">
    <w:pPr>
      <w:jc w:val="right"/>
    </w:pPr>
    <w:r w:rsidRPr="00E25406">
      <w:rPr>
        <w:rFonts w:ascii="Arial" w:hAnsi="Arial" w:cs="Arial"/>
        <w:sz w:val="20"/>
        <w:szCs w:val="20"/>
      </w:rPr>
      <w:t xml:space="preserve">Załącznik nr </w:t>
    </w:r>
    <w:r>
      <w:rPr>
        <w:rFonts w:ascii="Arial" w:hAnsi="Arial" w:cs="Arial"/>
        <w:sz w:val="20"/>
        <w:szCs w:val="20"/>
      </w:rPr>
      <w:t>2.5 / Annex No. 2.5</w:t>
    </w:r>
  </w:p>
  <w:tbl>
    <w:tblPr>
      <w:tblW w:w="10490" w:type="dxa"/>
      <w:tblInd w:w="-49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2977"/>
      <w:gridCol w:w="4820"/>
      <w:gridCol w:w="2693"/>
    </w:tblGrid>
    <w:tr w:rsidR="007E0639" w:rsidRPr="009554B3" w:rsidTr="004F1329">
      <w:trPr>
        <w:trHeight w:val="821"/>
      </w:trPr>
      <w:tc>
        <w:tcPr>
          <w:tcW w:w="2977" w:type="dxa"/>
          <w:tcBorders>
            <w:top w:val="single" w:sz="12" w:space="0" w:color="000000"/>
            <w:left w:val="single" w:sz="12" w:space="0" w:color="000000"/>
            <w:bottom w:val="single" w:sz="12" w:space="0" w:color="000000"/>
            <w:right w:val="single" w:sz="6" w:space="0" w:color="000000"/>
          </w:tcBorders>
          <w:vAlign w:val="center"/>
          <w:hideMark/>
        </w:tcPr>
        <w:p w:rsidR="008071D9" w:rsidRDefault="008071D9" w:rsidP="008071D9">
          <w:pPr>
            <w:pStyle w:val="Bezodstpw"/>
            <w:jc w:val="center"/>
            <w:rPr>
              <w:rFonts w:ascii="Arial" w:hAnsi="Arial" w:cs="Arial"/>
              <w:b/>
              <w:sz w:val="16"/>
              <w:szCs w:val="16"/>
              <w:lang w:val="en-IE"/>
            </w:rPr>
          </w:pPr>
          <w:r>
            <w:rPr>
              <w:rFonts w:ascii="Arial" w:hAnsi="Arial" w:cs="Arial"/>
              <w:b/>
              <w:sz w:val="16"/>
              <w:szCs w:val="16"/>
              <w:lang w:val="en-IE"/>
            </w:rPr>
            <w:t>BIURO SUR INFRASTRUKTURA – SE</w:t>
          </w:r>
        </w:p>
        <w:p w:rsidR="008071D9" w:rsidRDefault="008071D9" w:rsidP="008071D9">
          <w:pPr>
            <w:pStyle w:val="Bezodstpw"/>
            <w:jc w:val="center"/>
            <w:rPr>
              <w:rFonts w:ascii="Arial" w:eastAsia="Times New Roman" w:hAnsi="Arial" w:cs="Arial"/>
              <w:noProof/>
              <w:sz w:val="16"/>
              <w:szCs w:val="16"/>
              <w:lang w:eastAsia="pl-PL"/>
            </w:rPr>
          </w:pPr>
          <w:r>
            <w:rPr>
              <w:rFonts w:ascii="Arial" w:eastAsia="Times New Roman" w:hAnsi="Arial" w:cs="Arial"/>
              <w:noProof/>
              <w:sz w:val="16"/>
              <w:szCs w:val="16"/>
              <w:lang w:eastAsia="pl-PL"/>
            </w:rPr>
            <w:t>INFRASTRUCTURE MAINTENANCE OFFICE- SE</w:t>
          </w:r>
        </w:p>
        <w:p w:rsidR="007E0639" w:rsidRPr="00C4677A" w:rsidRDefault="007E0639" w:rsidP="00870B9C">
          <w:pPr>
            <w:pStyle w:val="Bezodstpw"/>
            <w:jc w:val="center"/>
            <w:rPr>
              <w:rFonts w:ascii="Arial" w:hAnsi="Arial" w:cs="Arial"/>
              <w:sz w:val="16"/>
              <w:szCs w:val="16"/>
            </w:rPr>
          </w:pPr>
        </w:p>
      </w:tc>
      <w:tc>
        <w:tcPr>
          <w:tcW w:w="4820" w:type="dxa"/>
          <w:tcBorders>
            <w:top w:val="single" w:sz="12" w:space="0" w:color="000000"/>
            <w:left w:val="single" w:sz="6" w:space="0" w:color="000000"/>
            <w:bottom w:val="single" w:sz="12" w:space="0" w:color="000000"/>
            <w:right w:val="single" w:sz="6" w:space="0" w:color="000000"/>
          </w:tcBorders>
          <w:vAlign w:val="center"/>
          <w:hideMark/>
        </w:tcPr>
        <w:p w:rsidR="007E0639" w:rsidRPr="00F614D7" w:rsidRDefault="007E0639" w:rsidP="009601BD">
          <w:pPr>
            <w:pStyle w:val="Bezodstpw"/>
            <w:jc w:val="center"/>
            <w:rPr>
              <w:rFonts w:ascii="Arial" w:hAnsi="Arial" w:cs="Arial"/>
              <w:sz w:val="16"/>
              <w:szCs w:val="16"/>
              <w:lang w:eastAsia="ja-JP"/>
            </w:rPr>
          </w:pPr>
          <w:r w:rsidRPr="009601BD">
            <w:rPr>
              <w:rFonts w:ascii="Arial" w:hAnsi="Arial" w:cs="Arial"/>
              <w:b/>
              <w:sz w:val="16"/>
              <w:szCs w:val="16"/>
              <w:lang w:eastAsia="ja-JP"/>
            </w:rPr>
            <w:t xml:space="preserve">WYMAGANIA TECHNICZNE WYKONANIA I ODBIORU </w:t>
          </w:r>
          <w:r>
            <w:rPr>
              <w:rFonts w:ascii="Arial" w:hAnsi="Arial" w:cs="Arial"/>
              <w:b/>
              <w:sz w:val="16"/>
              <w:szCs w:val="16"/>
              <w:lang w:eastAsia="ja-JP"/>
            </w:rPr>
            <w:t>PRAC REMONTOWYCH HAL STALOWYCH</w:t>
          </w:r>
        </w:p>
        <w:p w:rsidR="007E0639" w:rsidRPr="009554B3" w:rsidRDefault="007E0639" w:rsidP="00E21DA8">
          <w:pPr>
            <w:pStyle w:val="Bezodstpw"/>
            <w:jc w:val="center"/>
            <w:rPr>
              <w:rFonts w:ascii="Arial" w:hAnsi="Arial" w:cs="Arial"/>
              <w:sz w:val="16"/>
              <w:szCs w:val="16"/>
              <w:lang w:val="en-US" w:eastAsia="ja-JP"/>
            </w:rPr>
          </w:pPr>
          <w:r w:rsidRPr="009C4191">
            <w:rPr>
              <w:rStyle w:val="FontStyle76"/>
              <w:rFonts w:ascii="Arial" w:hAnsi="Arial" w:cs="Arial"/>
              <w:b w:val="0"/>
              <w:sz w:val="16"/>
              <w:szCs w:val="16"/>
              <w:lang w:val="en-US"/>
            </w:rPr>
            <w:t xml:space="preserve">TECHNICAL REQUIREMENTS FOR </w:t>
          </w:r>
          <w:r>
            <w:rPr>
              <w:rStyle w:val="FontStyle76"/>
              <w:rFonts w:ascii="Arial" w:hAnsi="Arial" w:cs="Arial"/>
              <w:b w:val="0"/>
              <w:sz w:val="16"/>
              <w:szCs w:val="16"/>
              <w:lang w:val="en-US"/>
            </w:rPr>
            <w:t>MANUFACTURE</w:t>
          </w:r>
          <w:r w:rsidRPr="009C4191">
            <w:rPr>
              <w:rStyle w:val="FontStyle76"/>
              <w:rFonts w:ascii="Arial" w:hAnsi="Arial" w:cs="Arial"/>
              <w:b w:val="0"/>
              <w:sz w:val="16"/>
              <w:szCs w:val="16"/>
              <w:lang w:val="en-US"/>
            </w:rPr>
            <w:t xml:space="preserve"> AND COMMISSIONING OF</w:t>
          </w:r>
          <w:r w:rsidRPr="009554B3">
            <w:rPr>
              <w:rStyle w:val="FontStyle76"/>
              <w:rFonts w:ascii="Arial" w:hAnsi="Arial" w:cs="Arial"/>
              <w:b w:val="0"/>
              <w:sz w:val="16"/>
              <w:szCs w:val="16"/>
              <w:lang w:val="en-US"/>
            </w:rPr>
            <w:t xml:space="preserve"> STEEL </w:t>
          </w:r>
          <w:r>
            <w:rPr>
              <w:rStyle w:val="FontStyle76"/>
              <w:rFonts w:ascii="Arial" w:hAnsi="Arial" w:cs="Arial"/>
              <w:b w:val="0"/>
              <w:sz w:val="16"/>
              <w:szCs w:val="16"/>
              <w:lang w:val="en-US"/>
            </w:rPr>
            <w:t>HALLS</w:t>
          </w:r>
        </w:p>
      </w:tc>
      <w:tc>
        <w:tcPr>
          <w:tcW w:w="2693" w:type="dxa"/>
          <w:tcBorders>
            <w:top w:val="single" w:sz="12" w:space="0" w:color="000000"/>
            <w:left w:val="single" w:sz="6" w:space="0" w:color="000000"/>
            <w:bottom w:val="single" w:sz="12" w:space="0" w:color="000000"/>
            <w:right w:val="single" w:sz="12" w:space="0" w:color="000000"/>
          </w:tcBorders>
          <w:vAlign w:val="center"/>
          <w:hideMark/>
        </w:tcPr>
        <w:p w:rsidR="007E0639" w:rsidRPr="009554B3" w:rsidRDefault="007E0639" w:rsidP="00DB00A5">
          <w:pPr>
            <w:pStyle w:val="Bezodstpw"/>
            <w:jc w:val="center"/>
            <w:rPr>
              <w:rFonts w:ascii="Arial" w:hAnsi="Arial" w:cs="Arial"/>
              <w:sz w:val="16"/>
              <w:szCs w:val="16"/>
              <w:lang w:val="en-US"/>
            </w:rPr>
          </w:pPr>
          <w:r w:rsidRPr="00870B9C">
            <w:rPr>
              <w:rFonts w:ascii="Arial" w:hAnsi="Arial" w:cs="Arial"/>
              <w:sz w:val="16"/>
              <w:szCs w:val="16"/>
            </w:rPr>
            <w:t>Nr egzemplarza</w:t>
          </w:r>
          <w:r>
            <w:rPr>
              <w:rFonts w:ascii="Arial" w:hAnsi="Arial" w:cs="Arial"/>
              <w:sz w:val="16"/>
              <w:szCs w:val="16"/>
              <w:lang w:val="en-US"/>
            </w:rPr>
            <w:t xml:space="preserve"> // Copy number</w:t>
          </w:r>
          <w:r w:rsidRPr="009554B3">
            <w:rPr>
              <w:rFonts w:ascii="Arial" w:hAnsi="Arial" w:cs="Arial"/>
              <w:sz w:val="16"/>
              <w:szCs w:val="16"/>
              <w:lang w:val="en-US"/>
            </w:rPr>
            <w:t>:</w:t>
          </w:r>
        </w:p>
        <w:p w:rsidR="007E0639" w:rsidRPr="009554B3" w:rsidRDefault="007E0639" w:rsidP="00DB00A5">
          <w:pPr>
            <w:pStyle w:val="Bezodstpw"/>
            <w:jc w:val="center"/>
            <w:rPr>
              <w:b/>
              <w:sz w:val="20"/>
              <w:szCs w:val="20"/>
              <w:lang w:val="en-US"/>
            </w:rPr>
          </w:pPr>
          <w:r w:rsidRPr="009554B3">
            <w:rPr>
              <w:rFonts w:ascii="Arial" w:hAnsi="Arial" w:cs="Arial"/>
              <w:b/>
              <w:sz w:val="20"/>
              <w:szCs w:val="20"/>
              <w:lang w:val="en-US"/>
            </w:rPr>
            <w:t>A</w:t>
          </w:r>
        </w:p>
      </w:tc>
    </w:tr>
    <w:tr w:rsidR="007E0639" w:rsidRPr="009554B3" w:rsidTr="004F1329">
      <w:trPr>
        <w:cantSplit/>
        <w:trHeight w:val="406"/>
      </w:trPr>
      <w:tc>
        <w:tcPr>
          <w:tcW w:w="2977" w:type="dxa"/>
          <w:vMerge w:val="restart"/>
          <w:tcBorders>
            <w:top w:val="single" w:sz="6" w:space="0" w:color="000000"/>
            <w:left w:val="single" w:sz="12" w:space="0" w:color="000000"/>
            <w:right w:val="single" w:sz="6" w:space="0" w:color="000000"/>
          </w:tcBorders>
          <w:vAlign w:val="center"/>
          <w:hideMark/>
        </w:tcPr>
        <w:p w:rsidR="007E0639" w:rsidRPr="00E21DA8" w:rsidRDefault="007E0639" w:rsidP="00DB00A5">
          <w:pPr>
            <w:pStyle w:val="Bezodstpw"/>
            <w:jc w:val="center"/>
            <w:rPr>
              <w:rFonts w:ascii="Arial" w:hAnsi="Arial" w:cs="Arial"/>
              <w:sz w:val="16"/>
              <w:lang w:val="en-US"/>
            </w:rPr>
          </w:pPr>
          <w:r w:rsidRPr="002858B8">
            <w:rPr>
              <w:rFonts w:ascii="Arial" w:hAnsi="Arial" w:cs="Arial"/>
              <w:sz w:val="16"/>
            </w:rPr>
            <w:t>Data opracowania</w:t>
          </w:r>
          <w:r>
            <w:rPr>
              <w:rFonts w:ascii="Arial" w:hAnsi="Arial" w:cs="Arial"/>
              <w:sz w:val="16"/>
              <w:lang w:val="en-US"/>
            </w:rPr>
            <w:t xml:space="preserve"> // Release date</w:t>
          </w:r>
          <w:r w:rsidRPr="00E21DA8">
            <w:rPr>
              <w:rFonts w:ascii="Arial" w:hAnsi="Arial" w:cs="Arial"/>
              <w:sz w:val="16"/>
              <w:lang w:val="en-US"/>
            </w:rPr>
            <w:t>:</w:t>
          </w:r>
        </w:p>
        <w:p w:rsidR="007E0639" w:rsidRPr="00E21DA8" w:rsidRDefault="00645D47" w:rsidP="00645D47">
          <w:pPr>
            <w:pStyle w:val="Bezodstpw"/>
            <w:jc w:val="center"/>
            <w:rPr>
              <w:rFonts w:ascii="Arial" w:eastAsia="MS Mincho" w:hAnsi="Arial" w:cs="Arial"/>
              <w:sz w:val="16"/>
              <w:lang w:val="en-US" w:eastAsia="ja-JP"/>
            </w:rPr>
          </w:pPr>
          <w:r>
            <w:rPr>
              <w:rFonts w:ascii="Arial" w:eastAsia="MS Mincho" w:hAnsi="Arial" w:cs="Arial"/>
              <w:sz w:val="16"/>
              <w:lang w:val="en-US" w:eastAsia="ja-JP"/>
            </w:rPr>
            <w:t>03</w:t>
          </w:r>
          <w:r w:rsidR="007E0639" w:rsidRPr="00E21DA8">
            <w:rPr>
              <w:rFonts w:ascii="Arial" w:eastAsia="MS Mincho" w:hAnsi="Arial" w:cs="Arial"/>
              <w:sz w:val="16"/>
              <w:lang w:val="en-US" w:eastAsia="ja-JP"/>
            </w:rPr>
            <w:t>-</w:t>
          </w:r>
          <w:r>
            <w:rPr>
              <w:rFonts w:ascii="Arial" w:eastAsia="MS Mincho" w:hAnsi="Arial" w:cs="Arial"/>
              <w:sz w:val="16"/>
              <w:lang w:val="en-US" w:eastAsia="ja-JP"/>
            </w:rPr>
            <w:t>04</w:t>
          </w:r>
          <w:r w:rsidR="007E0639" w:rsidRPr="00E21DA8">
            <w:rPr>
              <w:rFonts w:ascii="Arial" w:hAnsi="Arial" w:cs="Arial"/>
              <w:sz w:val="16"/>
              <w:lang w:val="en-US"/>
            </w:rPr>
            <w:t>-201</w:t>
          </w:r>
          <w:r>
            <w:rPr>
              <w:rFonts w:ascii="Arial" w:hAnsi="Arial" w:cs="Arial"/>
              <w:sz w:val="16"/>
              <w:lang w:val="en-US"/>
            </w:rPr>
            <w:t>7</w:t>
          </w:r>
        </w:p>
      </w:tc>
      <w:tc>
        <w:tcPr>
          <w:tcW w:w="4820" w:type="dxa"/>
          <w:vMerge w:val="restart"/>
          <w:tcBorders>
            <w:top w:val="single" w:sz="6" w:space="0" w:color="000000"/>
            <w:left w:val="single" w:sz="6" w:space="0" w:color="000000"/>
            <w:right w:val="single" w:sz="4" w:space="0" w:color="auto"/>
          </w:tcBorders>
          <w:vAlign w:val="center"/>
          <w:hideMark/>
        </w:tcPr>
        <w:p w:rsidR="007E0639" w:rsidRPr="009554B3" w:rsidRDefault="007E0639" w:rsidP="0041332E">
          <w:pPr>
            <w:pStyle w:val="Bezodstpw"/>
            <w:jc w:val="center"/>
            <w:rPr>
              <w:rFonts w:ascii="Arial" w:eastAsia="MS Mincho" w:hAnsi="Arial" w:cs="Arial"/>
              <w:sz w:val="16"/>
              <w:lang w:val="en-US" w:eastAsia="ja-JP"/>
            </w:rPr>
          </w:pPr>
          <w:r w:rsidRPr="002858B8">
            <w:rPr>
              <w:rFonts w:ascii="Arial" w:hAnsi="Arial" w:cs="Arial"/>
              <w:sz w:val="16"/>
            </w:rPr>
            <w:t>Data aktualizacji</w:t>
          </w:r>
          <w:r w:rsidRPr="009554B3">
            <w:rPr>
              <w:rFonts w:ascii="Arial" w:hAnsi="Arial" w:cs="Arial"/>
              <w:sz w:val="16"/>
              <w:lang w:val="en-US"/>
            </w:rPr>
            <w:t xml:space="preserve"> // </w:t>
          </w:r>
          <w:r>
            <w:rPr>
              <w:rFonts w:ascii="Arial" w:hAnsi="Arial" w:cs="Arial"/>
              <w:sz w:val="16"/>
              <w:lang w:val="en-US"/>
            </w:rPr>
            <w:t>Last updated</w:t>
          </w:r>
          <w:r w:rsidRPr="008A0303">
            <w:rPr>
              <w:rFonts w:ascii="Arial" w:hAnsi="Arial" w:cs="Arial"/>
              <w:sz w:val="16"/>
              <w:lang w:val="en-US"/>
            </w:rPr>
            <w:t>:</w:t>
          </w:r>
          <w:r w:rsidRPr="008A0303">
            <w:rPr>
              <w:rFonts w:ascii="Arial" w:eastAsia="MS Mincho" w:hAnsi="Arial" w:cs="Arial"/>
              <w:sz w:val="16"/>
              <w:lang w:val="en-US" w:eastAsia="ja-JP"/>
            </w:rPr>
            <w:t xml:space="preserve"> </w:t>
          </w:r>
          <w:r w:rsidR="00F15849">
            <w:rPr>
              <w:rFonts w:ascii="Arial" w:eastAsia="MS Mincho" w:hAnsi="Arial" w:cs="Arial"/>
              <w:sz w:val="16"/>
              <w:lang w:val="en-US" w:eastAsia="ja-JP"/>
            </w:rPr>
            <w:t xml:space="preserve">Wrzesień/September </w:t>
          </w:r>
          <w:r w:rsidRPr="008A0303">
            <w:rPr>
              <w:rFonts w:ascii="Arial" w:hAnsi="Arial" w:cs="Arial"/>
              <w:sz w:val="16"/>
              <w:lang w:val="en-US"/>
            </w:rPr>
            <w:t>20</w:t>
          </w:r>
          <w:r w:rsidR="007710CB" w:rsidRPr="008A0303">
            <w:rPr>
              <w:rFonts w:ascii="Arial" w:hAnsi="Arial" w:cs="Arial"/>
              <w:sz w:val="16"/>
              <w:lang w:val="en-US"/>
            </w:rPr>
            <w:t>2</w:t>
          </w:r>
          <w:r w:rsidR="0041332E">
            <w:rPr>
              <w:rFonts w:ascii="Arial" w:hAnsi="Arial" w:cs="Arial"/>
              <w:sz w:val="16"/>
              <w:lang w:val="en-US"/>
            </w:rPr>
            <w:t>1</w:t>
          </w:r>
        </w:p>
      </w:tc>
      <w:tc>
        <w:tcPr>
          <w:tcW w:w="2693" w:type="dxa"/>
          <w:tcBorders>
            <w:top w:val="single" w:sz="6" w:space="0" w:color="000000"/>
            <w:left w:val="single" w:sz="4" w:space="0" w:color="auto"/>
            <w:bottom w:val="single" w:sz="4" w:space="0" w:color="auto"/>
            <w:right w:val="single" w:sz="12" w:space="0" w:color="000000"/>
          </w:tcBorders>
          <w:vAlign w:val="center"/>
          <w:hideMark/>
        </w:tcPr>
        <w:p w:rsidR="007E0639" w:rsidRPr="009C4191" w:rsidRDefault="007E0639" w:rsidP="00870B9C">
          <w:pPr>
            <w:pStyle w:val="Bezodstpw"/>
            <w:jc w:val="center"/>
            <w:rPr>
              <w:rFonts w:ascii="Arial" w:eastAsia="Times New Roman" w:hAnsi="Arial" w:cs="Arial"/>
              <w:sz w:val="16"/>
              <w:lang w:val="en-US" w:eastAsia="ja-JP"/>
            </w:rPr>
          </w:pPr>
          <w:r w:rsidRPr="003734D1">
            <w:rPr>
              <w:rFonts w:ascii="Arial" w:eastAsia="Times New Roman" w:hAnsi="Arial" w:cs="Arial"/>
              <w:sz w:val="16"/>
              <w:lang w:eastAsia="ja-JP"/>
            </w:rPr>
            <w:t>Nr aktualizacji strony</w:t>
          </w:r>
          <w:r w:rsidRPr="009C4191">
            <w:rPr>
              <w:rFonts w:ascii="Arial" w:eastAsia="Times New Roman" w:hAnsi="Arial" w:cs="Arial"/>
              <w:sz w:val="16"/>
              <w:lang w:val="en-US" w:eastAsia="ja-JP"/>
            </w:rPr>
            <w:t xml:space="preserve"> // </w:t>
          </w:r>
        </w:p>
        <w:p w:rsidR="007E0639" w:rsidRPr="009554B3" w:rsidRDefault="007E0639" w:rsidP="00870B9C">
          <w:pPr>
            <w:pStyle w:val="Bezodstpw"/>
            <w:jc w:val="center"/>
            <w:rPr>
              <w:rFonts w:ascii="Arial" w:eastAsia="Times New Roman" w:hAnsi="Arial" w:cs="Arial"/>
              <w:sz w:val="16"/>
              <w:lang w:val="en-US" w:eastAsia="ja-JP"/>
            </w:rPr>
          </w:pPr>
          <w:r>
            <w:rPr>
              <w:rFonts w:ascii="Arial" w:eastAsia="Times New Roman" w:hAnsi="Arial" w:cs="Arial"/>
              <w:sz w:val="16"/>
              <w:lang w:val="en-US" w:eastAsia="ja-JP"/>
            </w:rPr>
            <w:t>Page update No.</w:t>
          </w:r>
          <w:r w:rsidRPr="009C4191">
            <w:rPr>
              <w:rFonts w:ascii="Arial" w:eastAsia="Times New Roman" w:hAnsi="Arial" w:cs="Arial"/>
              <w:sz w:val="16"/>
              <w:lang w:val="en-US" w:eastAsia="ja-JP"/>
            </w:rPr>
            <w:t>:</w:t>
          </w:r>
        </w:p>
      </w:tc>
    </w:tr>
    <w:tr w:rsidR="007E0639" w:rsidTr="004F1329">
      <w:trPr>
        <w:cantSplit/>
        <w:trHeight w:val="394"/>
      </w:trPr>
      <w:tc>
        <w:tcPr>
          <w:tcW w:w="2977" w:type="dxa"/>
          <w:vMerge/>
          <w:tcBorders>
            <w:left w:val="single" w:sz="12" w:space="0" w:color="000000"/>
            <w:bottom w:val="single" w:sz="12" w:space="0" w:color="000000"/>
            <w:right w:val="single" w:sz="6" w:space="0" w:color="000000"/>
          </w:tcBorders>
          <w:vAlign w:val="center"/>
        </w:tcPr>
        <w:p w:rsidR="007E0639" w:rsidRPr="009554B3" w:rsidRDefault="007E0639" w:rsidP="00DB00A5">
          <w:pPr>
            <w:pStyle w:val="Bezodstpw"/>
            <w:jc w:val="center"/>
            <w:rPr>
              <w:rFonts w:ascii="Arial" w:hAnsi="Arial" w:cs="Arial"/>
              <w:sz w:val="16"/>
              <w:lang w:val="en-US"/>
            </w:rPr>
          </w:pPr>
        </w:p>
      </w:tc>
      <w:tc>
        <w:tcPr>
          <w:tcW w:w="4820" w:type="dxa"/>
          <w:vMerge/>
          <w:tcBorders>
            <w:left w:val="single" w:sz="6" w:space="0" w:color="000000"/>
            <w:bottom w:val="single" w:sz="12" w:space="0" w:color="000000"/>
            <w:right w:val="single" w:sz="4" w:space="0" w:color="auto"/>
          </w:tcBorders>
          <w:vAlign w:val="center"/>
        </w:tcPr>
        <w:p w:rsidR="007E0639" w:rsidRPr="009554B3" w:rsidRDefault="007E0639" w:rsidP="00DB00A5">
          <w:pPr>
            <w:pStyle w:val="Bezodstpw"/>
            <w:jc w:val="center"/>
            <w:rPr>
              <w:rFonts w:ascii="Arial" w:hAnsi="Arial" w:cs="Arial"/>
              <w:sz w:val="16"/>
              <w:lang w:val="en-US"/>
            </w:rPr>
          </w:pPr>
        </w:p>
      </w:tc>
      <w:tc>
        <w:tcPr>
          <w:tcW w:w="2693" w:type="dxa"/>
          <w:tcBorders>
            <w:top w:val="single" w:sz="4" w:space="0" w:color="auto"/>
            <w:left w:val="single" w:sz="4" w:space="0" w:color="auto"/>
            <w:bottom w:val="single" w:sz="12" w:space="0" w:color="auto"/>
            <w:right w:val="single" w:sz="12" w:space="0" w:color="000000"/>
          </w:tcBorders>
          <w:vAlign w:val="center"/>
        </w:tcPr>
        <w:p w:rsidR="007E0639" w:rsidRPr="00F614D7" w:rsidRDefault="007E0639" w:rsidP="00DB00A5">
          <w:pPr>
            <w:pStyle w:val="Bezodstpw"/>
            <w:jc w:val="center"/>
            <w:rPr>
              <w:rFonts w:ascii="Arial" w:eastAsia="Times New Roman" w:hAnsi="Arial" w:cs="Arial"/>
              <w:sz w:val="16"/>
              <w:lang w:eastAsia="ja-JP"/>
            </w:rPr>
          </w:pPr>
          <w:r w:rsidRPr="00870B9C">
            <w:rPr>
              <w:rFonts w:ascii="Arial" w:eastAsia="Times New Roman" w:hAnsi="Arial" w:cs="Arial"/>
              <w:sz w:val="16"/>
              <w:lang w:eastAsia="ja-JP"/>
            </w:rPr>
            <w:t>Strona</w:t>
          </w:r>
          <w:r>
            <w:rPr>
              <w:rFonts w:ascii="Arial" w:eastAsia="Times New Roman" w:hAnsi="Arial" w:cs="Arial"/>
              <w:sz w:val="16"/>
              <w:lang w:val="en-US" w:eastAsia="ja-JP"/>
            </w:rPr>
            <w:t>/ Page</w:t>
          </w:r>
          <w:r w:rsidRPr="00E21DA8">
            <w:rPr>
              <w:rFonts w:ascii="Arial" w:eastAsia="Times New Roman" w:hAnsi="Arial" w:cs="Arial"/>
              <w:sz w:val="16"/>
              <w:lang w:val="en-US" w:eastAsia="ja-JP"/>
            </w:rPr>
            <w:t xml:space="preserve">:  </w:t>
          </w:r>
          <w:r w:rsidRPr="00F614D7">
            <w:rPr>
              <w:rFonts w:ascii="Arial" w:eastAsia="Times New Roman" w:hAnsi="Arial" w:cs="Arial"/>
              <w:sz w:val="16"/>
              <w:lang w:eastAsia="ja-JP"/>
            </w:rPr>
            <w:fldChar w:fldCharType="begin"/>
          </w:r>
          <w:r w:rsidRPr="00E21DA8">
            <w:rPr>
              <w:rFonts w:ascii="Arial" w:eastAsia="Times New Roman" w:hAnsi="Arial" w:cs="Arial"/>
              <w:sz w:val="16"/>
              <w:lang w:val="en-US" w:eastAsia="ja-JP"/>
            </w:rPr>
            <w:instrText>PAGE   \*</w:instrText>
          </w:r>
          <w:r w:rsidRPr="00F614D7">
            <w:rPr>
              <w:rFonts w:ascii="Arial" w:eastAsia="Times New Roman" w:hAnsi="Arial" w:cs="Arial"/>
              <w:sz w:val="16"/>
              <w:lang w:eastAsia="ja-JP"/>
            </w:rPr>
            <w:instrText xml:space="preserve"> MERGEFORMAT</w:instrText>
          </w:r>
          <w:r w:rsidRPr="00F614D7">
            <w:rPr>
              <w:rFonts w:ascii="Arial" w:eastAsia="Times New Roman" w:hAnsi="Arial" w:cs="Arial"/>
              <w:sz w:val="16"/>
              <w:lang w:eastAsia="ja-JP"/>
            </w:rPr>
            <w:fldChar w:fldCharType="separate"/>
          </w:r>
          <w:r w:rsidR="00E954E4" w:rsidRPr="00E954E4">
            <w:rPr>
              <w:rFonts w:ascii="Arial" w:eastAsia="Times New Roman" w:hAnsi="Arial" w:cs="Arial"/>
              <w:noProof/>
              <w:sz w:val="16"/>
              <w:lang w:eastAsia="ja-JP"/>
            </w:rPr>
            <w:t>3</w:t>
          </w:r>
          <w:r w:rsidRPr="00F614D7">
            <w:rPr>
              <w:rFonts w:ascii="Arial" w:eastAsia="Times New Roman" w:hAnsi="Arial" w:cs="Arial"/>
              <w:sz w:val="16"/>
              <w:lang w:eastAsia="ja-JP"/>
            </w:rPr>
            <w:fldChar w:fldCharType="end"/>
          </w:r>
        </w:p>
      </w:tc>
    </w:tr>
  </w:tbl>
  <w:p w:rsidR="007E0639" w:rsidRDefault="007E0639" w:rsidP="006F540F">
    <w:pPr>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5406" w:rsidRDefault="00E25406" w:rsidP="00E25406">
    <w:pPr>
      <w:pStyle w:val="Bezodstpw"/>
      <w:rPr>
        <w:rFonts w:ascii="Arial" w:hAnsi="Arial" w:cs="Arial"/>
        <w:sz w:val="20"/>
        <w:szCs w:val="20"/>
      </w:rPr>
    </w:pPr>
    <w:r>
      <w:rPr>
        <w:rFonts w:ascii="Arial" w:hAnsi="Arial" w:cs="Arial"/>
        <w:sz w:val="20"/>
        <w:szCs w:val="20"/>
      </w:rPr>
      <w:t xml:space="preserve">Zarządzenie </w:t>
    </w:r>
    <w:r w:rsidR="00E954E4">
      <w:rPr>
        <w:rFonts w:ascii="Arial" w:hAnsi="Arial" w:cs="Arial"/>
        <w:sz w:val="20"/>
        <w:szCs w:val="20"/>
      </w:rPr>
      <w:t>Operacyjne DS 01</w:t>
    </w:r>
    <w:r>
      <w:rPr>
        <w:rFonts w:ascii="Arial" w:hAnsi="Arial" w:cs="Arial"/>
        <w:sz w:val="20"/>
        <w:szCs w:val="20"/>
      </w:rPr>
      <w:t>/2021</w:t>
    </w:r>
  </w:p>
  <w:p w:rsidR="007E0639" w:rsidRPr="00E25406" w:rsidRDefault="007E0639" w:rsidP="00E25406">
    <w:pPr>
      <w:pStyle w:val="Bezodstpw"/>
      <w:jc w:val="right"/>
      <w:rPr>
        <w:rFonts w:ascii="Arial" w:hAnsi="Arial" w:cs="Arial"/>
        <w:sz w:val="20"/>
        <w:szCs w:val="20"/>
      </w:rPr>
    </w:pPr>
    <w:r w:rsidRPr="00E25406">
      <w:rPr>
        <w:rFonts w:ascii="Arial" w:hAnsi="Arial" w:cs="Arial"/>
        <w:sz w:val="20"/>
        <w:szCs w:val="20"/>
      </w:rPr>
      <w:t xml:space="preserve">Załącznik nr </w:t>
    </w:r>
    <w:r w:rsidR="00E25406">
      <w:rPr>
        <w:rFonts w:ascii="Arial" w:hAnsi="Arial" w:cs="Arial"/>
        <w:sz w:val="20"/>
        <w:szCs w:val="20"/>
      </w:rPr>
      <w:t>2.5 / Annex No. 2.5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1876AB4A"/>
    <w:lvl w:ilvl="0" w:tplc="FFFFFFFF">
      <w:numFmt w:val="none"/>
      <w:lvlText w:val=""/>
      <w:lvlJc w:val="left"/>
      <w:pPr>
        <w:tabs>
          <w:tab w:val="num" w:pos="360"/>
        </w:tabs>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start w:val="327680"/>
      <w:numFmt w:val="decimal"/>
      <w:lvlText w:val=""/>
      <w:lvlJc w:val="left"/>
    </w:lvl>
    <w:lvl w:ilvl="4" w:tplc="FFFFFFFF">
      <w:start w:val="3211267"/>
      <w:numFmt w:val="arabicAlpha"/>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4"/>
    <w:multiLevelType w:val="singleLevel"/>
    <w:tmpl w:val="00000004"/>
    <w:name w:val="WW8Num5"/>
    <w:lvl w:ilvl="0">
      <w:start w:val="1"/>
      <w:numFmt w:val="bullet"/>
      <w:lvlText w:val=""/>
      <w:lvlJc w:val="left"/>
      <w:pPr>
        <w:tabs>
          <w:tab w:val="num" w:pos="0"/>
        </w:tabs>
        <w:ind w:left="2421" w:hanging="360"/>
      </w:pPr>
      <w:rPr>
        <w:rFonts w:ascii="Symbol" w:hAnsi="Symbol" w:cs="Times New Roman"/>
      </w:rPr>
    </w:lvl>
  </w:abstractNum>
  <w:abstractNum w:abstractNumId="2" w15:restartNumberingAfterBreak="0">
    <w:nsid w:val="00000008"/>
    <w:multiLevelType w:val="singleLevel"/>
    <w:tmpl w:val="00000008"/>
    <w:name w:val="WW8Num10"/>
    <w:lvl w:ilvl="0">
      <w:start w:val="1"/>
      <w:numFmt w:val="decimal"/>
      <w:lvlText w:val="%1."/>
      <w:lvlJc w:val="left"/>
      <w:pPr>
        <w:tabs>
          <w:tab w:val="num" w:pos="0"/>
        </w:tabs>
        <w:ind w:left="720" w:hanging="360"/>
      </w:pPr>
    </w:lvl>
  </w:abstractNum>
  <w:abstractNum w:abstractNumId="3" w15:restartNumberingAfterBreak="0">
    <w:nsid w:val="00000040"/>
    <w:multiLevelType w:val="multilevel"/>
    <w:tmpl w:val="13562A66"/>
    <w:lvl w:ilvl="0">
      <w:start w:val="1"/>
      <w:numFmt w:val="bullet"/>
      <w:lvlText w:val=""/>
      <w:lvlJc w:val="left"/>
      <w:rPr>
        <w:rFonts w:ascii="Symbol" w:hAnsi="Symbol" w:hint="default"/>
      </w:rPr>
    </w:lvl>
    <w:lvl w:ilvl="1">
      <w:start w:val="1"/>
      <w:numFmt w:val="decimal"/>
      <w:lvlText w:val="8.%1"/>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4" w15:restartNumberingAfterBreak="0">
    <w:nsid w:val="00FF5244"/>
    <w:multiLevelType w:val="multilevel"/>
    <w:tmpl w:val="A70644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50A70BB"/>
    <w:multiLevelType w:val="multilevel"/>
    <w:tmpl w:val="2C9E2EC0"/>
    <w:lvl w:ilvl="0">
      <w:start w:val="3"/>
      <w:numFmt w:val="decimal"/>
      <w:lvlText w:val="%1."/>
      <w:lvlJc w:val="left"/>
      <w:pPr>
        <w:ind w:left="720" w:hanging="360"/>
      </w:pPr>
      <w:rPr>
        <w:rFonts w:hint="default"/>
        <w:b/>
      </w:rPr>
    </w:lvl>
    <w:lvl w:ilvl="1">
      <w:start w:val="1"/>
      <w:numFmt w:val="decimal"/>
      <w:isLgl/>
      <w:lvlText w:val="%1.%2."/>
      <w:lvlJc w:val="left"/>
      <w:pPr>
        <w:ind w:left="720" w:hanging="360"/>
      </w:pPr>
      <w:rPr>
        <w:rFonts w:ascii="Arial Narrow" w:hAnsi="Arial Narrow" w:hint="default"/>
        <w:sz w:val="20"/>
        <w:szCs w:val="20"/>
      </w:rPr>
    </w:lvl>
    <w:lvl w:ilvl="2">
      <w:start w:val="1"/>
      <w:numFmt w:val="decimal"/>
      <w:isLgl/>
      <w:lvlText w:val="%1.%2.%3."/>
      <w:lvlJc w:val="left"/>
      <w:pPr>
        <w:ind w:left="1080" w:hanging="720"/>
      </w:pPr>
      <w:rPr>
        <w:rFonts w:ascii="Arial Narrow" w:hAnsi="Arial Narrow" w:hint="default"/>
        <w:b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9523C59"/>
    <w:multiLevelType w:val="hybridMultilevel"/>
    <w:tmpl w:val="E91C9C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9E837DF"/>
    <w:multiLevelType w:val="hybridMultilevel"/>
    <w:tmpl w:val="63EA6CDC"/>
    <w:lvl w:ilvl="0" w:tplc="04150001">
      <w:start w:val="1"/>
      <w:numFmt w:val="bullet"/>
      <w:lvlText w:val=""/>
      <w:lvlJc w:val="left"/>
      <w:pPr>
        <w:tabs>
          <w:tab w:val="num" w:pos="1211"/>
        </w:tabs>
        <w:ind w:left="1211" w:hanging="360"/>
      </w:pPr>
      <w:rPr>
        <w:rFonts w:ascii="Symbol" w:hAnsi="Symbol" w:hint="default"/>
      </w:rPr>
    </w:lvl>
    <w:lvl w:ilvl="1" w:tplc="449EBF9A">
      <w:start w:val="1"/>
      <w:numFmt w:val="bullet"/>
      <w:lvlText w:val=""/>
      <w:lvlJc w:val="left"/>
      <w:pPr>
        <w:tabs>
          <w:tab w:val="num" w:pos="2291"/>
        </w:tabs>
        <w:ind w:left="2291" w:hanging="360"/>
      </w:pPr>
      <w:rPr>
        <w:rFonts w:ascii="Symbol" w:hAnsi="Symbol" w:hint="default"/>
      </w:rPr>
    </w:lvl>
    <w:lvl w:ilvl="2" w:tplc="04150005" w:tentative="1">
      <w:start w:val="1"/>
      <w:numFmt w:val="bullet"/>
      <w:lvlText w:val=""/>
      <w:lvlJc w:val="left"/>
      <w:pPr>
        <w:tabs>
          <w:tab w:val="num" w:pos="3011"/>
        </w:tabs>
        <w:ind w:left="3011" w:hanging="360"/>
      </w:pPr>
      <w:rPr>
        <w:rFonts w:ascii="Wingdings" w:hAnsi="Wingdings" w:hint="default"/>
      </w:rPr>
    </w:lvl>
    <w:lvl w:ilvl="3" w:tplc="04150001" w:tentative="1">
      <w:start w:val="1"/>
      <w:numFmt w:val="bullet"/>
      <w:lvlText w:val=""/>
      <w:lvlJc w:val="left"/>
      <w:pPr>
        <w:tabs>
          <w:tab w:val="num" w:pos="3731"/>
        </w:tabs>
        <w:ind w:left="3731" w:hanging="360"/>
      </w:pPr>
      <w:rPr>
        <w:rFonts w:ascii="Symbol" w:hAnsi="Symbol" w:hint="default"/>
      </w:rPr>
    </w:lvl>
    <w:lvl w:ilvl="4" w:tplc="04150003" w:tentative="1">
      <w:start w:val="1"/>
      <w:numFmt w:val="bullet"/>
      <w:lvlText w:val="o"/>
      <w:lvlJc w:val="left"/>
      <w:pPr>
        <w:tabs>
          <w:tab w:val="num" w:pos="4451"/>
        </w:tabs>
        <w:ind w:left="4451" w:hanging="360"/>
      </w:pPr>
      <w:rPr>
        <w:rFonts w:ascii="Courier New" w:hAnsi="Courier New" w:hint="default"/>
      </w:rPr>
    </w:lvl>
    <w:lvl w:ilvl="5" w:tplc="04150005" w:tentative="1">
      <w:start w:val="1"/>
      <w:numFmt w:val="bullet"/>
      <w:lvlText w:val=""/>
      <w:lvlJc w:val="left"/>
      <w:pPr>
        <w:tabs>
          <w:tab w:val="num" w:pos="5171"/>
        </w:tabs>
        <w:ind w:left="5171" w:hanging="360"/>
      </w:pPr>
      <w:rPr>
        <w:rFonts w:ascii="Wingdings" w:hAnsi="Wingdings" w:hint="default"/>
      </w:rPr>
    </w:lvl>
    <w:lvl w:ilvl="6" w:tplc="04150001" w:tentative="1">
      <w:start w:val="1"/>
      <w:numFmt w:val="bullet"/>
      <w:lvlText w:val=""/>
      <w:lvlJc w:val="left"/>
      <w:pPr>
        <w:tabs>
          <w:tab w:val="num" w:pos="5891"/>
        </w:tabs>
        <w:ind w:left="5891" w:hanging="360"/>
      </w:pPr>
      <w:rPr>
        <w:rFonts w:ascii="Symbol" w:hAnsi="Symbol" w:hint="default"/>
      </w:rPr>
    </w:lvl>
    <w:lvl w:ilvl="7" w:tplc="04150003" w:tentative="1">
      <w:start w:val="1"/>
      <w:numFmt w:val="bullet"/>
      <w:lvlText w:val="o"/>
      <w:lvlJc w:val="left"/>
      <w:pPr>
        <w:tabs>
          <w:tab w:val="num" w:pos="6611"/>
        </w:tabs>
        <w:ind w:left="6611" w:hanging="360"/>
      </w:pPr>
      <w:rPr>
        <w:rFonts w:ascii="Courier New" w:hAnsi="Courier New" w:hint="default"/>
      </w:rPr>
    </w:lvl>
    <w:lvl w:ilvl="8" w:tplc="04150005" w:tentative="1">
      <w:start w:val="1"/>
      <w:numFmt w:val="bullet"/>
      <w:lvlText w:val=""/>
      <w:lvlJc w:val="left"/>
      <w:pPr>
        <w:tabs>
          <w:tab w:val="num" w:pos="7331"/>
        </w:tabs>
        <w:ind w:left="7331" w:hanging="360"/>
      </w:pPr>
      <w:rPr>
        <w:rFonts w:ascii="Wingdings" w:hAnsi="Wingdings" w:hint="default"/>
      </w:rPr>
    </w:lvl>
  </w:abstractNum>
  <w:abstractNum w:abstractNumId="8" w15:restartNumberingAfterBreak="0">
    <w:nsid w:val="0D2504D9"/>
    <w:multiLevelType w:val="hybridMultilevel"/>
    <w:tmpl w:val="E130B4B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D3B44C3"/>
    <w:multiLevelType w:val="hybridMultilevel"/>
    <w:tmpl w:val="8304CE7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 w15:restartNumberingAfterBreak="0">
    <w:nsid w:val="0DE8289C"/>
    <w:multiLevelType w:val="hybridMultilevel"/>
    <w:tmpl w:val="C3F8B2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0996300"/>
    <w:multiLevelType w:val="hybridMultilevel"/>
    <w:tmpl w:val="639022BE"/>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2" w15:restartNumberingAfterBreak="0">
    <w:nsid w:val="137236E5"/>
    <w:multiLevelType w:val="hybridMultilevel"/>
    <w:tmpl w:val="651A27E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1401182D"/>
    <w:multiLevelType w:val="hybridMultilevel"/>
    <w:tmpl w:val="9E5835B6"/>
    <w:lvl w:ilvl="0" w:tplc="3B4A1064">
      <w:start w:val="1"/>
      <w:numFmt w:val="bullet"/>
      <w:pStyle w:val="Wypunktowanie"/>
      <w:lvlText w:val=""/>
      <w:lvlJc w:val="left"/>
      <w:pPr>
        <w:tabs>
          <w:tab w:val="num" w:pos="1211"/>
        </w:tabs>
        <w:ind w:left="1211" w:hanging="360"/>
      </w:pPr>
      <w:rPr>
        <w:rFonts w:ascii="Symbol" w:hAnsi="Symbol" w:hint="default"/>
      </w:rPr>
    </w:lvl>
    <w:lvl w:ilvl="1" w:tplc="449EBF9A">
      <w:start w:val="1"/>
      <w:numFmt w:val="bullet"/>
      <w:pStyle w:val="Listapunktowana4"/>
      <w:lvlText w:val=""/>
      <w:lvlJc w:val="left"/>
      <w:pPr>
        <w:tabs>
          <w:tab w:val="num" w:pos="2291"/>
        </w:tabs>
        <w:ind w:left="2291" w:hanging="360"/>
      </w:pPr>
      <w:rPr>
        <w:rFonts w:ascii="Symbol" w:hAnsi="Symbol" w:hint="default"/>
      </w:rPr>
    </w:lvl>
    <w:lvl w:ilvl="2" w:tplc="04150005" w:tentative="1">
      <w:start w:val="1"/>
      <w:numFmt w:val="bullet"/>
      <w:lvlText w:val=""/>
      <w:lvlJc w:val="left"/>
      <w:pPr>
        <w:tabs>
          <w:tab w:val="num" w:pos="3011"/>
        </w:tabs>
        <w:ind w:left="3011" w:hanging="360"/>
      </w:pPr>
      <w:rPr>
        <w:rFonts w:ascii="Wingdings" w:hAnsi="Wingdings" w:hint="default"/>
      </w:rPr>
    </w:lvl>
    <w:lvl w:ilvl="3" w:tplc="04150001" w:tentative="1">
      <w:start w:val="1"/>
      <w:numFmt w:val="bullet"/>
      <w:lvlText w:val=""/>
      <w:lvlJc w:val="left"/>
      <w:pPr>
        <w:tabs>
          <w:tab w:val="num" w:pos="3731"/>
        </w:tabs>
        <w:ind w:left="3731" w:hanging="360"/>
      </w:pPr>
      <w:rPr>
        <w:rFonts w:ascii="Symbol" w:hAnsi="Symbol" w:hint="default"/>
      </w:rPr>
    </w:lvl>
    <w:lvl w:ilvl="4" w:tplc="04150003" w:tentative="1">
      <w:start w:val="1"/>
      <w:numFmt w:val="bullet"/>
      <w:lvlText w:val="o"/>
      <w:lvlJc w:val="left"/>
      <w:pPr>
        <w:tabs>
          <w:tab w:val="num" w:pos="4451"/>
        </w:tabs>
        <w:ind w:left="4451" w:hanging="360"/>
      </w:pPr>
      <w:rPr>
        <w:rFonts w:ascii="Courier New" w:hAnsi="Courier New" w:hint="default"/>
      </w:rPr>
    </w:lvl>
    <w:lvl w:ilvl="5" w:tplc="04150005" w:tentative="1">
      <w:start w:val="1"/>
      <w:numFmt w:val="bullet"/>
      <w:lvlText w:val=""/>
      <w:lvlJc w:val="left"/>
      <w:pPr>
        <w:tabs>
          <w:tab w:val="num" w:pos="5171"/>
        </w:tabs>
        <w:ind w:left="5171" w:hanging="360"/>
      </w:pPr>
      <w:rPr>
        <w:rFonts w:ascii="Wingdings" w:hAnsi="Wingdings" w:hint="default"/>
      </w:rPr>
    </w:lvl>
    <w:lvl w:ilvl="6" w:tplc="04150001" w:tentative="1">
      <w:start w:val="1"/>
      <w:numFmt w:val="bullet"/>
      <w:lvlText w:val=""/>
      <w:lvlJc w:val="left"/>
      <w:pPr>
        <w:tabs>
          <w:tab w:val="num" w:pos="5891"/>
        </w:tabs>
        <w:ind w:left="5891" w:hanging="360"/>
      </w:pPr>
      <w:rPr>
        <w:rFonts w:ascii="Symbol" w:hAnsi="Symbol" w:hint="default"/>
      </w:rPr>
    </w:lvl>
    <w:lvl w:ilvl="7" w:tplc="04150003" w:tentative="1">
      <w:start w:val="1"/>
      <w:numFmt w:val="bullet"/>
      <w:lvlText w:val="o"/>
      <w:lvlJc w:val="left"/>
      <w:pPr>
        <w:tabs>
          <w:tab w:val="num" w:pos="6611"/>
        </w:tabs>
        <w:ind w:left="6611" w:hanging="360"/>
      </w:pPr>
      <w:rPr>
        <w:rFonts w:ascii="Courier New" w:hAnsi="Courier New" w:hint="default"/>
      </w:rPr>
    </w:lvl>
    <w:lvl w:ilvl="8" w:tplc="04150005" w:tentative="1">
      <w:start w:val="1"/>
      <w:numFmt w:val="bullet"/>
      <w:lvlText w:val=""/>
      <w:lvlJc w:val="left"/>
      <w:pPr>
        <w:tabs>
          <w:tab w:val="num" w:pos="7331"/>
        </w:tabs>
        <w:ind w:left="7331" w:hanging="360"/>
      </w:pPr>
      <w:rPr>
        <w:rFonts w:ascii="Wingdings" w:hAnsi="Wingdings" w:hint="default"/>
      </w:rPr>
    </w:lvl>
  </w:abstractNum>
  <w:abstractNum w:abstractNumId="14" w15:restartNumberingAfterBreak="0">
    <w:nsid w:val="143B3EAD"/>
    <w:multiLevelType w:val="hybridMultilevel"/>
    <w:tmpl w:val="42BCBB42"/>
    <w:lvl w:ilvl="0" w:tplc="04150001">
      <w:start w:val="1"/>
      <w:numFmt w:val="bullet"/>
      <w:lvlText w:val=""/>
      <w:lvlJc w:val="left"/>
      <w:pPr>
        <w:ind w:left="360" w:hanging="360"/>
      </w:pPr>
      <w:rPr>
        <w:rFonts w:ascii="Symbol" w:hAnsi="Symbol" w:hint="default"/>
        <w:u w:val="none"/>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156871D3"/>
    <w:multiLevelType w:val="hybridMultilevel"/>
    <w:tmpl w:val="D58859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6E45B7E"/>
    <w:multiLevelType w:val="hybridMultilevel"/>
    <w:tmpl w:val="76A06982"/>
    <w:lvl w:ilvl="0" w:tplc="04150001">
      <w:start w:val="1"/>
      <w:numFmt w:val="bullet"/>
      <w:lvlText w:val=""/>
      <w:lvlJc w:val="left"/>
      <w:pPr>
        <w:ind w:left="1032" w:hanging="360"/>
      </w:pPr>
      <w:rPr>
        <w:rFonts w:ascii="Symbol" w:hAnsi="Symbol" w:hint="default"/>
      </w:rPr>
    </w:lvl>
    <w:lvl w:ilvl="1" w:tplc="04150003" w:tentative="1">
      <w:start w:val="1"/>
      <w:numFmt w:val="bullet"/>
      <w:lvlText w:val="o"/>
      <w:lvlJc w:val="left"/>
      <w:pPr>
        <w:ind w:left="1752" w:hanging="360"/>
      </w:pPr>
      <w:rPr>
        <w:rFonts w:ascii="Courier New" w:hAnsi="Courier New" w:cs="Courier New" w:hint="default"/>
      </w:rPr>
    </w:lvl>
    <w:lvl w:ilvl="2" w:tplc="04150005" w:tentative="1">
      <w:start w:val="1"/>
      <w:numFmt w:val="bullet"/>
      <w:lvlText w:val=""/>
      <w:lvlJc w:val="left"/>
      <w:pPr>
        <w:ind w:left="2472" w:hanging="360"/>
      </w:pPr>
      <w:rPr>
        <w:rFonts w:ascii="Wingdings" w:hAnsi="Wingdings" w:hint="default"/>
      </w:rPr>
    </w:lvl>
    <w:lvl w:ilvl="3" w:tplc="04150001" w:tentative="1">
      <w:start w:val="1"/>
      <w:numFmt w:val="bullet"/>
      <w:lvlText w:val=""/>
      <w:lvlJc w:val="left"/>
      <w:pPr>
        <w:ind w:left="3192" w:hanging="360"/>
      </w:pPr>
      <w:rPr>
        <w:rFonts w:ascii="Symbol" w:hAnsi="Symbol" w:hint="default"/>
      </w:rPr>
    </w:lvl>
    <w:lvl w:ilvl="4" w:tplc="04150003" w:tentative="1">
      <w:start w:val="1"/>
      <w:numFmt w:val="bullet"/>
      <w:lvlText w:val="o"/>
      <w:lvlJc w:val="left"/>
      <w:pPr>
        <w:ind w:left="3912" w:hanging="360"/>
      </w:pPr>
      <w:rPr>
        <w:rFonts w:ascii="Courier New" w:hAnsi="Courier New" w:cs="Courier New" w:hint="default"/>
      </w:rPr>
    </w:lvl>
    <w:lvl w:ilvl="5" w:tplc="04150005" w:tentative="1">
      <w:start w:val="1"/>
      <w:numFmt w:val="bullet"/>
      <w:lvlText w:val=""/>
      <w:lvlJc w:val="left"/>
      <w:pPr>
        <w:ind w:left="4632" w:hanging="360"/>
      </w:pPr>
      <w:rPr>
        <w:rFonts w:ascii="Wingdings" w:hAnsi="Wingdings" w:hint="default"/>
      </w:rPr>
    </w:lvl>
    <w:lvl w:ilvl="6" w:tplc="04150001" w:tentative="1">
      <w:start w:val="1"/>
      <w:numFmt w:val="bullet"/>
      <w:lvlText w:val=""/>
      <w:lvlJc w:val="left"/>
      <w:pPr>
        <w:ind w:left="5352" w:hanging="360"/>
      </w:pPr>
      <w:rPr>
        <w:rFonts w:ascii="Symbol" w:hAnsi="Symbol" w:hint="default"/>
      </w:rPr>
    </w:lvl>
    <w:lvl w:ilvl="7" w:tplc="04150003" w:tentative="1">
      <w:start w:val="1"/>
      <w:numFmt w:val="bullet"/>
      <w:lvlText w:val="o"/>
      <w:lvlJc w:val="left"/>
      <w:pPr>
        <w:ind w:left="6072" w:hanging="360"/>
      </w:pPr>
      <w:rPr>
        <w:rFonts w:ascii="Courier New" w:hAnsi="Courier New" w:cs="Courier New" w:hint="default"/>
      </w:rPr>
    </w:lvl>
    <w:lvl w:ilvl="8" w:tplc="04150005" w:tentative="1">
      <w:start w:val="1"/>
      <w:numFmt w:val="bullet"/>
      <w:lvlText w:val=""/>
      <w:lvlJc w:val="left"/>
      <w:pPr>
        <w:ind w:left="6792" w:hanging="360"/>
      </w:pPr>
      <w:rPr>
        <w:rFonts w:ascii="Wingdings" w:hAnsi="Wingdings" w:hint="default"/>
      </w:rPr>
    </w:lvl>
  </w:abstractNum>
  <w:abstractNum w:abstractNumId="17" w15:restartNumberingAfterBreak="0">
    <w:nsid w:val="18A34BB2"/>
    <w:multiLevelType w:val="hybridMultilevel"/>
    <w:tmpl w:val="54300C1A"/>
    <w:lvl w:ilvl="0" w:tplc="04150001">
      <w:start w:val="1"/>
      <w:numFmt w:val="bullet"/>
      <w:lvlText w:val=""/>
      <w:lvlJc w:val="left"/>
      <w:pPr>
        <w:ind w:left="1397" w:hanging="360"/>
      </w:pPr>
      <w:rPr>
        <w:rFonts w:ascii="Symbol" w:hAnsi="Symbol" w:hint="default"/>
      </w:rPr>
    </w:lvl>
    <w:lvl w:ilvl="1" w:tplc="04150003" w:tentative="1">
      <w:start w:val="1"/>
      <w:numFmt w:val="bullet"/>
      <w:lvlText w:val="o"/>
      <w:lvlJc w:val="left"/>
      <w:pPr>
        <w:ind w:left="2117" w:hanging="360"/>
      </w:pPr>
      <w:rPr>
        <w:rFonts w:ascii="Courier New" w:hAnsi="Courier New" w:cs="Courier New" w:hint="default"/>
      </w:rPr>
    </w:lvl>
    <w:lvl w:ilvl="2" w:tplc="04150005" w:tentative="1">
      <w:start w:val="1"/>
      <w:numFmt w:val="bullet"/>
      <w:lvlText w:val=""/>
      <w:lvlJc w:val="left"/>
      <w:pPr>
        <w:ind w:left="2837" w:hanging="360"/>
      </w:pPr>
      <w:rPr>
        <w:rFonts w:ascii="Wingdings" w:hAnsi="Wingdings" w:hint="default"/>
      </w:rPr>
    </w:lvl>
    <w:lvl w:ilvl="3" w:tplc="04150001" w:tentative="1">
      <w:start w:val="1"/>
      <w:numFmt w:val="bullet"/>
      <w:lvlText w:val=""/>
      <w:lvlJc w:val="left"/>
      <w:pPr>
        <w:ind w:left="3557" w:hanging="360"/>
      </w:pPr>
      <w:rPr>
        <w:rFonts w:ascii="Symbol" w:hAnsi="Symbol" w:hint="default"/>
      </w:rPr>
    </w:lvl>
    <w:lvl w:ilvl="4" w:tplc="04150003" w:tentative="1">
      <w:start w:val="1"/>
      <w:numFmt w:val="bullet"/>
      <w:lvlText w:val="o"/>
      <w:lvlJc w:val="left"/>
      <w:pPr>
        <w:ind w:left="4277" w:hanging="360"/>
      </w:pPr>
      <w:rPr>
        <w:rFonts w:ascii="Courier New" w:hAnsi="Courier New" w:cs="Courier New" w:hint="default"/>
      </w:rPr>
    </w:lvl>
    <w:lvl w:ilvl="5" w:tplc="04150005" w:tentative="1">
      <w:start w:val="1"/>
      <w:numFmt w:val="bullet"/>
      <w:lvlText w:val=""/>
      <w:lvlJc w:val="left"/>
      <w:pPr>
        <w:ind w:left="4997" w:hanging="360"/>
      </w:pPr>
      <w:rPr>
        <w:rFonts w:ascii="Wingdings" w:hAnsi="Wingdings" w:hint="default"/>
      </w:rPr>
    </w:lvl>
    <w:lvl w:ilvl="6" w:tplc="04150001" w:tentative="1">
      <w:start w:val="1"/>
      <w:numFmt w:val="bullet"/>
      <w:lvlText w:val=""/>
      <w:lvlJc w:val="left"/>
      <w:pPr>
        <w:ind w:left="5717" w:hanging="360"/>
      </w:pPr>
      <w:rPr>
        <w:rFonts w:ascii="Symbol" w:hAnsi="Symbol" w:hint="default"/>
      </w:rPr>
    </w:lvl>
    <w:lvl w:ilvl="7" w:tplc="04150003" w:tentative="1">
      <w:start w:val="1"/>
      <w:numFmt w:val="bullet"/>
      <w:lvlText w:val="o"/>
      <w:lvlJc w:val="left"/>
      <w:pPr>
        <w:ind w:left="6437" w:hanging="360"/>
      </w:pPr>
      <w:rPr>
        <w:rFonts w:ascii="Courier New" w:hAnsi="Courier New" w:cs="Courier New" w:hint="default"/>
      </w:rPr>
    </w:lvl>
    <w:lvl w:ilvl="8" w:tplc="04150005" w:tentative="1">
      <w:start w:val="1"/>
      <w:numFmt w:val="bullet"/>
      <w:lvlText w:val=""/>
      <w:lvlJc w:val="left"/>
      <w:pPr>
        <w:ind w:left="7157" w:hanging="360"/>
      </w:pPr>
      <w:rPr>
        <w:rFonts w:ascii="Wingdings" w:hAnsi="Wingdings" w:hint="default"/>
      </w:rPr>
    </w:lvl>
  </w:abstractNum>
  <w:abstractNum w:abstractNumId="18" w15:restartNumberingAfterBreak="0">
    <w:nsid w:val="1A2668F8"/>
    <w:multiLevelType w:val="multilevel"/>
    <w:tmpl w:val="A05A3B8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B7D513D"/>
    <w:multiLevelType w:val="hybridMultilevel"/>
    <w:tmpl w:val="ACA49188"/>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0" w15:restartNumberingAfterBreak="0">
    <w:nsid w:val="1FB2331D"/>
    <w:multiLevelType w:val="hybridMultilevel"/>
    <w:tmpl w:val="0CEE85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BBA2FBF"/>
    <w:multiLevelType w:val="hybridMultilevel"/>
    <w:tmpl w:val="F6B2BE2C"/>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2" w15:restartNumberingAfterBreak="0">
    <w:nsid w:val="2C7B1CB2"/>
    <w:multiLevelType w:val="hybridMultilevel"/>
    <w:tmpl w:val="2EF267E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2F3A122B"/>
    <w:multiLevelType w:val="hybridMultilevel"/>
    <w:tmpl w:val="3BEC27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0502017"/>
    <w:multiLevelType w:val="hybridMultilevel"/>
    <w:tmpl w:val="2B3AC61E"/>
    <w:lvl w:ilvl="0" w:tplc="B354368E">
      <w:start w:val="1"/>
      <w:numFmt w:val="decimal"/>
      <w:lvlText w:val="%1."/>
      <w:lvlJc w:val="left"/>
      <w:pPr>
        <w:ind w:left="-207" w:hanging="360"/>
      </w:pPr>
      <w:rPr>
        <w:rFonts w:hint="default"/>
      </w:rPr>
    </w:lvl>
    <w:lvl w:ilvl="1" w:tplc="208052B2">
      <w:start w:val="1"/>
      <w:numFmt w:val="decimal"/>
      <w:lvlText w:val="%2)"/>
      <w:lvlJc w:val="left"/>
      <w:pPr>
        <w:ind w:left="513" w:hanging="360"/>
      </w:pPr>
      <w:rPr>
        <w:rFonts w:hint="default"/>
      </w:rPr>
    </w:lvl>
    <w:lvl w:ilvl="2" w:tplc="0415001B" w:tentative="1">
      <w:start w:val="1"/>
      <w:numFmt w:val="lowerRoman"/>
      <w:lvlText w:val="%3."/>
      <w:lvlJc w:val="right"/>
      <w:pPr>
        <w:ind w:left="1233" w:hanging="180"/>
      </w:pPr>
    </w:lvl>
    <w:lvl w:ilvl="3" w:tplc="0415000F" w:tentative="1">
      <w:start w:val="1"/>
      <w:numFmt w:val="decimal"/>
      <w:lvlText w:val="%4."/>
      <w:lvlJc w:val="left"/>
      <w:pPr>
        <w:ind w:left="1953" w:hanging="360"/>
      </w:pPr>
    </w:lvl>
    <w:lvl w:ilvl="4" w:tplc="04150019" w:tentative="1">
      <w:start w:val="1"/>
      <w:numFmt w:val="lowerLetter"/>
      <w:lvlText w:val="%5."/>
      <w:lvlJc w:val="left"/>
      <w:pPr>
        <w:ind w:left="2673" w:hanging="360"/>
      </w:pPr>
    </w:lvl>
    <w:lvl w:ilvl="5" w:tplc="0415001B" w:tentative="1">
      <w:start w:val="1"/>
      <w:numFmt w:val="lowerRoman"/>
      <w:lvlText w:val="%6."/>
      <w:lvlJc w:val="right"/>
      <w:pPr>
        <w:ind w:left="3393" w:hanging="180"/>
      </w:pPr>
    </w:lvl>
    <w:lvl w:ilvl="6" w:tplc="0415000F" w:tentative="1">
      <w:start w:val="1"/>
      <w:numFmt w:val="decimal"/>
      <w:lvlText w:val="%7."/>
      <w:lvlJc w:val="left"/>
      <w:pPr>
        <w:ind w:left="4113" w:hanging="360"/>
      </w:pPr>
    </w:lvl>
    <w:lvl w:ilvl="7" w:tplc="04150019" w:tentative="1">
      <w:start w:val="1"/>
      <w:numFmt w:val="lowerLetter"/>
      <w:lvlText w:val="%8."/>
      <w:lvlJc w:val="left"/>
      <w:pPr>
        <w:ind w:left="4833" w:hanging="360"/>
      </w:pPr>
    </w:lvl>
    <w:lvl w:ilvl="8" w:tplc="0415001B" w:tentative="1">
      <w:start w:val="1"/>
      <w:numFmt w:val="lowerRoman"/>
      <w:lvlText w:val="%9."/>
      <w:lvlJc w:val="right"/>
      <w:pPr>
        <w:ind w:left="5553" w:hanging="180"/>
      </w:pPr>
    </w:lvl>
  </w:abstractNum>
  <w:abstractNum w:abstractNumId="25" w15:restartNumberingAfterBreak="0">
    <w:nsid w:val="306E1746"/>
    <w:multiLevelType w:val="multilevel"/>
    <w:tmpl w:val="E91A14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Arial Narrow" w:hAnsi="Arial Narrow"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4CB0A3B"/>
    <w:multiLevelType w:val="hybridMultilevel"/>
    <w:tmpl w:val="49C44D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72A176A"/>
    <w:multiLevelType w:val="hybridMultilevel"/>
    <w:tmpl w:val="DD1AF36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8" w15:restartNumberingAfterBreak="0">
    <w:nsid w:val="3770074C"/>
    <w:multiLevelType w:val="multilevel"/>
    <w:tmpl w:val="B7D85DF8"/>
    <w:lvl w:ilvl="0">
      <w:start w:val="2"/>
      <w:numFmt w:val="decimal"/>
      <w:lvlText w:val="%1."/>
      <w:lvlJc w:val="left"/>
      <w:pPr>
        <w:ind w:left="720" w:hanging="360"/>
      </w:pPr>
      <w:rPr>
        <w:rFonts w:hint="default"/>
        <w:b/>
      </w:rPr>
    </w:lvl>
    <w:lvl w:ilvl="1">
      <w:start w:val="5"/>
      <w:numFmt w:val="decimal"/>
      <w:isLgl/>
      <w:lvlText w:val="%1.%2."/>
      <w:lvlJc w:val="left"/>
      <w:pPr>
        <w:ind w:left="720" w:hanging="360"/>
      </w:pPr>
      <w:rPr>
        <w:rFonts w:ascii="Arial Narrow" w:hAnsi="Arial Narrow" w:hint="default"/>
        <w:sz w:val="20"/>
        <w:szCs w:val="20"/>
      </w:rPr>
    </w:lvl>
    <w:lvl w:ilvl="2">
      <w:start w:val="1"/>
      <w:numFmt w:val="decimal"/>
      <w:isLgl/>
      <w:lvlText w:val="%1.%2.%3."/>
      <w:lvlJc w:val="left"/>
      <w:pPr>
        <w:ind w:left="1080" w:hanging="720"/>
      </w:pPr>
      <w:rPr>
        <w:rFonts w:ascii="Arial Narrow" w:hAnsi="Arial Narrow" w:hint="default"/>
        <w:b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39FD5518"/>
    <w:multiLevelType w:val="hybridMultilevel"/>
    <w:tmpl w:val="A3D832F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0" w15:restartNumberingAfterBreak="0">
    <w:nsid w:val="3C2C2D2A"/>
    <w:multiLevelType w:val="hybridMultilevel"/>
    <w:tmpl w:val="375C2D5E"/>
    <w:lvl w:ilvl="0" w:tplc="04150001">
      <w:start w:val="1"/>
      <w:numFmt w:val="bullet"/>
      <w:lvlText w:val=""/>
      <w:lvlJc w:val="left"/>
      <w:pPr>
        <w:ind w:left="753" w:hanging="360"/>
      </w:pPr>
      <w:rPr>
        <w:rFonts w:ascii="Symbol" w:hAnsi="Symbol" w:hint="default"/>
      </w:rPr>
    </w:lvl>
    <w:lvl w:ilvl="1" w:tplc="04150003" w:tentative="1">
      <w:start w:val="1"/>
      <w:numFmt w:val="bullet"/>
      <w:lvlText w:val="o"/>
      <w:lvlJc w:val="left"/>
      <w:pPr>
        <w:ind w:left="1473" w:hanging="360"/>
      </w:pPr>
      <w:rPr>
        <w:rFonts w:ascii="Courier New" w:hAnsi="Courier New" w:cs="Courier New" w:hint="default"/>
      </w:rPr>
    </w:lvl>
    <w:lvl w:ilvl="2" w:tplc="04150005" w:tentative="1">
      <w:start w:val="1"/>
      <w:numFmt w:val="bullet"/>
      <w:lvlText w:val=""/>
      <w:lvlJc w:val="left"/>
      <w:pPr>
        <w:ind w:left="2193" w:hanging="360"/>
      </w:pPr>
      <w:rPr>
        <w:rFonts w:ascii="Wingdings" w:hAnsi="Wingdings" w:hint="default"/>
      </w:rPr>
    </w:lvl>
    <w:lvl w:ilvl="3" w:tplc="04150001" w:tentative="1">
      <w:start w:val="1"/>
      <w:numFmt w:val="bullet"/>
      <w:lvlText w:val=""/>
      <w:lvlJc w:val="left"/>
      <w:pPr>
        <w:ind w:left="2913" w:hanging="360"/>
      </w:pPr>
      <w:rPr>
        <w:rFonts w:ascii="Symbol" w:hAnsi="Symbol" w:hint="default"/>
      </w:rPr>
    </w:lvl>
    <w:lvl w:ilvl="4" w:tplc="04150003" w:tentative="1">
      <w:start w:val="1"/>
      <w:numFmt w:val="bullet"/>
      <w:lvlText w:val="o"/>
      <w:lvlJc w:val="left"/>
      <w:pPr>
        <w:ind w:left="3633" w:hanging="360"/>
      </w:pPr>
      <w:rPr>
        <w:rFonts w:ascii="Courier New" w:hAnsi="Courier New" w:cs="Courier New" w:hint="default"/>
      </w:rPr>
    </w:lvl>
    <w:lvl w:ilvl="5" w:tplc="04150005" w:tentative="1">
      <w:start w:val="1"/>
      <w:numFmt w:val="bullet"/>
      <w:lvlText w:val=""/>
      <w:lvlJc w:val="left"/>
      <w:pPr>
        <w:ind w:left="4353" w:hanging="360"/>
      </w:pPr>
      <w:rPr>
        <w:rFonts w:ascii="Wingdings" w:hAnsi="Wingdings" w:hint="default"/>
      </w:rPr>
    </w:lvl>
    <w:lvl w:ilvl="6" w:tplc="04150001" w:tentative="1">
      <w:start w:val="1"/>
      <w:numFmt w:val="bullet"/>
      <w:lvlText w:val=""/>
      <w:lvlJc w:val="left"/>
      <w:pPr>
        <w:ind w:left="5073" w:hanging="360"/>
      </w:pPr>
      <w:rPr>
        <w:rFonts w:ascii="Symbol" w:hAnsi="Symbol" w:hint="default"/>
      </w:rPr>
    </w:lvl>
    <w:lvl w:ilvl="7" w:tplc="04150003" w:tentative="1">
      <w:start w:val="1"/>
      <w:numFmt w:val="bullet"/>
      <w:lvlText w:val="o"/>
      <w:lvlJc w:val="left"/>
      <w:pPr>
        <w:ind w:left="5793" w:hanging="360"/>
      </w:pPr>
      <w:rPr>
        <w:rFonts w:ascii="Courier New" w:hAnsi="Courier New" w:cs="Courier New" w:hint="default"/>
      </w:rPr>
    </w:lvl>
    <w:lvl w:ilvl="8" w:tplc="04150005" w:tentative="1">
      <w:start w:val="1"/>
      <w:numFmt w:val="bullet"/>
      <w:lvlText w:val=""/>
      <w:lvlJc w:val="left"/>
      <w:pPr>
        <w:ind w:left="6513" w:hanging="360"/>
      </w:pPr>
      <w:rPr>
        <w:rFonts w:ascii="Wingdings" w:hAnsi="Wingdings" w:hint="default"/>
      </w:rPr>
    </w:lvl>
  </w:abstractNum>
  <w:abstractNum w:abstractNumId="31" w15:restartNumberingAfterBreak="0">
    <w:nsid w:val="3C4B3CED"/>
    <w:multiLevelType w:val="multilevel"/>
    <w:tmpl w:val="5ADE8EE0"/>
    <w:lvl w:ilvl="0">
      <w:start w:val="3"/>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0BE7B2E"/>
    <w:multiLevelType w:val="multilevel"/>
    <w:tmpl w:val="6C325112"/>
    <w:lvl w:ilvl="0">
      <w:start w:val="1"/>
      <w:numFmt w:val="decimal"/>
      <w:lvlText w:val="%1."/>
      <w:lvlJc w:val="left"/>
      <w:pPr>
        <w:ind w:left="720" w:hanging="360"/>
      </w:pPr>
      <w:rPr>
        <w:b/>
      </w:rPr>
    </w:lvl>
    <w:lvl w:ilvl="1">
      <w:start w:val="1"/>
      <w:numFmt w:val="decimal"/>
      <w:isLgl/>
      <w:lvlText w:val="%1.%2."/>
      <w:lvlJc w:val="left"/>
      <w:pPr>
        <w:ind w:left="720" w:hanging="360"/>
      </w:pPr>
      <w:rPr>
        <w:rFonts w:ascii="Arial Narrow" w:hAnsi="Arial Narrow" w:hint="default"/>
        <w:sz w:val="20"/>
        <w:szCs w:val="20"/>
      </w:rPr>
    </w:lvl>
    <w:lvl w:ilvl="2">
      <w:start w:val="1"/>
      <w:numFmt w:val="decimal"/>
      <w:isLgl/>
      <w:lvlText w:val="%1.%2.%3."/>
      <w:lvlJc w:val="left"/>
      <w:pPr>
        <w:ind w:left="1080" w:hanging="720"/>
      </w:pPr>
      <w:rPr>
        <w:rFonts w:ascii="Arial Narrow" w:hAnsi="Arial Narrow" w:hint="default"/>
        <w:b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49522271"/>
    <w:multiLevelType w:val="multilevel"/>
    <w:tmpl w:val="DB6AEFD0"/>
    <w:lvl w:ilvl="0">
      <w:start w:val="4"/>
      <w:numFmt w:val="decimal"/>
      <w:lvlText w:val="%1."/>
      <w:lvlJc w:val="left"/>
      <w:pPr>
        <w:ind w:left="720" w:hanging="360"/>
      </w:pPr>
      <w:rPr>
        <w:rFonts w:hint="default"/>
        <w:b/>
      </w:rPr>
    </w:lvl>
    <w:lvl w:ilvl="1">
      <w:start w:val="1"/>
      <w:numFmt w:val="decimal"/>
      <w:isLgl/>
      <w:lvlText w:val="%1.%2."/>
      <w:lvlJc w:val="left"/>
      <w:pPr>
        <w:ind w:left="720" w:hanging="360"/>
      </w:pPr>
      <w:rPr>
        <w:rFonts w:ascii="Arial Narrow" w:hAnsi="Arial Narrow" w:hint="default"/>
        <w:sz w:val="20"/>
        <w:szCs w:val="20"/>
      </w:rPr>
    </w:lvl>
    <w:lvl w:ilvl="2">
      <w:start w:val="1"/>
      <w:numFmt w:val="decimal"/>
      <w:isLgl/>
      <w:lvlText w:val="%1.%2.%3."/>
      <w:lvlJc w:val="left"/>
      <w:pPr>
        <w:ind w:left="1080" w:hanging="720"/>
      </w:pPr>
      <w:rPr>
        <w:rFonts w:ascii="Arial Narrow" w:hAnsi="Arial Narrow" w:hint="default"/>
        <w:b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4CE76DDA"/>
    <w:multiLevelType w:val="multilevel"/>
    <w:tmpl w:val="A70644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FBB0E02"/>
    <w:multiLevelType w:val="hybridMultilevel"/>
    <w:tmpl w:val="223C9A04"/>
    <w:lvl w:ilvl="0" w:tplc="1F30BCC6">
      <w:numFmt w:val="bullet"/>
      <w:pStyle w:val="Wypunktowaniestrzaka"/>
      <w:lvlText w:val=""/>
      <w:lvlJc w:val="left"/>
      <w:pPr>
        <w:tabs>
          <w:tab w:val="num" w:pos="1060"/>
        </w:tabs>
        <w:ind w:left="1040" w:hanging="34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623BE9"/>
    <w:multiLevelType w:val="hybridMultilevel"/>
    <w:tmpl w:val="4600E94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7" w15:restartNumberingAfterBreak="0">
    <w:nsid w:val="546C7A38"/>
    <w:multiLevelType w:val="hybridMultilevel"/>
    <w:tmpl w:val="B62AF89E"/>
    <w:lvl w:ilvl="0" w:tplc="04150001">
      <w:start w:val="1"/>
      <w:numFmt w:val="bullet"/>
      <w:lvlText w:val=""/>
      <w:lvlJc w:val="left"/>
      <w:pPr>
        <w:ind w:left="1032" w:hanging="360"/>
      </w:pPr>
      <w:rPr>
        <w:rFonts w:ascii="Symbol" w:hAnsi="Symbol" w:hint="default"/>
      </w:rPr>
    </w:lvl>
    <w:lvl w:ilvl="1" w:tplc="04150003" w:tentative="1">
      <w:start w:val="1"/>
      <w:numFmt w:val="bullet"/>
      <w:lvlText w:val="o"/>
      <w:lvlJc w:val="left"/>
      <w:pPr>
        <w:ind w:left="1752" w:hanging="360"/>
      </w:pPr>
      <w:rPr>
        <w:rFonts w:ascii="Courier New" w:hAnsi="Courier New" w:cs="Courier New" w:hint="default"/>
      </w:rPr>
    </w:lvl>
    <w:lvl w:ilvl="2" w:tplc="04150005" w:tentative="1">
      <w:start w:val="1"/>
      <w:numFmt w:val="bullet"/>
      <w:lvlText w:val=""/>
      <w:lvlJc w:val="left"/>
      <w:pPr>
        <w:ind w:left="2472" w:hanging="360"/>
      </w:pPr>
      <w:rPr>
        <w:rFonts w:ascii="Wingdings" w:hAnsi="Wingdings" w:hint="default"/>
      </w:rPr>
    </w:lvl>
    <w:lvl w:ilvl="3" w:tplc="04150001" w:tentative="1">
      <w:start w:val="1"/>
      <w:numFmt w:val="bullet"/>
      <w:lvlText w:val=""/>
      <w:lvlJc w:val="left"/>
      <w:pPr>
        <w:ind w:left="3192" w:hanging="360"/>
      </w:pPr>
      <w:rPr>
        <w:rFonts w:ascii="Symbol" w:hAnsi="Symbol" w:hint="default"/>
      </w:rPr>
    </w:lvl>
    <w:lvl w:ilvl="4" w:tplc="04150003" w:tentative="1">
      <w:start w:val="1"/>
      <w:numFmt w:val="bullet"/>
      <w:lvlText w:val="o"/>
      <w:lvlJc w:val="left"/>
      <w:pPr>
        <w:ind w:left="3912" w:hanging="360"/>
      </w:pPr>
      <w:rPr>
        <w:rFonts w:ascii="Courier New" w:hAnsi="Courier New" w:cs="Courier New" w:hint="default"/>
      </w:rPr>
    </w:lvl>
    <w:lvl w:ilvl="5" w:tplc="04150005" w:tentative="1">
      <w:start w:val="1"/>
      <w:numFmt w:val="bullet"/>
      <w:lvlText w:val=""/>
      <w:lvlJc w:val="left"/>
      <w:pPr>
        <w:ind w:left="4632" w:hanging="360"/>
      </w:pPr>
      <w:rPr>
        <w:rFonts w:ascii="Wingdings" w:hAnsi="Wingdings" w:hint="default"/>
      </w:rPr>
    </w:lvl>
    <w:lvl w:ilvl="6" w:tplc="04150001" w:tentative="1">
      <w:start w:val="1"/>
      <w:numFmt w:val="bullet"/>
      <w:lvlText w:val=""/>
      <w:lvlJc w:val="left"/>
      <w:pPr>
        <w:ind w:left="5352" w:hanging="360"/>
      </w:pPr>
      <w:rPr>
        <w:rFonts w:ascii="Symbol" w:hAnsi="Symbol" w:hint="default"/>
      </w:rPr>
    </w:lvl>
    <w:lvl w:ilvl="7" w:tplc="04150003" w:tentative="1">
      <w:start w:val="1"/>
      <w:numFmt w:val="bullet"/>
      <w:lvlText w:val="o"/>
      <w:lvlJc w:val="left"/>
      <w:pPr>
        <w:ind w:left="6072" w:hanging="360"/>
      </w:pPr>
      <w:rPr>
        <w:rFonts w:ascii="Courier New" w:hAnsi="Courier New" w:cs="Courier New" w:hint="default"/>
      </w:rPr>
    </w:lvl>
    <w:lvl w:ilvl="8" w:tplc="04150005" w:tentative="1">
      <w:start w:val="1"/>
      <w:numFmt w:val="bullet"/>
      <w:lvlText w:val=""/>
      <w:lvlJc w:val="left"/>
      <w:pPr>
        <w:ind w:left="6792" w:hanging="360"/>
      </w:pPr>
      <w:rPr>
        <w:rFonts w:ascii="Wingdings" w:hAnsi="Wingdings" w:hint="default"/>
      </w:rPr>
    </w:lvl>
  </w:abstractNum>
  <w:abstractNum w:abstractNumId="38" w15:restartNumberingAfterBreak="0">
    <w:nsid w:val="55322E46"/>
    <w:multiLevelType w:val="hybridMultilevel"/>
    <w:tmpl w:val="CE6C8AC8"/>
    <w:lvl w:ilvl="0" w:tplc="04150001">
      <w:start w:val="1"/>
      <w:numFmt w:val="bullet"/>
      <w:lvlText w:val=""/>
      <w:lvlJc w:val="left"/>
      <w:pPr>
        <w:ind w:left="774" w:hanging="360"/>
      </w:pPr>
      <w:rPr>
        <w:rFonts w:ascii="Symbol" w:hAnsi="Symbol" w:hint="default"/>
      </w:rPr>
    </w:lvl>
    <w:lvl w:ilvl="1" w:tplc="04150003" w:tentative="1">
      <w:start w:val="1"/>
      <w:numFmt w:val="bullet"/>
      <w:lvlText w:val="o"/>
      <w:lvlJc w:val="left"/>
      <w:pPr>
        <w:ind w:left="1494" w:hanging="360"/>
      </w:pPr>
      <w:rPr>
        <w:rFonts w:ascii="Courier New" w:hAnsi="Courier New" w:cs="Courier New" w:hint="default"/>
      </w:rPr>
    </w:lvl>
    <w:lvl w:ilvl="2" w:tplc="04150005" w:tentative="1">
      <w:start w:val="1"/>
      <w:numFmt w:val="bullet"/>
      <w:lvlText w:val=""/>
      <w:lvlJc w:val="left"/>
      <w:pPr>
        <w:ind w:left="2214" w:hanging="360"/>
      </w:pPr>
      <w:rPr>
        <w:rFonts w:ascii="Wingdings" w:hAnsi="Wingdings" w:hint="default"/>
      </w:rPr>
    </w:lvl>
    <w:lvl w:ilvl="3" w:tplc="04150001" w:tentative="1">
      <w:start w:val="1"/>
      <w:numFmt w:val="bullet"/>
      <w:lvlText w:val=""/>
      <w:lvlJc w:val="left"/>
      <w:pPr>
        <w:ind w:left="2934" w:hanging="360"/>
      </w:pPr>
      <w:rPr>
        <w:rFonts w:ascii="Symbol" w:hAnsi="Symbol" w:hint="default"/>
      </w:rPr>
    </w:lvl>
    <w:lvl w:ilvl="4" w:tplc="04150003" w:tentative="1">
      <w:start w:val="1"/>
      <w:numFmt w:val="bullet"/>
      <w:lvlText w:val="o"/>
      <w:lvlJc w:val="left"/>
      <w:pPr>
        <w:ind w:left="3654" w:hanging="360"/>
      </w:pPr>
      <w:rPr>
        <w:rFonts w:ascii="Courier New" w:hAnsi="Courier New" w:cs="Courier New" w:hint="default"/>
      </w:rPr>
    </w:lvl>
    <w:lvl w:ilvl="5" w:tplc="04150005" w:tentative="1">
      <w:start w:val="1"/>
      <w:numFmt w:val="bullet"/>
      <w:lvlText w:val=""/>
      <w:lvlJc w:val="left"/>
      <w:pPr>
        <w:ind w:left="4374" w:hanging="360"/>
      </w:pPr>
      <w:rPr>
        <w:rFonts w:ascii="Wingdings" w:hAnsi="Wingdings" w:hint="default"/>
      </w:rPr>
    </w:lvl>
    <w:lvl w:ilvl="6" w:tplc="04150001" w:tentative="1">
      <w:start w:val="1"/>
      <w:numFmt w:val="bullet"/>
      <w:lvlText w:val=""/>
      <w:lvlJc w:val="left"/>
      <w:pPr>
        <w:ind w:left="5094" w:hanging="360"/>
      </w:pPr>
      <w:rPr>
        <w:rFonts w:ascii="Symbol" w:hAnsi="Symbol" w:hint="default"/>
      </w:rPr>
    </w:lvl>
    <w:lvl w:ilvl="7" w:tplc="04150003" w:tentative="1">
      <w:start w:val="1"/>
      <w:numFmt w:val="bullet"/>
      <w:lvlText w:val="o"/>
      <w:lvlJc w:val="left"/>
      <w:pPr>
        <w:ind w:left="5814" w:hanging="360"/>
      </w:pPr>
      <w:rPr>
        <w:rFonts w:ascii="Courier New" w:hAnsi="Courier New" w:cs="Courier New" w:hint="default"/>
      </w:rPr>
    </w:lvl>
    <w:lvl w:ilvl="8" w:tplc="04150005" w:tentative="1">
      <w:start w:val="1"/>
      <w:numFmt w:val="bullet"/>
      <w:lvlText w:val=""/>
      <w:lvlJc w:val="left"/>
      <w:pPr>
        <w:ind w:left="6534" w:hanging="360"/>
      </w:pPr>
      <w:rPr>
        <w:rFonts w:ascii="Wingdings" w:hAnsi="Wingdings" w:hint="default"/>
      </w:rPr>
    </w:lvl>
  </w:abstractNum>
  <w:abstractNum w:abstractNumId="39" w15:restartNumberingAfterBreak="0">
    <w:nsid w:val="5B691153"/>
    <w:multiLevelType w:val="hybridMultilevel"/>
    <w:tmpl w:val="C0481E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D5A1C6D"/>
    <w:multiLevelType w:val="hybridMultilevel"/>
    <w:tmpl w:val="621E84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5F43518A"/>
    <w:multiLevelType w:val="hybridMultilevel"/>
    <w:tmpl w:val="BA1EA5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1D61DA3"/>
    <w:multiLevelType w:val="hybridMultilevel"/>
    <w:tmpl w:val="545A89D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3" w15:restartNumberingAfterBreak="0">
    <w:nsid w:val="68F71617"/>
    <w:multiLevelType w:val="multilevel"/>
    <w:tmpl w:val="42147C52"/>
    <w:lvl w:ilvl="0">
      <w:start w:val="4"/>
      <w:numFmt w:val="decimal"/>
      <w:lvlText w:val="%1."/>
      <w:lvlJc w:val="left"/>
      <w:pPr>
        <w:ind w:left="720" w:hanging="360"/>
      </w:pPr>
      <w:rPr>
        <w:rFonts w:hint="default"/>
        <w:b/>
      </w:rPr>
    </w:lvl>
    <w:lvl w:ilvl="1">
      <w:start w:val="3"/>
      <w:numFmt w:val="decimal"/>
      <w:isLgl/>
      <w:lvlText w:val="%1.%2."/>
      <w:lvlJc w:val="left"/>
      <w:pPr>
        <w:ind w:left="720" w:hanging="360"/>
      </w:pPr>
      <w:rPr>
        <w:rFonts w:ascii="Arial Narrow" w:hAnsi="Arial Narrow" w:hint="default"/>
        <w:sz w:val="20"/>
        <w:szCs w:val="20"/>
      </w:rPr>
    </w:lvl>
    <w:lvl w:ilvl="2">
      <w:start w:val="1"/>
      <w:numFmt w:val="decimal"/>
      <w:isLgl/>
      <w:lvlText w:val="%1.%2.%3."/>
      <w:lvlJc w:val="left"/>
      <w:pPr>
        <w:ind w:left="1080" w:hanging="720"/>
      </w:pPr>
      <w:rPr>
        <w:rFonts w:ascii="Arial Narrow" w:hAnsi="Arial Narrow" w:hint="default"/>
        <w:b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6D2B5950"/>
    <w:multiLevelType w:val="hybridMultilevel"/>
    <w:tmpl w:val="6BA40D4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5" w15:restartNumberingAfterBreak="0">
    <w:nsid w:val="7258623A"/>
    <w:multiLevelType w:val="hybridMultilevel"/>
    <w:tmpl w:val="4266D05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6" w15:restartNumberingAfterBreak="0">
    <w:nsid w:val="7382149B"/>
    <w:multiLevelType w:val="hybridMultilevel"/>
    <w:tmpl w:val="3E1042A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7" w15:restartNumberingAfterBreak="0">
    <w:nsid w:val="7840120C"/>
    <w:multiLevelType w:val="hybridMultilevel"/>
    <w:tmpl w:val="29725A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7FBA49FD"/>
    <w:multiLevelType w:val="hybridMultilevel"/>
    <w:tmpl w:val="A1D4DB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4"/>
  </w:num>
  <w:num w:numId="2">
    <w:abstractNumId w:val="25"/>
  </w:num>
  <w:num w:numId="3">
    <w:abstractNumId w:val="32"/>
  </w:num>
  <w:num w:numId="4">
    <w:abstractNumId w:val="20"/>
  </w:num>
  <w:num w:numId="5">
    <w:abstractNumId w:val="6"/>
  </w:num>
  <w:num w:numId="6">
    <w:abstractNumId w:val="15"/>
  </w:num>
  <w:num w:numId="7">
    <w:abstractNumId w:val="31"/>
  </w:num>
  <w:num w:numId="8">
    <w:abstractNumId w:val="11"/>
  </w:num>
  <w:num w:numId="9">
    <w:abstractNumId w:val="10"/>
  </w:num>
  <w:num w:numId="10">
    <w:abstractNumId w:val="38"/>
  </w:num>
  <w:num w:numId="11">
    <w:abstractNumId w:val="44"/>
  </w:num>
  <w:num w:numId="12">
    <w:abstractNumId w:val="40"/>
  </w:num>
  <w:num w:numId="13">
    <w:abstractNumId w:val="47"/>
  </w:num>
  <w:num w:numId="14">
    <w:abstractNumId w:val="13"/>
  </w:num>
  <w:num w:numId="15">
    <w:abstractNumId w:val="48"/>
  </w:num>
  <w:num w:numId="16">
    <w:abstractNumId w:val="23"/>
  </w:num>
  <w:num w:numId="17">
    <w:abstractNumId w:val="16"/>
  </w:num>
  <w:num w:numId="18">
    <w:abstractNumId w:val="37"/>
  </w:num>
  <w:num w:numId="19">
    <w:abstractNumId w:val="34"/>
  </w:num>
  <w:num w:numId="20">
    <w:abstractNumId w:val="19"/>
  </w:num>
  <w:num w:numId="21">
    <w:abstractNumId w:val="21"/>
  </w:num>
  <w:num w:numId="22">
    <w:abstractNumId w:val="17"/>
  </w:num>
  <w:num w:numId="23">
    <w:abstractNumId w:val="0"/>
  </w:num>
  <w:num w:numId="24">
    <w:abstractNumId w:val="28"/>
  </w:num>
  <w:num w:numId="25">
    <w:abstractNumId w:val="18"/>
  </w:num>
  <w:num w:numId="26">
    <w:abstractNumId w:val="30"/>
  </w:num>
  <w:num w:numId="27">
    <w:abstractNumId w:val="26"/>
  </w:num>
  <w:num w:numId="28">
    <w:abstractNumId w:val="43"/>
  </w:num>
  <w:num w:numId="29">
    <w:abstractNumId w:val="3"/>
  </w:num>
  <w:num w:numId="30">
    <w:abstractNumId w:val="35"/>
  </w:num>
  <w:num w:numId="31">
    <w:abstractNumId w:val="39"/>
  </w:num>
  <w:num w:numId="32">
    <w:abstractNumId w:val="41"/>
  </w:num>
  <w:num w:numId="33">
    <w:abstractNumId w:val="33"/>
  </w:num>
  <w:num w:numId="34">
    <w:abstractNumId w:val="5"/>
  </w:num>
  <w:num w:numId="35">
    <w:abstractNumId w:val="7"/>
  </w:num>
  <w:num w:numId="36">
    <w:abstractNumId w:val="46"/>
  </w:num>
  <w:num w:numId="37">
    <w:abstractNumId w:val="36"/>
  </w:num>
  <w:num w:numId="38">
    <w:abstractNumId w:val="29"/>
  </w:num>
  <w:num w:numId="39">
    <w:abstractNumId w:val="12"/>
  </w:num>
  <w:num w:numId="40">
    <w:abstractNumId w:val="45"/>
  </w:num>
  <w:num w:numId="41">
    <w:abstractNumId w:val="42"/>
  </w:num>
  <w:num w:numId="42">
    <w:abstractNumId w:val="4"/>
  </w:num>
  <w:num w:numId="43">
    <w:abstractNumId w:val="27"/>
  </w:num>
  <w:num w:numId="44">
    <w:abstractNumId w:val="9"/>
  </w:num>
  <w:num w:numId="45">
    <w:abstractNumId w:val="8"/>
  </w:num>
  <w:num w:numId="46">
    <w:abstractNumId w:val="22"/>
  </w:num>
  <w:num w:numId="47">
    <w:abstractNumId w:val="1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280"/>
    <w:rsid w:val="0000068F"/>
    <w:rsid w:val="0000086D"/>
    <w:rsid w:val="000022FC"/>
    <w:rsid w:val="00004423"/>
    <w:rsid w:val="000062CC"/>
    <w:rsid w:val="000071F5"/>
    <w:rsid w:val="00007C95"/>
    <w:rsid w:val="000103D2"/>
    <w:rsid w:val="0001041F"/>
    <w:rsid w:val="0001058A"/>
    <w:rsid w:val="00011601"/>
    <w:rsid w:val="00011BED"/>
    <w:rsid w:val="00011CD8"/>
    <w:rsid w:val="00013533"/>
    <w:rsid w:val="00016143"/>
    <w:rsid w:val="000172DF"/>
    <w:rsid w:val="0001776D"/>
    <w:rsid w:val="00017D9C"/>
    <w:rsid w:val="000200DB"/>
    <w:rsid w:val="00020AFD"/>
    <w:rsid w:val="00021FE8"/>
    <w:rsid w:val="00022415"/>
    <w:rsid w:val="00022491"/>
    <w:rsid w:val="00022A37"/>
    <w:rsid w:val="00024C16"/>
    <w:rsid w:val="00024C3F"/>
    <w:rsid w:val="00025B66"/>
    <w:rsid w:val="00025EAB"/>
    <w:rsid w:val="00027FC6"/>
    <w:rsid w:val="000316D6"/>
    <w:rsid w:val="00031F06"/>
    <w:rsid w:val="00032320"/>
    <w:rsid w:val="00032AD3"/>
    <w:rsid w:val="00032B77"/>
    <w:rsid w:val="00033DF9"/>
    <w:rsid w:val="00035F55"/>
    <w:rsid w:val="00036227"/>
    <w:rsid w:val="00036446"/>
    <w:rsid w:val="00036F4B"/>
    <w:rsid w:val="000373BF"/>
    <w:rsid w:val="0003791C"/>
    <w:rsid w:val="000403A4"/>
    <w:rsid w:val="00041346"/>
    <w:rsid w:val="00041A02"/>
    <w:rsid w:val="000425DE"/>
    <w:rsid w:val="00042C5C"/>
    <w:rsid w:val="00043C92"/>
    <w:rsid w:val="00044857"/>
    <w:rsid w:val="00044C78"/>
    <w:rsid w:val="00044CEA"/>
    <w:rsid w:val="0004595B"/>
    <w:rsid w:val="000466C3"/>
    <w:rsid w:val="000475AE"/>
    <w:rsid w:val="000503A1"/>
    <w:rsid w:val="000506A8"/>
    <w:rsid w:val="0005091D"/>
    <w:rsid w:val="00052211"/>
    <w:rsid w:val="0005300B"/>
    <w:rsid w:val="0005320B"/>
    <w:rsid w:val="00053E55"/>
    <w:rsid w:val="000545C2"/>
    <w:rsid w:val="00055933"/>
    <w:rsid w:val="000564E2"/>
    <w:rsid w:val="000576C5"/>
    <w:rsid w:val="00057FEA"/>
    <w:rsid w:val="0006193F"/>
    <w:rsid w:val="000619EA"/>
    <w:rsid w:val="00062453"/>
    <w:rsid w:val="00062E46"/>
    <w:rsid w:val="00064D1C"/>
    <w:rsid w:val="00065BBA"/>
    <w:rsid w:val="000707B8"/>
    <w:rsid w:val="000744DA"/>
    <w:rsid w:val="00076581"/>
    <w:rsid w:val="000769B1"/>
    <w:rsid w:val="00080193"/>
    <w:rsid w:val="00081C99"/>
    <w:rsid w:val="00083678"/>
    <w:rsid w:val="00083D75"/>
    <w:rsid w:val="00085977"/>
    <w:rsid w:val="00085CCC"/>
    <w:rsid w:val="000869D6"/>
    <w:rsid w:val="00090558"/>
    <w:rsid w:val="00090C3A"/>
    <w:rsid w:val="0009176E"/>
    <w:rsid w:val="00093F61"/>
    <w:rsid w:val="00094533"/>
    <w:rsid w:val="00094EFA"/>
    <w:rsid w:val="00094F65"/>
    <w:rsid w:val="000950C6"/>
    <w:rsid w:val="000952B1"/>
    <w:rsid w:val="0009615F"/>
    <w:rsid w:val="0009622D"/>
    <w:rsid w:val="00096C10"/>
    <w:rsid w:val="000A0453"/>
    <w:rsid w:val="000A1ACD"/>
    <w:rsid w:val="000A2444"/>
    <w:rsid w:val="000A2C76"/>
    <w:rsid w:val="000A3742"/>
    <w:rsid w:val="000A5F1A"/>
    <w:rsid w:val="000A63B2"/>
    <w:rsid w:val="000A768A"/>
    <w:rsid w:val="000B0069"/>
    <w:rsid w:val="000B05F0"/>
    <w:rsid w:val="000B1F50"/>
    <w:rsid w:val="000B2477"/>
    <w:rsid w:val="000B4880"/>
    <w:rsid w:val="000B496E"/>
    <w:rsid w:val="000B4981"/>
    <w:rsid w:val="000B59AD"/>
    <w:rsid w:val="000B5A41"/>
    <w:rsid w:val="000B5B1E"/>
    <w:rsid w:val="000B5EE5"/>
    <w:rsid w:val="000B678E"/>
    <w:rsid w:val="000B6826"/>
    <w:rsid w:val="000B749F"/>
    <w:rsid w:val="000B7D76"/>
    <w:rsid w:val="000C08B8"/>
    <w:rsid w:val="000C204B"/>
    <w:rsid w:val="000C22DD"/>
    <w:rsid w:val="000C3C79"/>
    <w:rsid w:val="000C4176"/>
    <w:rsid w:val="000C4F6D"/>
    <w:rsid w:val="000C4F71"/>
    <w:rsid w:val="000C565E"/>
    <w:rsid w:val="000C6047"/>
    <w:rsid w:val="000C6F60"/>
    <w:rsid w:val="000C78A4"/>
    <w:rsid w:val="000D0BCB"/>
    <w:rsid w:val="000D1A8A"/>
    <w:rsid w:val="000D1B98"/>
    <w:rsid w:val="000D257E"/>
    <w:rsid w:val="000D2714"/>
    <w:rsid w:val="000D2EDF"/>
    <w:rsid w:val="000D3107"/>
    <w:rsid w:val="000D4101"/>
    <w:rsid w:val="000D4ED8"/>
    <w:rsid w:val="000D6947"/>
    <w:rsid w:val="000D6E04"/>
    <w:rsid w:val="000D6E07"/>
    <w:rsid w:val="000D74C2"/>
    <w:rsid w:val="000D792F"/>
    <w:rsid w:val="000E0A31"/>
    <w:rsid w:val="000E1183"/>
    <w:rsid w:val="000E3303"/>
    <w:rsid w:val="000E3A2F"/>
    <w:rsid w:val="000E4307"/>
    <w:rsid w:val="000E436D"/>
    <w:rsid w:val="000E5A24"/>
    <w:rsid w:val="000E5AF9"/>
    <w:rsid w:val="000E5F7B"/>
    <w:rsid w:val="000E6559"/>
    <w:rsid w:val="000E6621"/>
    <w:rsid w:val="000E6A19"/>
    <w:rsid w:val="000E72E0"/>
    <w:rsid w:val="000E76C4"/>
    <w:rsid w:val="000F08FC"/>
    <w:rsid w:val="000F2D25"/>
    <w:rsid w:val="000F3AB6"/>
    <w:rsid w:val="000F4467"/>
    <w:rsid w:val="000F4CA9"/>
    <w:rsid w:val="000F4DDB"/>
    <w:rsid w:val="000F516B"/>
    <w:rsid w:val="000F51B7"/>
    <w:rsid w:val="000F6420"/>
    <w:rsid w:val="000F6D7A"/>
    <w:rsid w:val="000F7078"/>
    <w:rsid w:val="000F7729"/>
    <w:rsid w:val="000F7ED3"/>
    <w:rsid w:val="000F7EDB"/>
    <w:rsid w:val="001018C8"/>
    <w:rsid w:val="00101FC0"/>
    <w:rsid w:val="00102083"/>
    <w:rsid w:val="001068F5"/>
    <w:rsid w:val="001069A3"/>
    <w:rsid w:val="00107092"/>
    <w:rsid w:val="001104F1"/>
    <w:rsid w:val="001117D2"/>
    <w:rsid w:val="00111F54"/>
    <w:rsid w:val="001124E4"/>
    <w:rsid w:val="0011273D"/>
    <w:rsid w:val="00113BDD"/>
    <w:rsid w:val="00114BE4"/>
    <w:rsid w:val="00116CE0"/>
    <w:rsid w:val="001172D4"/>
    <w:rsid w:val="001207FC"/>
    <w:rsid w:val="001230D9"/>
    <w:rsid w:val="001234A4"/>
    <w:rsid w:val="00125C35"/>
    <w:rsid w:val="00126C8E"/>
    <w:rsid w:val="00127CEA"/>
    <w:rsid w:val="00130828"/>
    <w:rsid w:val="00131213"/>
    <w:rsid w:val="001314B9"/>
    <w:rsid w:val="00132685"/>
    <w:rsid w:val="00134033"/>
    <w:rsid w:val="0013569D"/>
    <w:rsid w:val="00137451"/>
    <w:rsid w:val="00137F22"/>
    <w:rsid w:val="00137F48"/>
    <w:rsid w:val="00140BA0"/>
    <w:rsid w:val="00143A63"/>
    <w:rsid w:val="0014402C"/>
    <w:rsid w:val="0014564A"/>
    <w:rsid w:val="00146248"/>
    <w:rsid w:val="0014692C"/>
    <w:rsid w:val="00146E05"/>
    <w:rsid w:val="00146F7F"/>
    <w:rsid w:val="001502DA"/>
    <w:rsid w:val="0015114F"/>
    <w:rsid w:val="00151AFA"/>
    <w:rsid w:val="0015207D"/>
    <w:rsid w:val="0015215F"/>
    <w:rsid w:val="001527C6"/>
    <w:rsid w:val="00152B06"/>
    <w:rsid w:val="00152E32"/>
    <w:rsid w:val="0015463C"/>
    <w:rsid w:val="00154864"/>
    <w:rsid w:val="00154F13"/>
    <w:rsid w:val="00155229"/>
    <w:rsid w:val="001558B4"/>
    <w:rsid w:val="00155A11"/>
    <w:rsid w:val="00156B55"/>
    <w:rsid w:val="00156BAE"/>
    <w:rsid w:val="00161BB6"/>
    <w:rsid w:val="00163787"/>
    <w:rsid w:val="00163BF7"/>
    <w:rsid w:val="00164147"/>
    <w:rsid w:val="00164554"/>
    <w:rsid w:val="00165DF0"/>
    <w:rsid w:val="00165FE3"/>
    <w:rsid w:val="0016641E"/>
    <w:rsid w:val="00170343"/>
    <w:rsid w:val="00171514"/>
    <w:rsid w:val="00171C50"/>
    <w:rsid w:val="00172B11"/>
    <w:rsid w:val="00173BA9"/>
    <w:rsid w:val="00173DBF"/>
    <w:rsid w:val="00174C64"/>
    <w:rsid w:val="00174E1E"/>
    <w:rsid w:val="00175065"/>
    <w:rsid w:val="001754F9"/>
    <w:rsid w:val="0017723D"/>
    <w:rsid w:val="00177BA8"/>
    <w:rsid w:val="00177C26"/>
    <w:rsid w:val="00177D06"/>
    <w:rsid w:val="00180250"/>
    <w:rsid w:val="00181EF9"/>
    <w:rsid w:val="001844AD"/>
    <w:rsid w:val="001848BC"/>
    <w:rsid w:val="00184949"/>
    <w:rsid w:val="001862AA"/>
    <w:rsid w:val="001863F7"/>
    <w:rsid w:val="00187B9E"/>
    <w:rsid w:val="00190328"/>
    <w:rsid w:val="00191A04"/>
    <w:rsid w:val="00191BB7"/>
    <w:rsid w:val="00191C4D"/>
    <w:rsid w:val="001932E0"/>
    <w:rsid w:val="00193481"/>
    <w:rsid w:val="00193616"/>
    <w:rsid w:val="0019400B"/>
    <w:rsid w:val="001944C0"/>
    <w:rsid w:val="00194844"/>
    <w:rsid w:val="001962B5"/>
    <w:rsid w:val="00196CD3"/>
    <w:rsid w:val="0019739F"/>
    <w:rsid w:val="0019752B"/>
    <w:rsid w:val="001A05EA"/>
    <w:rsid w:val="001A06EF"/>
    <w:rsid w:val="001A09DC"/>
    <w:rsid w:val="001A1218"/>
    <w:rsid w:val="001A1353"/>
    <w:rsid w:val="001A1D84"/>
    <w:rsid w:val="001A20DB"/>
    <w:rsid w:val="001A419B"/>
    <w:rsid w:val="001A4263"/>
    <w:rsid w:val="001A4BB0"/>
    <w:rsid w:val="001A5428"/>
    <w:rsid w:val="001A5898"/>
    <w:rsid w:val="001A62AB"/>
    <w:rsid w:val="001A62D2"/>
    <w:rsid w:val="001A6304"/>
    <w:rsid w:val="001A7AD4"/>
    <w:rsid w:val="001B006A"/>
    <w:rsid w:val="001B04A8"/>
    <w:rsid w:val="001B0899"/>
    <w:rsid w:val="001B0D0C"/>
    <w:rsid w:val="001B2258"/>
    <w:rsid w:val="001B3C1F"/>
    <w:rsid w:val="001B4D33"/>
    <w:rsid w:val="001B4E86"/>
    <w:rsid w:val="001B51D0"/>
    <w:rsid w:val="001B54B0"/>
    <w:rsid w:val="001B58B2"/>
    <w:rsid w:val="001B5C7F"/>
    <w:rsid w:val="001B5DA4"/>
    <w:rsid w:val="001B61DA"/>
    <w:rsid w:val="001B7454"/>
    <w:rsid w:val="001C054F"/>
    <w:rsid w:val="001C12FB"/>
    <w:rsid w:val="001C2ADA"/>
    <w:rsid w:val="001C3059"/>
    <w:rsid w:val="001C3159"/>
    <w:rsid w:val="001C4447"/>
    <w:rsid w:val="001C5004"/>
    <w:rsid w:val="001C5770"/>
    <w:rsid w:val="001C6641"/>
    <w:rsid w:val="001C6966"/>
    <w:rsid w:val="001C6A91"/>
    <w:rsid w:val="001C7274"/>
    <w:rsid w:val="001D1D47"/>
    <w:rsid w:val="001D1EAB"/>
    <w:rsid w:val="001D4AB1"/>
    <w:rsid w:val="001D5B1A"/>
    <w:rsid w:val="001D5FE8"/>
    <w:rsid w:val="001D727D"/>
    <w:rsid w:val="001D78D8"/>
    <w:rsid w:val="001E0F0B"/>
    <w:rsid w:val="001E1175"/>
    <w:rsid w:val="001E149B"/>
    <w:rsid w:val="001E1CA1"/>
    <w:rsid w:val="001E2251"/>
    <w:rsid w:val="001E2854"/>
    <w:rsid w:val="001E28FC"/>
    <w:rsid w:val="001E3854"/>
    <w:rsid w:val="001E3979"/>
    <w:rsid w:val="001E55C3"/>
    <w:rsid w:val="001E6832"/>
    <w:rsid w:val="001E6ED8"/>
    <w:rsid w:val="001F0B3A"/>
    <w:rsid w:val="001F0CF1"/>
    <w:rsid w:val="001F113F"/>
    <w:rsid w:val="001F126B"/>
    <w:rsid w:val="001F1E1F"/>
    <w:rsid w:val="001F262B"/>
    <w:rsid w:val="001F2FDA"/>
    <w:rsid w:val="001F3147"/>
    <w:rsid w:val="001F39BB"/>
    <w:rsid w:val="001F41EA"/>
    <w:rsid w:val="001F4911"/>
    <w:rsid w:val="001F506A"/>
    <w:rsid w:val="001F72D3"/>
    <w:rsid w:val="001F7DA1"/>
    <w:rsid w:val="001F7ED0"/>
    <w:rsid w:val="00200C0D"/>
    <w:rsid w:val="0020183F"/>
    <w:rsid w:val="0020373B"/>
    <w:rsid w:val="00203F44"/>
    <w:rsid w:val="0020497C"/>
    <w:rsid w:val="00205241"/>
    <w:rsid w:val="002061BE"/>
    <w:rsid w:val="00206755"/>
    <w:rsid w:val="002072FD"/>
    <w:rsid w:val="0020770E"/>
    <w:rsid w:val="002077B4"/>
    <w:rsid w:val="00210619"/>
    <w:rsid w:val="002109B5"/>
    <w:rsid w:val="00211586"/>
    <w:rsid w:val="0021172C"/>
    <w:rsid w:val="00211E85"/>
    <w:rsid w:val="00212504"/>
    <w:rsid w:val="00212DBF"/>
    <w:rsid w:val="002135AF"/>
    <w:rsid w:val="00213B8A"/>
    <w:rsid w:val="00214192"/>
    <w:rsid w:val="00216251"/>
    <w:rsid w:val="002169CB"/>
    <w:rsid w:val="002177C7"/>
    <w:rsid w:val="00221750"/>
    <w:rsid w:val="00222670"/>
    <w:rsid w:val="00222FA2"/>
    <w:rsid w:val="00223F40"/>
    <w:rsid w:val="002243D9"/>
    <w:rsid w:val="00224496"/>
    <w:rsid w:val="00224BE3"/>
    <w:rsid w:val="00224E73"/>
    <w:rsid w:val="00225AC4"/>
    <w:rsid w:val="00226015"/>
    <w:rsid w:val="00231213"/>
    <w:rsid w:val="002314C3"/>
    <w:rsid w:val="00233184"/>
    <w:rsid w:val="002335F0"/>
    <w:rsid w:val="00234417"/>
    <w:rsid w:val="00234A04"/>
    <w:rsid w:val="00234A6E"/>
    <w:rsid w:val="00235C89"/>
    <w:rsid w:val="00236BD5"/>
    <w:rsid w:val="0023734B"/>
    <w:rsid w:val="002400E3"/>
    <w:rsid w:val="00240AA5"/>
    <w:rsid w:val="002410E0"/>
    <w:rsid w:val="002418BA"/>
    <w:rsid w:val="00242B0B"/>
    <w:rsid w:val="00243F2F"/>
    <w:rsid w:val="00244918"/>
    <w:rsid w:val="00245A93"/>
    <w:rsid w:val="00246BE0"/>
    <w:rsid w:val="00246F88"/>
    <w:rsid w:val="00247AA0"/>
    <w:rsid w:val="002502A7"/>
    <w:rsid w:val="002515EB"/>
    <w:rsid w:val="00251F6C"/>
    <w:rsid w:val="0025219B"/>
    <w:rsid w:val="00252FBE"/>
    <w:rsid w:val="00254268"/>
    <w:rsid w:val="00254781"/>
    <w:rsid w:val="00256187"/>
    <w:rsid w:val="002562B2"/>
    <w:rsid w:val="00257E40"/>
    <w:rsid w:val="00262A4D"/>
    <w:rsid w:val="002632A5"/>
    <w:rsid w:val="00263418"/>
    <w:rsid w:val="00263D84"/>
    <w:rsid w:val="00263E1C"/>
    <w:rsid w:val="002645FC"/>
    <w:rsid w:val="00264F13"/>
    <w:rsid w:val="0026546B"/>
    <w:rsid w:val="002654AE"/>
    <w:rsid w:val="002661DE"/>
    <w:rsid w:val="002665B3"/>
    <w:rsid w:val="00270433"/>
    <w:rsid w:val="0027064C"/>
    <w:rsid w:val="0027152A"/>
    <w:rsid w:val="002721A4"/>
    <w:rsid w:val="002728AA"/>
    <w:rsid w:val="002729B0"/>
    <w:rsid w:val="00272B39"/>
    <w:rsid w:val="00273FCD"/>
    <w:rsid w:val="00274488"/>
    <w:rsid w:val="0027523B"/>
    <w:rsid w:val="00275BA2"/>
    <w:rsid w:val="00275F8B"/>
    <w:rsid w:val="00276699"/>
    <w:rsid w:val="00276C35"/>
    <w:rsid w:val="002774EE"/>
    <w:rsid w:val="002811C0"/>
    <w:rsid w:val="0028186F"/>
    <w:rsid w:val="002835E4"/>
    <w:rsid w:val="00283D28"/>
    <w:rsid w:val="00283DCD"/>
    <w:rsid w:val="00284888"/>
    <w:rsid w:val="002858B8"/>
    <w:rsid w:val="00286599"/>
    <w:rsid w:val="0028716D"/>
    <w:rsid w:val="002877D0"/>
    <w:rsid w:val="00287F9E"/>
    <w:rsid w:val="00287FEE"/>
    <w:rsid w:val="002908C0"/>
    <w:rsid w:val="002911EC"/>
    <w:rsid w:val="002912EB"/>
    <w:rsid w:val="00291EE4"/>
    <w:rsid w:val="002944DA"/>
    <w:rsid w:val="00295762"/>
    <w:rsid w:val="00295CC6"/>
    <w:rsid w:val="00295FED"/>
    <w:rsid w:val="00296A57"/>
    <w:rsid w:val="00297A0F"/>
    <w:rsid w:val="00297E63"/>
    <w:rsid w:val="002A0575"/>
    <w:rsid w:val="002A15B5"/>
    <w:rsid w:val="002A2BB7"/>
    <w:rsid w:val="002A445E"/>
    <w:rsid w:val="002A4B1D"/>
    <w:rsid w:val="002A53E4"/>
    <w:rsid w:val="002A57A1"/>
    <w:rsid w:val="002A5ADA"/>
    <w:rsid w:val="002A6CCB"/>
    <w:rsid w:val="002B0962"/>
    <w:rsid w:val="002B09C8"/>
    <w:rsid w:val="002B0DCA"/>
    <w:rsid w:val="002B4B2A"/>
    <w:rsid w:val="002B4CC5"/>
    <w:rsid w:val="002B4F2C"/>
    <w:rsid w:val="002B5E32"/>
    <w:rsid w:val="002B625D"/>
    <w:rsid w:val="002B68BD"/>
    <w:rsid w:val="002B6ABD"/>
    <w:rsid w:val="002B6DA0"/>
    <w:rsid w:val="002B6E6B"/>
    <w:rsid w:val="002C1223"/>
    <w:rsid w:val="002C125C"/>
    <w:rsid w:val="002C1323"/>
    <w:rsid w:val="002C139A"/>
    <w:rsid w:val="002C23A2"/>
    <w:rsid w:val="002C2B0B"/>
    <w:rsid w:val="002C30BF"/>
    <w:rsid w:val="002C30F6"/>
    <w:rsid w:val="002C310F"/>
    <w:rsid w:val="002C4072"/>
    <w:rsid w:val="002C4F8C"/>
    <w:rsid w:val="002C5E6E"/>
    <w:rsid w:val="002C69A9"/>
    <w:rsid w:val="002C7787"/>
    <w:rsid w:val="002C7AD0"/>
    <w:rsid w:val="002D0419"/>
    <w:rsid w:val="002D180E"/>
    <w:rsid w:val="002D1EC0"/>
    <w:rsid w:val="002D20B2"/>
    <w:rsid w:val="002D28FA"/>
    <w:rsid w:val="002D3528"/>
    <w:rsid w:val="002D3E3F"/>
    <w:rsid w:val="002D406A"/>
    <w:rsid w:val="002D4D8F"/>
    <w:rsid w:val="002D5B31"/>
    <w:rsid w:val="002D5CC0"/>
    <w:rsid w:val="002D6F8E"/>
    <w:rsid w:val="002E0234"/>
    <w:rsid w:val="002E0EAB"/>
    <w:rsid w:val="002E2546"/>
    <w:rsid w:val="002E28BD"/>
    <w:rsid w:val="002E3B96"/>
    <w:rsid w:val="002E3E5D"/>
    <w:rsid w:val="002E4502"/>
    <w:rsid w:val="002E4918"/>
    <w:rsid w:val="002E5D19"/>
    <w:rsid w:val="002E5F44"/>
    <w:rsid w:val="002E68C5"/>
    <w:rsid w:val="002E6DD6"/>
    <w:rsid w:val="002E711B"/>
    <w:rsid w:val="002F1A8F"/>
    <w:rsid w:val="002F25CA"/>
    <w:rsid w:val="002F2F1C"/>
    <w:rsid w:val="002F318D"/>
    <w:rsid w:val="002F3AC5"/>
    <w:rsid w:val="002F3F82"/>
    <w:rsid w:val="002F4BE3"/>
    <w:rsid w:val="002F5158"/>
    <w:rsid w:val="002F5750"/>
    <w:rsid w:val="002F6054"/>
    <w:rsid w:val="002F64FE"/>
    <w:rsid w:val="002F6C48"/>
    <w:rsid w:val="002F7374"/>
    <w:rsid w:val="002F7D18"/>
    <w:rsid w:val="00300A48"/>
    <w:rsid w:val="003020E0"/>
    <w:rsid w:val="00302349"/>
    <w:rsid w:val="0030261C"/>
    <w:rsid w:val="003035C4"/>
    <w:rsid w:val="0030404E"/>
    <w:rsid w:val="0030436A"/>
    <w:rsid w:val="00305C76"/>
    <w:rsid w:val="003069F0"/>
    <w:rsid w:val="00310E9B"/>
    <w:rsid w:val="00312280"/>
    <w:rsid w:val="00312996"/>
    <w:rsid w:val="003147D3"/>
    <w:rsid w:val="0031604C"/>
    <w:rsid w:val="00321772"/>
    <w:rsid w:val="00322C90"/>
    <w:rsid w:val="00322EC2"/>
    <w:rsid w:val="0032554F"/>
    <w:rsid w:val="00325B27"/>
    <w:rsid w:val="00326A8F"/>
    <w:rsid w:val="00326B79"/>
    <w:rsid w:val="00327E69"/>
    <w:rsid w:val="00330556"/>
    <w:rsid w:val="0033093D"/>
    <w:rsid w:val="00331206"/>
    <w:rsid w:val="003339F8"/>
    <w:rsid w:val="00334FE4"/>
    <w:rsid w:val="0033666A"/>
    <w:rsid w:val="00336674"/>
    <w:rsid w:val="00337115"/>
    <w:rsid w:val="00337EBD"/>
    <w:rsid w:val="00337F29"/>
    <w:rsid w:val="00340306"/>
    <w:rsid w:val="00340469"/>
    <w:rsid w:val="00341127"/>
    <w:rsid w:val="003416AE"/>
    <w:rsid w:val="0034196D"/>
    <w:rsid w:val="00345650"/>
    <w:rsid w:val="00346204"/>
    <w:rsid w:val="0034720E"/>
    <w:rsid w:val="00350018"/>
    <w:rsid w:val="003507FC"/>
    <w:rsid w:val="00350D99"/>
    <w:rsid w:val="003517DA"/>
    <w:rsid w:val="003526F2"/>
    <w:rsid w:val="00352867"/>
    <w:rsid w:val="00352C1F"/>
    <w:rsid w:val="00353023"/>
    <w:rsid w:val="003533F2"/>
    <w:rsid w:val="00355D9C"/>
    <w:rsid w:val="00356960"/>
    <w:rsid w:val="00356AC0"/>
    <w:rsid w:val="003575B4"/>
    <w:rsid w:val="00357BE4"/>
    <w:rsid w:val="003615DE"/>
    <w:rsid w:val="003618FD"/>
    <w:rsid w:val="00362251"/>
    <w:rsid w:val="00363AEC"/>
    <w:rsid w:val="003651DA"/>
    <w:rsid w:val="00365C14"/>
    <w:rsid w:val="00366080"/>
    <w:rsid w:val="00366824"/>
    <w:rsid w:val="00366D91"/>
    <w:rsid w:val="00367717"/>
    <w:rsid w:val="0037045D"/>
    <w:rsid w:val="003729E1"/>
    <w:rsid w:val="003757BF"/>
    <w:rsid w:val="00376D9D"/>
    <w:rsid w:val="00377049"/>
    <w:rsid w:val="0037741D"/>
    <w:rsid w:val="003774D6"/>
    <w:rsid w:val="003774E4"/>
    <w:rsid w:val="0038039A"/>
    <w:rsid w:val="00380DA7"/>
    <w:rsid w:val="00381078"/>
    <w:rsid w:val="00381D21"/>
    <w:rsid w:val="00382B32"/>
    <w:rsid w:val="00383661"/>
    <w:rsid w:val="003856B7"/>
    <w:rsid w:val="00385814"/>
    <w:rsid w:val="003870CA"/>
    <w:rsid w:val="00387208"/>
    <w:rsid w:val="00387935"/>
    <w:rsid w:val="00387FCD"/>
    <w:rsid w:val="003913EF"/>
    <w:rsid w:val="00391B25"/>
    <w:rsid w:val="00391D7F"/>
    <w:rsid w:val="00392085"/>
    <w:rsid w:val="00392C40"/>
    <w:rsid w:val="00393450"/>
    <w:rsid w:val="00393DF0"/>
    <w:rsid w:val="003946A4"/>
    <w:rsid w:val="00394D88"/>
    <w:rsid w:val="00396A5C"/>
    <w:rsid w:val="003A00D0"/>
    <w:rsid w:val="003A2E08"/>
    <w:rsid w:val="003A327C"/>
    <w:rsid w:val="003A3281"/>
    <w:rsid w:val="003A3468"/>
    <w:rsid w:val="003A3ABE"/>
    <w:rsid w:val="003A40F7"/>
    <w:rsid w:val="003A450A"/>
    <w:rsid w:val="003A4E1F"/>
    <w:rsid w:val="003A4EF7"/>
    <w:rsid w:val="003A50EB"/>
    <w:rsid w:val="003A5207"/>
    <w:rsid w:val="003A61C8"/>
    <w:rsid w:val="003A6FB1"/>
    <w:rsid w:val="003A7413"/>
    <w:rsid w:val="003A77E7"/>
    <w:rsid w:val="003B2E58"/>
    <w:rsid w:val="003B333C"/>
    <w:rsid w:val="003B3ADA"/>
    <w:rsid w:val="003B47C7"/>
    <w:rsid w:val="003C3120"/>
    <w:rsid w:val="003C3864"/>
    <w:rsid w:val="003C5002"/>
    <w:rsid w:val="003C56C5"/>
    <w:rsid w:val="003C5955"/>
    <w:rsid w:val="003C595A"/>
    <w:rsid w:val="003C601C"/>
    <w:rsid w:val="003C6A4E"/>
    <w:rsid w:val="003D0CED"/>
    <w:rsid w:val="003D30A4"/>
    <w:rsid w:val="003D3570"/>
    <w:rsid w:val="003D43DE"/>
    <w:rsid w:val="003D52AD"/>
    <w:rsid w:val="003D6F73"/>
    <w:rsid w:val="003E04F3"/>
    <w:rsid w:val="003E1A45"/>
    <w:rsid w:val="003E1CFC"/>
    <w:rsid w:val="003E20CB"/>
    <w:rsid w:val="003E3634"/>
    <w:rsid w:val="003E3CEA"/>
    <w:rsid w:val="003E4302"/>
    <w:rsid w:val="003E51EB"/>
    <w:rsid w:val="003E5720"/>
    <w:rsid w:val="003E6495"/>
    <w:rsid w:val="003E733A"/>
    <w:rsid w:val="003E7585"/>
    <w:rsid w:val="003F0385"/>
    <w:rsid w:val="003F0A8E"/>
    <w:rsid w:val="003F26DA"/>
    <w:rsid w:val="003F348D"/>
    <w:rsid w:val="003F65A9"/>
    <w:rsid w:val="003F7EDF"/>
    <w:rsid w:val="004006C0"/>
    <w:rsid w:val="00402C7A"/>
    <w:rsid w:val="004033B8"/>
    <w:rsid w:val="00403A05"/>
    <w:rsid w:val="00403AA8"/>
    <w:rsid w:val="0040598E"/>
    <w:rsid w:val="00406AE1"/>
    <w:rsid w:val="00410A6E"/>
    <w:rsid w:val="00411943"/>
    <w:rsid w:val="00412833"/>
    <w:rsid w:val="00413035"/>
    <w:rsid w:val="0041332E"/>
    <w:rsid w:val="004135D9"/>
    <w:rsid w:val="004143D4"/>
    <w:rsid w:val="004152A2"/>
    <w:rsid w:val="00417F71"/>
    <w:rsid w:val="00420265"/>
    <w:rsid w:val="004203D7"/>
    <w:rsid w:val="004211A6"/>
    <w:rsid w:val="00421442"/>
    <w:rsid w:val="004227E9"/>
    <w:rsid w:val="004247E1"/>
    <w:rsid w:val="00424CA0"/>
    <w:rsid w:val="004250BF"/>
    <w:rsid w:val="004251A2"/>
    <w:rsid w:val="004268AB"/>
    <w:rsid w:val="00427589"/>
    <w:rsid w:val="00427E2B"/>
    <w:rsid w:val="00430CF7"/>
    <w:rsid w:val="00431AFA"/>
    <w:rsid w:val="00431B22"/>
    <w:rsid w:val="004320A3"/>
    <w:rsid w:val="00432E1C"/>
    <w:rsid w:val="00434377"/>
    <w:rsid w:val="00435E81"/>
    <w:rsid w:val="00436103"/>
    <w:rsid w:val="004364D5"/>
    <w:rsid w:val="004365A8"/>
    <w:rsid w:val="00436D63"/>
    <w:rsid w:val="004371D8"/>
    <w:rsid w:val="004373BB"/>
    <w:rsid w:val="0043774A"/>
    <w:rsid w:val="0044009A"/>
    <w:rsid w:val="0044073B"/>
    <w:rsid w:val="0044122B"/>
    <w:rsid w:val="00444A4A"/>
    <w:rsid w:val="00444A85"/>
    <w:rsid w:val="0044653A"/>
    <w:rsid w:val="004465B2"/>
    <w:rsid w:val="004467E4"/>
    <w:rsid w:val="00447B70"/>
    <w:rsid w:val="0045056E"/>
    <w:rsid w:val="00450BA8"/>
    <w:rsid w:val="00451D43"/>
    <w:rsid w:val="00452434"/>
    <w:rsid w:val="0045415B"/>
    <w:rsid w:val="0045469B"/>
    <w:rsid w:val="004546B1"/>
    <w:rsid w:val="004548E4"/>
    <w:rsid w:val="004556C4"/>
    <w:rsid w:val="00455C95"/>
    <w:rsid w:val="0045621B"/>
    <w:rsid w:val="00456796"/>
    <w:rsid w:val="00456892"/>
    <w:rsid w:val="004569EB"/>
    <w:rsid w:val="0046130B"/>
    <w:rsid w:val="00461543"/>
    <w:rsid w:val="00461E49"/>
    <w:rsid w:val="004629DB"/>
    <w:rsid w:val="00462A8D"/>
    <w:rsid w:val="00462CCC"/>
    <w:rsid w:val="00463F98"/>
    <w:rsid w:val="004660C5"/>
    <w:rsid w:val="00466844"/>
    <w:rsid w:val="00467A92"/>
    <w:rsid w:val="004707CD"/>
    <w:rsid w:val="004709F8"/>
    <w:rsid w:val="00470BB7"/>
    <w:rsid w:val="00471CC5"/>
    <w:rsid w:val="00471DF7"/>
    <w:rsid w:val="0047256C"/>
    <w:rsid w:val="0047265C"/>
    <w:rsid w:val="00472AA2"/>
    <w:rsid w:val="00473401"/>
    <w:rsid w:val="00474F47"/>
    <w:rsid w:val="0047576E"/>
    <w:rsid w:val="00475DBC"/>
    <w:rsid w:val="004768B2"/>
    <w:rsid w:val="0047697F"/>
    <w:rsid w:val="00476F43"/>
    <w:rsid w:val="004772F5"/>
    <w:rsid w:val="004826D0"/>
    <w:rsid w:val="00483425"/>
    <w:rsid w:val="00483DF8"/>
    <w:rsid w:val="00484675"/>
    <w:rsid w:val="0048598E"/>
    <w:rsid w:val="00485CB0"/>
    <w:rsid w:val="004862EE"/>
    <w:rsid w:val="004869C0"/>
    <w:rsid w:val="004901FF"/>
    <w:rsid w:val="00492561"/>
    <w:rsid w:val="00492745"/>
    <w:rsid w:val="004929C7"/>
    <w:rsid w:val="00492DF3"/>
    <w:rsid w:val="00493129"/>
    <w:rsid w:val="004934F9"/>
    <w:rsid w:val="00493C33"/>
    <w:rsid w:val="004958A7"/>
    <w:rsid w:val="00495B38"/>
    <w:rsid w:val="00496225"/>
    <w:rsid w:val="00496649"/>
    <w:rsid w:val="00497301"/>
    <w:rsid w:val="004975BF"/>
    <w:rsid w:val="004A0B32"/>
    <w:rsid w:val="004A22A0"/>
    <w:rsid w:val="004A2B06"/>
    <w:rsid w:val="004A3A27"/>
    <w:rsid w:val="004A3F99"/>
    <w:rsid w:val="004A48AF"/>
    <w:rsid w:val="004A5521"/>
    <w:rsid w:val="004A5A9D"/>
    <w:rsid w:val="004A5D33"/>
    <w:rsid w:val="004A5F2E"/>
    <w:rsid w:val="004A6E0E"/>
    <w:rsid w:val="004B063E"/>
    <w:rsid w:val="004B08FB"/>
    <w:rsid w:val="004B0F23"/>
    <w:rsid w:val="004B104A"/>
    <w:rsid w:val="004B1D95"/>
    <w:rsid w:val="004B2069"/>
    <w:rsid w:val="004B2AFE"/>
    <w:rsid w:val="004B3A89"/>
    <w:rsid w:val="004B413E"/>
    <w:rsid w:val="004B4CB7"/>
    <w:rsid w:val="004B5261"/>
    <w:rsid w:val="004B6263"/>
    <w:rsid w:val="004B7753"/>
    <w:rsid w:val="004C1553"/>
    <w:rsid w:val="004C225A"/>
    <w:rsid w:val="004C2429"/>
    <w:rsid w:val="004C40DA"/>
    <w:rsid w:val="004C4F7E"/>
    <w:rsid w:val="004C5962"/>
    <w:rsid w:val="004C5F85"/>
    <w:rsid w:val="004C65BD"/>
    <w:rsid w:val="004C699D"/>
    <w:rsid w:val="004C6AD8"/>
    <w:rsid w:val="004D0BD4"/>
    <w:rsid w:val="004D0D9D"/>
    <w:rsid w:val="004D112A"/>
    <w:rsid w:val="004D16B9"/>
    <w:rsid w:val="004D629D"/>
    <w:rsid w:val="004D7103"/>
    <w:rsid w:val="004E09C0"/>
    <w:rsid w:val="004E0D5B"/>
    <w:rsid w:val="004E3C44"/>
    <w:rsid w:val="004E3DF9"/>
    <w:rsid w:val="004E4280"/>
    <w:rsid w:val="004E4FA2"/>
    <w:rsid w:val="004E5672"/>
    <w:rsid w:val="004E6B4C"/>
    <w:rsid w:val="004E71B8"/>
    <w:rsid w:val="004E760F"/>
    <w:rsid w:val="004F0D7F"/>
    <w:rsid w:val="004F11A6"/>
    <w:rsid w:val="004F1329"/>
    <w:rsid w:val="004F15C3"/>
    <w:rsid w:val="004F1A45"/>
    <w:rsid w:val="004F288A"/>
    <w:rsid w:val="004F2A51"/>
    <w:rsid w:val="004F4017"/>
    <w:rsid w:val="004F4706"/>
    <w:rsid w:val="00500016"/>
    <w:rsid w:val="00500106"/>
    <w:rsid w:val="005006E5"/>
    <w:rsid w:val="005017F9"/>
    <w:rsid w:val="00501AF2"/>
    <w:rsid w:val="00502165"/>
    <w:rsid w:val="00502569"/>
    <w:rsid w:val="005025B8"/>
    <w:rsid w:val="00502CC4"/>
    <w:rsid w:val="00502D0A"/>
    <w:rsid w:val="0050324E"/>
    <w:rsid w:val="005033C9"/>
    <w:rsid w:val="005036CC"/>
    <w:rsid w:val="00504740"/>
    <w:rsid w:val="00504774"/>
    <w:rsid w:val="005052D6"/>
    <w:rsid w:val="0050625F"/>
    <w:rsid w:val="005067D2"/>
    <w:rsid w:val="00507888"/>
    <w:rsid w:val="00510609"/>
    <w:rsid w:val="0051068E"/>
    <w:rsid w:val="005107E6"/>
    <w:rsid w:val="00512B53"/>
    <w:rsid w:val="00512ECA"/>
    <w:rsid w:val="00512FF9"/>
    <w:rsid w:val="00514BCB"/>
    <w:rsid w:val="00515B91"/>
    <w:rsid w:val="00515CC0"/>
    <w:rsid w:val="005169F2"/>
    <w:rsid w:val="00517CB4"/>
    <w:rsid w:val="00520246"/>
    <w:rsid w:val="00520255"/>
    <w:rsid w:val="00521A0E"/>
    <w:rsid w:val="00521CBE"/>
    <w:rsid w:val="00521F73"/>
    <w:rsid w:val="00522F6D"/>
    <w:rsid w:val="0052412F"/>
    <w:rsid w:val="00524A80"/>
    <w:rsid w:val="00524F7E"/>
    <w:rsid w:val="00525091"/>
    <w:rsid w:val="0052510C"/>
    <w:rsid w:val="00525702"/>
    <w:rsid w:val="00525D9A"/>
    <w:rsid w:val="005272A3"/>
    <w:rsid w:val="005325CF"/>
    <w:rsid w:val="00532833"/>
    <w:rsid w:val="005328E7"/>
    <w:rsid w:val="00533397"/>
    <w:rsid w:val="00533A68"/>
    <w:rsid w:val="00533B32"/>
    <w:rsid w:val="00534E7A"/>
    <w:rsid w:val="00536061"/>
    <w:rsid w:val="00537CE0"/>
    <w:rsid w:val="00540ED5"/>
    <w:rsid w:val="00541C59"/>
    <w:rsid w:val="00541CEC"/>
    <w:rsid w:val="0054221E"/>
    <w:rsid w:val="0054440E"/>
    <w:rsid w:val="00547210"/>
    <w:rsid w:val="00547642"/>
    <w:rsid w:val="005512A6"/>
    <w:rsid w:val="00552216"/>
    <w:rsid w:val="00552A83"/>
    <w:rsid w:val="00553135"/>
    <w:rsid w:val="0055340F"/>
    <w:rsid w:val="00553EA6"/>
    <w:rsid w:val="005546EA"/>
    <w:rsid w:val="00554DB3"/>
    <w:rsid w:val="00555D7C"/>
    <w:rsid w:val="00556A74"/>
    <w:rsid w:val="00556B18"/>
    <w:rsid w:val="00556CBD"/>
    <w:rsid w:val="00556E58"/>
    <w:rsid w:val="00557963"/>
    <w:rsid w:val="005617E8"/>
    <w:rsid w:val="00562B3B"/>
    <w:rsid w:val="00563883"/>
    <w:rsid w:val="00564021"/>
    <w:rsid w:val="00564063"/>
    <w:rsid w:val="005652FA"/>
    <w:rsid w:val="00566928"/>
    <w:rsid w:val="0057000B"/>
    <w:rsid w:val="00570B67"/>
    <w:rsid w:val="00570F86"/>
    <w:rsid w:val="0057163E"/>
    <w:rsid w:val="005721E1"/>
    <w:rsid w:val="00572EFF"/>
    <w:rsid w:val="00574273"/>
    <w:rsid w:val="00574CA4"/>
    <w:rsid w:val="00574E16"/>
    <w:rsid w:val="005752B4"/>
    <w:rsid w:val="00576222"/>
    <w:rsid w:val="00576DCE"/>
    <w:rsid w:val="00577B94"/>
    <w:rsid w:val="005810B8"/>
    <w:rsid w:val="00581A8F"/>
    <w:rsid w:val="00581F81"/>
    <w:rsid w:val="0058216A"/>
    <w:rsid w:val="00582423"/>
    <w:rsid w:val="0058248F"/>
    <w:rsid w:val="005824AB"/>
    <w:rsid w:val="005827E8"/>
    <w:rsid w:val="005834B1"/>
    <w:rsid w:val="00583A4A"/>
    <w:rsid w:val="00584995"/>
    <w:rsid w:val="00584F8F"/>
    <w:rsid w:val="0058555E"/>
    <w:rsid w:val="00585713"/>
    <w:rsid w:val="00585989"/>
    <w:rsid w:val="0058719E"/>
    <w:rsid w:val="00587700"/>
    <w:rsid w:val="00587E9A"/>
    <w:rsid w:val="00590625"/>
    <w:rsid w:val="0059100E"/>
    <w:rsid w:val="005912EB"/>
    <w:rsid w:val="005916B0"/>
    <w:rsid w:val="005928CD"/>
    <w:rsid w:val="00593BF7"/>
    <w:rsid w:val="005941AA"/>
    <w:rsid w:val="0059422B"/>
    <w:rsid w:val="005946C6"/>
    <w:rsid w:val="0059555D"/>
    <w:rsid w:val="00595A69"/>
    <w:rsid w:val="00595E14"/>
    <w:rsid w:val="005A0F36"/>
    <w:rsid w:val="005A1DC4"/>
    <w:rsid w:val="005A253E"/>
    <w:rsid w:val="005A26EB"/>
    <w:rsid w:val="005A29AB"/>
    <w:rsid w:val="005A2B48"/>
    <w:rsid w:val="005A2DAF"/>
    <w:rsid w:val="005A4C06"/>
    <w:rsid w:val="005A4F69"/>
    <w:rsid w:val="005A54BC"/>
    <w:rsid w:val="005A64E3"/>
    <w:rsid w:val="005A69C8"/>
    <w:rsid w:val="005A6A00"/>
    <w:rsid w:val="005A7083"/>
    <w:rsid w:val="005A752A"/>
    <w:rsid w:val="005A796F"/>
    <w:rsid w:val="005A7D59"/>
    <w:rsid w:val="005A7D82"/>
    <w:rsid w:val="005B0CF2"/>
    <w:rsid w:val="005B0DF8"/>
    <w:rsid w:val="005B13AF"/>
    <w:rsid w:val="005B1A21"/>
    <w:rsid w:val="005B1F28"/>
    <w:rsid w:val="005B2983"/>
    <w:rsid w:val="005B422B"/>
    <w:rsid w:val="005B430D"/>
    <w:rsid w:val="005B5765"/>
    <w:rsid w:val="005B6254"/>
    <w:rsid w:val="005B6E8C"/>
    <w:rsid w:val="005B7004"/>
    <w:rsid w:val="005B7014"/>
    <w:rsid w:val="005C007F"/>
    <w:rsid w:val="005C0820"/>
    <w:rsid w:val="005C1BF1"/>
    <w:rsid w:val="005C2F2D"/>
    <w:rsid w:val="005C3046"/>
    <w:rsid w:val="005C328F"/>
    <w:rsid w:val="005C377D"/>
    <w:rsid w:val="005C387C"/>
    <w:rsid w:val="005C4032"/>
    <w:rsid w:val="005C409C"/>
    <w:rsid w:val="005C436D"/>
    <w:rsid w:val="005C4977"/>
    <w:rsid w:val="005C49F3"/>
    <w:rsid w:val="005C514F"/>
    <w:rsid w:val="005C571B"/>
    <w:rsid w:val="005C6EFC"/>
    <w:rsid w:val="005C73B1"/>
    <w:rsid w:val="005C789B"/>
    <w:rsid w:val="005D21F4"/>
    <w:rsid w:val="005D2BB2"/>
    <w:rsid w:val="005D321D"/>
    <w:rsid w:val="005D3C3F"/>
    <w:rsid w:val="005D431F"/>
    <w:rsid w:val="005D58F7"/>
    <w:rsid w:val="005D59AB"/>
    <w:rsid w:val="005D5DE3"/>
    <w:rsid w:val="005D634B"/>
    <w:rsid w:val="005D7124"/>
    <w:rsid w:val="005E0979"/>
    <w:rsid w:val="005E12CC"/>
    <w:rsid w:val="005E2807"/>
    <w:rsid w:val="005E2C91"/>
    <w:rsid w:val="005E3649"/>
    <w:rsid w:val="005E3D23"/>
    <w:rsid w:val="005E485D"/>
    <w:rsid w:val="005E4FC1"/>
    <w:rsid w:val="005E62C1"/>
    <w:rsid w:val="005E6680"/>
    <w:rsid w:val="005E69C0"/>
    <w:rsid w:val="005E7868"/>
    <w:rsid w:val="005F0AB4"/>
    <w:rsid w:val="005F1F92"/>
    <w:rsid w:val="005F25DF"/>
    <w:rsid w:val="005F4573"/>
    <w:rsid w:val="005F4EE2"/>
    <w:rsid w:val="005F5485"/>
    <w:rsid w:val="005F57BF"/>
    <w:rsid w:val="005F5A12"/>
    <w:rsid w:val="005F76A3"/>
    <w:rsid w:val="00600A6A"/>
    <w:rsid w:val="006020BE"/>
    <w:rsid w:val="0060233D"/>
    <w:rsid w:val="0060271F"/>
    <w:rsid w:val="00602C1B"/>
    <w:rsid w:val="0060429B"/>
    <w:rsid w:val="0060558C"/>
    <w:rsid w:val="0060694A"/>
    <w:rsid w:val="00606AEE"/>
    <w:rsid w:val="00610D0B"/>
    <w:rsid w:val="00611601"/>
    <w:rsid w:val="00612221"/>
    <w:rsid w:val="0061300E"/>
    <w:rsid w:val="00613C6E"/>
    <w:rsid w:val="00614C46"/>
    <w:rsid w:val="00614E57"/>
    <w:rsid w:val="006167FD"/>
    <w:rsid w:val="00616882"/>
    <w:rsid w:val="0061748C"/>
    <w:rsid w:val="00621282"/>
    <w:rsid w:val="0062184F"/>
    <w:rsid w:val="00621F56"/>
    <w:rsid w:val="00622582"/>
    <w:rsid w:val="00623285"/>
    <w:rsid w:val="00623B13"/>
    <w:rsid w:val="0062408B"/>
    <w:rsid w:val="00624481"/>
    <w:rsid w:val="0062499A"/>
    <w:rsid w:val="00624DEB"/>
    <w:rsid w:val="00626A2F"/>
    <w:rsid w:val="00626A8E"/>
    <w:rsid w:val="0063057B"/>
    <w:rsid w:val="00630B80"/>
    <w:rsid w:val="00630E26"/>
    <w:rsid w:val="00631097"/>
    <w:rsid w:val="00634B2E"/>
    <w:rsid w:val="0063572F"/>
    <w:rsid w:val="00635AEF"/>
    <w:rsid w:val="006363DB"/>
    <w:rsid w:val="0063667C"/>
    <w:rsid w:val="006368EB"/>
    <w:rsid w:val="006368F2"/>
    <w:rsid w:val="00636C51"/>
    <w:rsid w:val="00636C79"/>
    <w:rsid w:val="00636E07"/>
    <w:rsid w:val="0063791F"/>
    <w:rsid w:val="00640B53"/>
    <w:rsid w:val="00640CF7"/>
    <w:rsid w:val="006415C1"/>
    <w:rsid w:val="006433A1"/>
    <w:rsid w:val="006436EF"/>
    <w:rsid w:val="00643AFE"/>
    <w:rsid w:val="00645D47"/>
    <w:rsid w:val="00646C05"/>
    <w:rsid w:val="00646DBB"/>
    <w:rsid w:val="006475A6"/>
    <w:rsid w:val="00650696"/>
    <w:rsid w:val="006512B0"/>
    <w:rsid w:val="00652AAF"/>
    <w:rsid w:val="0065327E"/>
    <w:rsid w:val="006532E8"/>
    <w:rsid w:val="006555D1"/>
    <w:rsid w:val="006564A3"/>
    <w:rsid w:val="006573E4"/>
    <w:rsid w:val="00660216"/>
    <w:rsid w:val="00661291"/>
    <w:rsid w:val="00661D4A"/>
    <w:rsid w:val="006656FB"/>
    <w:rsid w:val="006658DD"/>
    <w:rsid w:val="00667118"/>
    <w:rsid w:val="00667C1A"/>
    <w:rsid w:val="00672B10"/>
    <w:rsid w:val="00673EBE"/>
    <w:rsid w:val="0067403E"/>
    <w:rsid w:val="006758F4"/>
    <w:rsid w:val="00676636"/>
    <w:rsid w:val="00676637"/>
    <w:rsid w:val="00676A62"/>
    <w:rsid w:val="00677007"/>
    <w:rsid w:val="0067758C"/>
    <w:rsid w:val="00677903"/>
    <w:rsid w:val="00677964"/>
    <w:rsid w:val="00680711"/>
    <w:rsid w:val="00681F02"/>
    <w:rsid w:val="00683309"/>
    <w:rsid w:val="0068378B"/>
    <w:rsid w:val="00683893"/>
    <w:rsid w:val="0068390F"/>
    <w:rsid w:val="00683A7D"/>
    <w:rsid w:val="0068409F"/>
    <w:rsid w:val="006840D5"/>
    <w:rsid w:val="006844BE"/>
    <w:rsid w:val="0068463B"/>
    <w:rsid w:val="00685A65"/>
    <w:rsid w:val="00687E28"/>
    <w:rsid w:val="00692218"/>
    <w:rsid w:val="00692B13"/>
    <w:rsid w:val="0069393C"/>
    <w:rsid w:val="00694040"/>
    <w:rsid w:val="00694109"/>
    <w:rsid w:val="0069657A"/>
    <w:rsid w:val="006967A7"/>
    <w:rsid w:val="006A142B"/>
    <w:rsid w:val="006A3951"/>
    <w:rsid w:val="006A3B5A"/>
    <w:rsid w:val="006A3BE9"/>
    <w:rsid w:val="006A524C"/>
    <w:rsid w:val="006A7684"/>
    <w:rsid w:val="006A7A5A"/>
    <w:rsid w:val="006A7CF1"/>
    <w:rsid w:val="006A7D52"/>
    <w:rsid w:val="006B00C6"/>
    <w:rsid w:val="006B0676"/>
    <w:rsid w:val="006B0F9E"/>
    <w:rsid w:val="006B10A0"/>
    <w:rsid w:val="006B1437"/>
    <w:rsid w:val="006B1D0F"/>
    <w:rsid w:val="006B2415"/>
    <w:rsid w:val="006B33E2"/>
    <w:rsid w:val="006B40F2"/>
    <w:rsid w:val="006B43A7"/>
    <w:rsid w:val="006B44CF"/>
    <w:rsid w:val="006B49E6"/>
    <w:rsid w:val="006B4A4F"/>
    <w:rsid w:val="006B62DD"/>
    <w:rsid w:val="006B6D8E"/>
    <w:rsid w:val="006B74CE"/>
    <w:rsid w:val="006B7F15"/>
    <w:rsid w:val="006C0393"/>
    <w:rsid w:val="006C09F0"/>
    <w:rsid w:val="006C0DF8"/>
    <w:rsid w:val="006C16AB"/>
    <w:rsid w:val="006C273D"/>
    <w:rsid w:val="006C290A"/>
    <w:rsid w:val="006C3AA4"/>
    <w:rsid w:val="006C3D54"/>
    <w:rsid w:val="006C3EEC"/>
    <w:rsid w:val="006C3F7C"/>
    <w:rsid w:val="006C6C6A"/>
    <w:rsid w:val="006C7388"/>
    <w:rsid w:val="006C7414"/>
    <w:rsid w:val="006C79E3"/>
    <w:rsid w:val="006C7ECA"/>
    <w:rsid w:val="006D0448"/>
    <w:rsid w:val="006D0C72"/>
    <w:rsid w:val="006D11C5"/>
    <w:rsid w:val="006D33ED"/>
    <w:rsid w:val="006D4C58"/>
    <w:rsid w:val="006D4DA5"/>
    <w:rsid w:val="006D61A1"/>
    <w:rsid w:val="006D6AF8"/>
    <w:rsid w:val="006E0A01"/>
    <w:rsid w:val="006E0FAC"/>
    <w:rsid w:val="006E0FDB"/>
    <w:rsid w:val="006E15F9"/>
    <w:rsid w:val="006E1D29"/>
    <w:rsid w:val="006E2F3B"/>
    <w:rsid w:val="006E4D37"/>
    <w:rsid w:val="006E53D9"/>
    <w:rsid w:val="006E5824"/>
    <w:rsid w:val="006E7754"/>
    <w:rsid w:val="006E7D75"/>
    <w:rsid w:val="006E7E83"/>
    <w:rsid w:val="006F06DF"/>
    <w:rsid w:val="006F0861"/>
    <w:rsid w:val="006F0AEE"/>
    <w:rsid w:val="006F0C1F"/>
    <w:rsid w:val="006F0F81"/>
    <w:rsid w:val="006F10D2"/>
    <w:rsid w:val="006F2A2E"/>
    <w:rsid w:val="006F38AD"/>
    <w:rsid w:val="006F3B9D"/>
    <w:rsid w:val="006F40D3"/>
    <w:rsid w:val="006F540F"/>
    <w:rsid w:val="006F54F3"/>
    <w:rsid w:val="006F63B3"/>
    <w:rsid w:val="0070063E"/>
    <w:rsid w:val="007008B5"/>
    <w:rsid w:val="0070120E"/>
    <w:rsid w:val="00701FBE"/>
    <w:rsid w:val="0070236E"/>
    <w:rsid w:val="007027C3"/>
    <w:rsid w:val="00704332"/>
    <w:rsid w:val="00704DFE"/>
    <w:rsid w:val="007052FC"/>
    <w:rsid w:val="007055DF"/>
    <w:rsid w:val="00706791"/>
    <w:rsid w:val="00706AF9"/>
    <w:rsid w:val="0070756F"/>
    <w:rsid w:val="00707BAD"/>
    <w:rsid w:val="007110D0"/>
    <w:rsid w:val="00711245"/>
    <w:rsid w:val="00713852"/>
    <w:rsid w:val="007144D4"/>
    <w:rsid w:val="00714CDB"/>
    <w:rsid w:val="007153BF"/>
    <w:rsid w:val="007154BC"/>
    <w:rsid w:val="00715EE6"/>
    <w:rsid w:val="00716426"/>
    <w:rsid w:val="00716BB3"/>
    <w:rsid w:val="007200D9"/>
    <w:rsid w:val="00723A38"/>
    <w:rsid w:val="0072482A"/>
    <w:rsid w:val="00725B63"/>
    <w:rsid w:val="00725E56"/>
    <w:rsid w:val="00725FCA"/>
    <w:rsid w:val="00727608"/>
    <w:rsid w:val="00730045"/>
    <w:rsid w:val="00731B96"/>
    <w:rsid w:val="007328DE"/>
    <w:rsid w:val="007340DC"/>
    <w:rsid w:val="00734496"/>
    <w:rsid w:val="0073531B"/>
    <w:rsid w:val="007359AA"/>
    <w:rsid w:val="00736A3A"/>
    <w:rsid w:val="00737AC4"/>
    <w:rsid w:val="007415EB"/>
    <w:rsid w:val="00741754"/>
    <w:rsid w:val="007419ED"/>
    <w:rsid w:val="00741AAE"/>
    <w:rsid w:val="00741BE5"/>
    <w:rsid w:val="00742C8A"/>
    <w:rsid w:val="007442B9"/>
    <w:rsid w:val="00744ED7"/>
    <w:rsid w:val="00745839"/>
    <w:rsid w:val="007465DC"/>
    <w:rsid w:val="00746DBA"/>
    <w:rsid w:val="00746F0F"/>
    <w:rsid w:val="00747CDF"/>
    <w:rsid w:val="007515AF"/>
    <w:rsid w:val="00751678"/>
    <w:rsid w:val="0075264C"/>
    <w:rsid w:val="00752F8A"/>
    <w:rsid w:val="0075311A"/>
    <w:rsid w:val="0075423D"/>
    <w:rsid w:val="0075450E"/>
    <w:rsid w:val="00755855"/>
    <w:rsid w:val="00755C49"/>
    <w:rsid w:val="00755D1C"/>
    <w:rsid w:val="00757FD9"/>
    <w:rsid w:val="007601D2"/>
    <w:rsid w:val="00761584"/>
    <w:rsid w:val="00762D24"/>
    <w:rsid w:val="00762EC7"/>
    <w:rsid w:val="0076336C"/>
    <w:rsid w:val="00763D14"/>
    <w:rsid w:val="00764F2B"/>
    <w:rsid w:val="00765675"/>
    <w:rsid w:val="00765AAE"/>
    <w:rsid w:val="00765B5F"/>
    <w:rsid w:val="00765CA0"/>
    <w:rsid w:val="00765FCD"/>
    <w:rsid w:val="00766ECE"/>
    <w:rsid w:val="007710CB"/>
    <w:rsid w:val="00775367"/>
    <w:rsid w:val="007764FC"/>
    <w:rsid w:val="00776C6C"/>
    <w:rsid w:val="00777429"/>
    <w:rsid w:val="00777C4F"/>
    <w:rsid w:val="007812B9"/>
    <w:rsid w:val="007825AA"/>
    <w:rsid w:val="00783ADA"/>
    <w:rsid w:val="00783B2F"/>
    <w:rsid w:val="00783B34"/>
    <w:rsid w:val="00784AC7"/>
    <w:rsid w:val="00785E21"/>
    <w:rsid w:val="00786165"/>
    <w:rsid w:val="0078624B"/>
    <w:rsid w:val="00790CF0"/>
    <w:rsid w:val="00790E4C"/>
    <w:rsid w:val="00791259"/>
    <w:rsid w:val="00791C26"/>
    <w:rsid w:val="00792C2A"/>
    <w:rsid w:val="00793526"/>
    <w:rsid w:val="00794673"/>
    <w:rsid w:val="00795730"/>
    <w:rsid w:val="007968C3"/>
    <w:rsid w:val="00796B0D"/>
    <w:rsid w:val="00797A28"/>
    <w:rsid w:val="007A05FD"/>
    <w:rsid w:val="007A2D9B"/>
    <w:rsid w:val="007A2E0B"/>
    <w:rsid w:val="007A2E3B"/>
    <w:rsid w:val="007A31FC"/>
    <w:rsid w:val="007A4019"/>
    <w:rsid w:val="007A6CCB"/>
    <w:rsid w:val="007A70E2"/>
    <w:rsid w:val="007A70E5"/>
    <w:rsid w:val="007A7679"/>
    <w:rsid w:val="007A7A39"/>
    <w:rsid w:val="007B1558"/>
    <w:rsid w:val="007B31EE"/>
    <w:rsid w:val="007B38B1"/>
    <w:rsid w:val="007B5C8B"/>
    <w:rsid w:val="007B6681"/>
    <w:rsid w:val="007B699B"/>
    <w:rsid w:val="007B6C4B"/>
    <w:rsid w:val="007C020F"/>
    <w:rsid w:val="007C2538"/>
    <w:rsid w:val="007C336C"/>
    <w:rsid w:val="007C42E7"/>
    <w:rsid w:val="007C625B"/>
    <w:rsid w:val="007C6F9E"/>
    <w:rsid w:val="007C791A"/>
    <w:rsid w:val="007D00E5"/>
    <w:rsid w:val="007D2343"/>
    <w:rsid w:val="007D3C58"/>
    <w:rsid w:val="007D4557"/>
    <w:rsid w:val="007D506B"/>
    <w:rsid w:val="007D6B4E"/>
    <w:rsid w:val="007D6E06"/>
    <w:rsid w:val="007D6FC7"/>
    <w:rsid w:val="007D7164"/>
    <w:rsid w:val="007D72BE"/>
    <w:rsid w:val="007D790C"/>
    <w:rsid w:val="007E0639"/>
    <w:rsid w:val="007E135B"/>
    <w:rsid w:val="007E22E1"/>
    <w:rsid w:val="007E2EE6"/>
    <w:rsid w:val="007E3316"/>
    <w:rsid w:val="007E4175"/>
    <w:rsid w:val="007E4A22"/>
    <w:rsid w:val="007E4ED2"/>
    <w:rsid w:val="007E5432"/>
    <w:rsid w:val="007E594A"/>
    <w:rsid w:val="007E5985"/>
    <w:rsid w:val="007E60A5"/>
    <w:rsid w:val="007E69EE"/>
    <w:rsid w:val="007E7365"/>
    <w:rsid w:val="007E7613"/>
    <w:rsid w:val="007F12B9"/>
    <w:rsid w:val="007F48A9"/>
    <w:rsid w:val="007F569B"/>
    <w:rsid w:val="007F5A11"/>
    <w:rsid w:val="007F60B4"/>
    <w:rsid w:val="007F6224"/>
    <w:rsid w:val="007F639A"/>
    <w:rsid w:val="007F676C"/>
    <w:rsid w:val="007F74A6"/>
    <w:rsid w:val="0080054E"/>
    <w:rsid w:val="00802304"/>
    <w:rsid w:val="0080274D"/>
    <w:rsid w:val="00803471"/>
    <w:rsid w:val="00805536"/>
    <w:rsid w:val="008071D9"/>
    <w:rsid w:val="0080740F"/>
    <w:rsid w:val="0080780E"/>
    <w:rsid w:val="0081169E"/>
    <w:rsid w:val="008128A3"/>
    <w:rsid w:val="00813AD7"/>
    <w:rsid w:val="008145B5"/>
    <w:rsid w:val="0081465A"/>
    <w:rsid w:val="0081485A"/>
    <w:rsid w:val="00814CA2"/>
    <w:rsid w:val="00814DD8"/>
    <w:rsid w:val="008164C1"/>
    <w:rsid w:val="008204FE"/>
    <w:rsid w:val="00820B36"/>
    <w:rsid w:val="00820ED3"/>
    <w:rsid w:val="008230DC"/>
    <w:rsid w:val="00825FDE"/>
    <w:rsid w:val="00830162"/>
    <w:rsid w:val="00832FCD"/>
    <w:rsid w:val="00833746"/>
    <w:rsid w:val="00833F69"/>
    <w:rsid w:val="00834588"/>
    <w:rsid w:val="00835C3C"/>
    <w:rsid w:val="00836475"/>
    <w:rsid w:val="008364B1"/>
    <w:rsid w:val="0083747E"/>
    <w:rsid w:val="008375F5"/>
    <w:rsid w:val="0083789F"/>
    <w:rsid w:val="00837A06"/>
    <w:rsid w:val="00840AAB"/>
    <w:rsid w:val="008413D8"/>
    <w:rsid w:val="0084230E"/>
    <w:rsid w:val="008440FE"/>
    <w:rsid w:val="0084410A"/>
    <w:rsid w:val="00844440"/>
    <w:rsid w:val="008452DC"/>
    <w:rsid w:val="00845A45"/>
    <w:rsid w:val="00845B82"/>
    <w:rsid w:val="00845F2F"/>
    <w:rsid w:val="008470D8"/>
    <w:rsid w:val="0084723B"/>
    <w:rsid w:val="008476C5"/>
    <w:rsid w:val="00847E13"/>
    <w:rsid w:val="0085099B"/>
    <w:rsid w:val="0085145C"/>
    <w:rsid w:val="00851C90"/>
    <w:rsid w:val="00852000"/>
    <w:rsid w:val="00852100"/>
    <w:rsid w:val="00852C6C"/>
    <w:rsid w:val="00853E24"/>
    <w:rsid w:val="008540C8"/>
    <w:rsid w:val="00855C33"/>
    <w:rsid w:val="00857DCB"/>
    <w:rsid w:val="008600D5"/>
    <w:rsid w:val="008642BF"/>
    <w:rsid w:val="00865955"/>
    <w:rsid w:val="00866B0F"/>
    <w:rsid w:val="008705B2"/>
    <w:rsid w:val="00870B9C"/>
    <w:rsid w:val="00870C79"/>
    <w:rsid w:val="00870EED"/>
    <w:rsid w:val="0087177D"/>
    <w:rsid w:val="00872523"/>
    <w:rsid w:val="0087401B"/>
    <w:rsid w:val="008745D5"/>
    <w:rsid w:val="00874FD9"/>
    <w:rsid w:val="0087605D"/>
    <w:rsid w:val="008768CB"/>
    <w:rsid w:val="00880141"/>
    <w:rsid w:val="00881162"/>
    <w:rsid w:val="00881176"/>
    <w:rsid w:val="00881B0E"/>
    <w:rsid w:val="00882202"/>
    <w:rsid w:val="008831AA"/>
    <w:rsid w:val="00883F5C"/>
    <w:rsid w:val="0088406D"/>
    <w:rsid w:val="008841E5"/>
    <w:rsid w:val="00885B42"/>
    <w:rsid w:val="00886227"/>
    <w:rsid w:val="00886436"/>
    <w:rsid w:val="0088691D"/>
    <w:rsid w:val="0088693C"/>
    <w:rsid w:val="00886AB8"/>
    <w:rsid w:val="008873F3"/>
    <w:rsid w:val="008874B9"/>
    <w:rsid w:val="008877FF"/>
    <w:rsid w:val="00890636"/>
    <w:rsid w:val="008914B8"/>
    <w:rsid w:val="00892865"/>
    <w:rsid w:val="00892F79"/>
    <w:rsid w:val="00893BB3"/>
    <w:rsid w:val="00894063"/>
    <w:rsid w:val="008954B1"/>
    <w:rsid w:val="0089700A"/>
    <w:rsid w:val="00897AD6"/>
    <w:rsid w:val="008A00B7"/>
    <w:rsid w:val="008A0303"/>
    <w:rsid w:val="008A092A"/>
    <w:rsid w:val="008A1A43"/>
    <w:rsid w:val="008A298D"/>
    <w:rsid w:val="008A2CD0"/>
    <w:rsid w:val="008A3A2A"/>
    <w:rsid w:val="008A3F81"/>
    <w:rsid w:val="008A5095"/>
    <w:rsid w:val="008A6B31"/>
    <w:rsid w:val="008A79B1"/>
    <w:rsid w:val="008B0AFB"/>
    <w:rsid w:val="008B0DB0"/>
    <w:rsid w:val="008B1A12"/>
    <w:rsid w:val="008B1F3D"/>
    <w:rsid w:val="008B3904"/>
    <w:rsid w:val="008B4413"/>
    <w:rsid w:val="008B5122"/>
    <w:rsid w:val="008B7058"/>
    <w:rsid w:val="008B7C18"/>
    <w:rsid w:val="008C03DA"/>
    <w:rsid w:val="008C1DA3"/>
    <w:rsid w:val="008C2E16"/>
    <w:rsid w:val="008C3110"/>
    <w:rsid w:val="008C35CA"/>
    <w:rsid w:val="008C410E"/>
    <w:rsid w:val="008C55B2"/>
    <w:rsid w:val="008C6D9A"/>
    <w:rsid w:val="008C6E26"/>
    <w:rsid w:val="008C6F23"/>
    <w:rsid w:val="008C6F7E"/>
    <w:rsid w:val="008C73F3"/>
    <w:rsid w:val="008D13BD"/>
    <w:rsid w:val="008D1A4F"/>
    <w:rsid w:val="008D20DC"/>
    <w:rsid w:val="008D2A37"/>
    <w:rsid w:val="008D2F22"/>
    <w:rsid w:val="008D37E8"/>
    <w:rsid w:val="008D3F9D"/>
    <w:rsid w:val="008D5070"/>
    <w:rsid w:val="008D60DB"/>
    <w:rsid w:val="008D6F19"/>
    <w:rsid w:val="008D7701"/>
    <w:rsid w:val="008D77BD"/>
    <w:rsid w:val="008D7963"/>
    <w:rsid w:val="008E02D9"/>
    <w:rsid w:val="008E0F03"/>
    <w:rsid w:val="008E187C"/>
    <w:rsid w:val="008E25E1"/>
    <w:rsid w:val="008E2AA1"/>
    <w:rsid w:val="008E36EB"/>
    <w:rsid w:val="008E43D8"/>
    <w:rsid w:val="008E50EE"/>
    <w:rsid w:val="008E6186"/>
    <w:rsid w:val="008E63A3"/>
    <w:rsid w:val="008E64C3"/>
    <w:rsid w:val="008E6945"/>
    <w:rsid w:val="008F06C7"/>
    <w:rsid w:val="008F0E18"/>
    <w:rsid w:val="008F18B8"/>
    <w:rsid w:val="008F1EE8"/>
    <w:rsid w:val="008F32B9"/>
    <w:rsid w:val="008F414A"/>
    <w:rsid w:val="008F4461"/>
    <w:rsid w:val="008F463C"/>
    <w:rsid w:val="008F50FE"/>
    <w:rsid w:val="008F5895"/>
    <w:rsid w:val="008F5E5C"/>
    <w:rsid w:val="008F65F8"/>
    <w:rsid w:val="008F6D78"/>
    <w:rsid w:val="008F71D8"/>
    <w:rsid w:val="008F73F6"/>
    <w:rsid w:val="008F7612"/>
    <w:rsid w:val="00901245"/>
    <w:rsid w:val="009012C4"/>
    <w:rsid w:val="00902D07"/>
    <w:rsid w:val="00902F5B"/>
    <w:rsid w:val="009047E3"/>
    <w:rsid w:val="00905015"/>
    <w:rsid w:val="009054B3"/>
    <w:rsid w:val="009066EC"/>
    <w:rsid w:val="009070B3"/>
    <w:rsid w:val="009077F6"/>
    <w:rsid w:val="00910AF9"/>
    <w:rsid w:val="009122D5"/>
    <w:rsid w:val="00912A22"/>
    <w:rsid w:val="009141E6"/>
    <w:rsid w:val="009145C0"/>
    <w:rsid w:val="00914B45"/>
    <w:rsid w:val="009152F5"/>
    <w:rsid w:val="00915A98"/>
    <w:rsid w:val="00915BC0"/>
    <w:rsid w:val="00915C93"/>
    <w:rsid w:val="00916245"/>
    <w:rsid w:val="00917086"/>
    <w:rsid w:val="009174DE"/>
    <w:rsid w:val="00917553"/>
    <w:rsid w:val="0091796F"/>
    <w:rsid w:val="00921785"/>
    <w:rsid w:val="00921AC2"/>
    <w:rsid w:val="00921C1A"/>
    <w:rsid w:val="00921EA2"/>
    <w:rsid w:val="00922654"/>
    <w:rsid w:val="00922F09"/>
    <w:rsid w:val="00923A0A"/>
    <w:rsid w:val="0092506D"/>
    <w:rsid w:val="009260C7"/>
    <w:rsid w:val="00927673"/>
    <w:rsid w:val="0093003D"/>
    <w:rsid w:val="009300EE"/>
    <w:rsid w:val="00934344"/>
    <w:rsid w:val="00935383"/>
    <w:rsid w:val="009356EF"/>
    <w:rsid w:val="009356F6"/>
    <w:rsid w:val="00936748"/>
    <w:rsid w:val="00936BA7"/>
    <w:rsid w:val="00936E77"/>
    <w:rsid w:val="00936F42"/>
    <w:rsid w:val="00937390"/>
    <w:rsid w:val="009407B8"/>
    <w:rsid w:val="00943DAD"/>
    <w:rsid w:val="009463EE"/>
    <w:rsid w:val="009467E1"/>
    <w:rsid w:val="0094696C"/>
    <w:rsid w:val="00954083"/>
    <w:rsid w:val="00954584"/>
    <w:rsid w:val="009545BF"/>
    <w:rsid w:val="00954ACC"/>
    <w:rsid w:val="00955123"/>
    <w:rsid w:val="009554B3"/>
    <w:rsid w:val="009561F2"/>
    <w:rsid w:val="009565D9"/>
    <w:rsid w:val="009574F0"/>
    <w:rsid w:val="009601BD"/>
    <w:rsid w:val="009608F3"/>
    <w:rsid w:val="00960A62"/>
    <w:rsid w:val="00964184"/>
    <w:rsid w:val="00965BB3"/>
    <w:rsid w:val="00967668"/>
    <w:rsid w:val="00967A1E"/>
    <w:rsid w:val="009702FC"/>
    <w:rsid w:val="00970976"/>
    <w:rsid w:val="00970E58"/>
    <w:rsid w:val="009711C9"/>
    <w:rsid w:val="00971246"/>
    <w:rsid w:val="00971A6B"/>
    <w:rsid w:val="009725CE"/>
    <w:rsid w:val="0097299C"/>
    <w:rsid w:val="00974065"/>
    <w:rsid w:val="0097552A"/>
    <w:rsid w:val="0097564F"/>
    <w:rsid w:val="00975DA1"/>
    <w:rsid w:val="00976FFF"/>
    <w:rsid w:val="00977509"/>
    <w:rsid w:val="00981109"/>
    <w:rsid w:val="009812F2"/>
    <w:rsid w:val="00983A19"/>
    <w:rsid w:val="00984327"/>
    <w:rsid w:val="0098478F"/>
    <w:rsid w:val="00986989"/>
    <w:rsid w:val="00987EE9"/>
    <w:rsid w:val="00990E8E"/>
    <w:rsid w:val="00991C71"/>
    <w:rsid w:val="00991DBC"/>
    <w:rsid w:val="00992467"/>
    <w:rsid w:val="009929F2"/>
    <w:rsid w:val="00993C9C"/>
    <w:rsid w:val="009947EB"/>
    <w:rsid w:val="00994B0C"/>
    <w:rsid w:val="009951E6"/>
    <w:rsid w:val="00995803"/>
    <w:rsid w:val="00996D23"/>
    <w:rsid w:val="00997D8C"/>
    <w:rsid w:val="00997F31"/>
    <w:rsid w:val="009A0662"/>
    <w:rsid w:val="009A1A77"/>
    <w:rsid w:val="009A32EB"/>
    <w:rsid w:val="009A40A6"/>
    <w:rsid w:val="009A44DC"/>
    <w:rsid w:val="009A4E0F"/>
    <w:rsid w:val="009A4ECF"/>
    <w:rsid w:val="009A545C"/>
    <w:rsid w:val="009A6EA9"/>
    <w:rsid w:val="009A7834"/>
    <w:rsid w:val="009A7C2C"/>
    <w:rsid w:val="009B04FD"/>
    <w:rsid w:val="009B07FC"/>
    <w:rsid w:val="009B19F7"/>
    <w:rsid w:val="009B1A0B"/>
    <w:rsid w:val="009B1B39"/>
    <w:rsid w:val="009B2ABB"/>
    <w:rsid w:val="009B339F"/>
    <w:rsid w:val="009B3D44"/>
    <w:rsid w:val="009B3FF3"/>
    <w:rsid w:val="009B5803"/>
    <w:rsid w:val="009B7DCA"/>
    <w:rsid w:val="009C17C6"/>
    <w:rsid w:val="009C1A38"/>
    <w:rsid w:val="009C1EC5"/>
    <w:rsid w:val="009C441F"/>
    <w:rsid w:val="009C4B7E"/>
    <w:rsid w:val="009C4CE3"/>
    <w:rsid w:val="009C6094"/>
    <w:rsid w:val="009C791B"/>
    <w:rsid w:val="009C793F"/>
    <w:rsid w:val="009C7CE2"/>
    <w:rsid w:val="009D0A5D"/>
    <w:rsid w:val="009D0DAC"/>
    <w:rsid w:val="009D2842"/>
    <w:rsid w:val="009D2CBC"/>
    <w:rsid w:val="009D2CD8"/>
    <w:rsid w:val="009D420A"/>
    <w:rsid w:val="009D6B84"/>
    <w:rsid w:val="009D6F5A"/>
    <w:rsid w:val="009E0031"/>
    <w:rsid w:val="009E084E"/>
    <w:rsid w:val="009E1A32"/>
    <w:rsid w:val="009E1DE4"/>
    <w:rsid w:val="009E29CA"/>
    <w:rsid w:val="009E2D6F"/>
    <w:rsid w:val="009E36EF"/>
    <w:rsid w:val="009E43B0"/>
    <w:rsid w:val="009E4B83"/>
    <w:rsid w:val="009E5FA6"/>
    <w:rsid w:val="009E68A2"/>
    <w:rsid w:val="009E6E4C"/>
    <w:rsid w:val="009E7941"/>
    <w:rsid w:val="009F0938"/>
    <w:rsid w:val="009F1680"/>
    <w:rsid w:val="009F1ECF"/>
    <w:rsid w:val="009F2C32"/>
    <w:rsid w:val="009F36BE"/>
    <w:rsid w:val="009F39C9"/>
    <w:rsid w:val="009F3DF3"/>
    <w:rsid w:val="009F3FAB"/>
    <w:rsid w:val="009F5217"/>
    <w:rsid w:val="009F59AD"/>
    <w:rsid w:val="009F5B9E"/>
    <w:rsid w:val="009F6F40"/>
    <w:rsid w:val="009F716E"/>
    <w:rsid w:val="009F7DE8"/>
    <w:rsid w:val="00A00678"/>
    <w:rsid w:val="00A0078E"/>
    <w:rsid w:val="00A00B17"/>
    <w:rsid w:val="00A02800"/>
    <w:rsid w:val="00A04FDC"/>
    <w:rsid w:val="00A06335"/>
    <w:rsid w:val="00A06533"/>
    <w:rsid w:val="00A06A81"/>
    <w:rsid w:val="00A076DC"/>
    <w:rsid w:val="00A079E6"/>
    <w:rsid w:val="00A07E44"/>
    <w:rsid w:val="00A10D67"/>
    <w:rsid w:val="00A11093"/>
    <w:rsid w:val="00A125FB"/>
    <w:rsid w:val="00A129A0"/>
    <w:rsid w:val="00A149CC"/>
    <w:rsid w:val="00A14B54"/>
    <w:rsid w:val="00A15843"/>
    <w:rsid w:val="00A1594C"/>
    <w:rsid w:val="00A15F2F"/>
    <w:rsid w:val="00A167DE"/>
    <w:rsid w:val="00A20608"/>
    <w:rsid w:val="00A20A98"/>
    <w:rsid w:val="00A20FE0"/>
    <w:rsid w:val="00A21E41"/>
    <w:rsid w:val="00A22EE7"/>
    <w:rsid w:val="00A2327D"/>
    <w:rsid w:val="00A239B0"/>
    <w:rsid w:val="00A2442D"/>
    <w:rsid w:val="00A24B74"/>
    <w:rsid w:val="00A25C05"/>
    <w:rsid w:val="00A26831"/>
    <w:rsid w:val="00A32E16"/>
    <w:rsid w:val="00A341B2"/>
    <w:rsid w:val="00A36041"/>
    <w:rsid w:val="00A374C5"/>
    <w:rsid w:val="00A40501"/>
    <w:rsid w:val="00A411CB"/>
    <w:rsid w:val="00A440A2"/>
    <w:rsid w:val="00A444D4"/>
    <w:rsid w:val="00A45757"/>
    <w:rsid w:val="00A4596B"/>
    <w:rsid w:val="00A46E52"/>
    <w:rsid w:val="00A47401"/>
    <w:rsid w:val="00A502E4"/>
    <w:rsid w:val="00A503BA"/>
    <w:rsid w:val="00A509CF"/>
    <w:rsid w:val="00A50B46"/>
    <w:rsid w:val="00A52339"/>
    <w:rsid w:val="00A53766"/>
    <w:rsid w:val="00A53CA9"/>
    <w:rsid w:val="00A53D59"/>
    <w:rsid w:val="00A549E9"/>
    <w:rsid w:val="00A5529F"/>
    <w:rsid w:val="00A552D1"/>
    <w:rsid w:val="00A57A59"/>
    <w:rsid w:val="00A60153"/>
    <w:rsid w:val="00A601FB"/>
    <w:rsid w:val="00A6082F"/>
    <w:rsid w:val="00A611A1"/>
    <w:rsid w:val="00A61783"/>
    <w:rsid w:val="00A617C4"/>
    <w:rsid w:val="00A61C0C"/>
    <w:rsid w:val="00A62185"/>
    <w:rsid w:val="00A637B3"/>
    <w:rsid w:val="00A64481"/>
    <w:rsid w:val="00A64D5C"/>
    <w:rsid w:val="00A64F60"/>
    <w:rsid w:val="00A65BBC"/>
    <w:rsid w:val="00A6613D"/>
    <w:rsid w:val="00A661A4"/>
    <w:rsid w:val="00A67010"/>
    <w:rsid w:val="00A67C2B"/>
    <w:rsid w:val="00A7038C"/>
    <w:rsid w:val="00A71BF0"/>
    <w:rsid w:val="00A734F9"/>
    <w:rsid w:val="00A753C5"/>
    <w:rsid w:val="00A75818"/>
    <w:rsid w:val="00A8036F"/>
    <w:rsid w:val="00A808D5"/>
    <w:rsid w:val="00A82151"/>
    <w:rsid w:val="00A82DB0"/>
    <w:rsid w:val="00A83EBC"/>
    <w:rsid w:val="00A84F51"/>
    <w:rsid w:val="00A85429"/>
    <w:rsid w:val="00A865E5"/>
    <w:rsid w:val="00A86995"/>
    <w:rsid w:val="00A908B6"/>
    <w:rsid w:val="00A920B7"/>
    <w:rsid w:val="00A93F52"/>
    <w:rsid w:val="00A95057"/>
    <w:rsid w:val="00A95E14"/>
    <w:rsid w:val="00A96BF2"/>
    <w:rsid w:val="00A96E77"/>
    <w:rsid w:val="00AA0395"/>
    <w:rsid w:val="00AA157A"/>
    <w:rsid w:val="00AA1AC1"/>
    <w:rsid w:val="00AA5392"/>
    <w:rsid w:val="00AA5A02"/>
    <w:rsid w:val="00AA6B29"/>
    <w:rsid w:val="00AA6C85"/>
    <w:rsid w:val="00AA7E35"/>
    <w:rsid w:val="00AB0CBE"/>
    <w:rsid w:val="00AB21E6"/>
    <w:rsid w:val="00AB3A3C"/>
    <w:rsid w:val="00AB3D4B"/>
    <w:rsid w:val="00AB3EAB"/>
    <w:rsid w:val="00AB3F3C"/>
    <w:rsid w:val="00AB5E2F"/>
    <w:rsid w:val="00AB5FA7"/>
    <w:rsid w:val="00AB7EA0"/>
    <w:rsid w:val="00AC1029"/>
    <w:rsid w:val="00AC106F"/>
    <w:rsid w:val="00AC21E9"/>
    <w:rsid w:val="00AC21F5"/>
    <w:rsid w:val="00AC240A"/>
    <w:rsid w:val="00AC24ED"/>
    <w:rsid w:val="00AC2DE0"/>
    <w:rsid w:val="00AC346B"/>
    <w:rsid w:val="00AC4D49"/>
    <w:rsid w:val="00AC4FB4"/>
    <w:rsid w:val="00AC50FA"/>
    <w:rsid w:val="00AC52A4"/>
    <w:rsid w:val="00AC555C"/>
    <w:rsid w:val="00AC5A8D"/>
    <w:rsid w:val="00AC606C"/>
    <w:rsid w:val="00AC632B"/>
    <w:rsid w:val="00AC665C"/>
    <w:rsid w:val="00AC6D27"/>
    <w:rsid w:val="00AC7260"/>
    <w:rsid w:val="00AC7FE5"/>
    <w:rsid w:val="00AD1842"/>
    <w:rsid w:val="00AD1F9C"/>
    <w:rsid w:val="00AD3F8C"/>
    <w:rsid w:val="00AD5E23"/>
    <w:rsid w:val="00AD7D06"/>
    <w:rsid w:val="00AE1391"/>
    <w:rsid w:val="00AE162B"/>
    <w:rsid w:val="00AE1752"/>
    <w:rsid w:val="00AE471E"/>
    <w:rsid w:val="00AE4B07"/>
    <w:rsid w:val="00AE4E0B"/>
    <w:rsid w:val="00AE547F"/>
    <w:rsid w:val="00AE5682"/>
    <w:rsid w:val="00AE5834"/>
    <w:rsid w:val="00AE5D3E"/>
    <w:rsid w:val="00AE658D"/>
    <w:rsid w:val="00AE6B30"/>
    <w:rsid w:val="00AE7082"/>
    <w:rsid w:val="00AF059D"/>
    <w:rsid w:val="00AF09DD"/>
    <w:rsid w:val="00AF18D1"/>
    <w:rsid w:val="00AF2F9C"/>
    <w:rsid w:val="00AF3293"/>
    <w:rsid w:val="00AF4787"/>
    <w:rsid w:val="00AF4834"/>
    <w:rsid w:val="00AF4DA9"/>
    <w:rsid w:val="00AF5EF4"/>
    <w:rsid w:val="00AF635F"/>
    <w:rsid w:val="00AF6A92"/>
    <w:rsid w:val="00AF6E12"/>
    <w:rsid w:val="00AF6EE1"/>
    <w:rsid w:val="00AF7AF7"/>
    <w:rsid w:val="00AF7F6F"/>
    <w:rsid w:val="00B000B7"/>
    <w:rsid w:val="00B019A7"/>
    <w:rsid w:val="00B02378"/>
    <w:rsid w:val="00B03C0D"/>
    <w:rsid w:val="00B03CCE"/>
    <w:rsid w:val="00B04A9A"/>
    <w:rsid w:val="00B05443"/>
    <w:rsid w:val="00B05C95"/>
    <w:rsid w:val="00B06116"/>
    <w:rsid w:val="00B06724"/>
    <w:rsid w:val="00B06742"/>
    <w:rsid w:val="00B06913"/>
    <w:rsid w:val="00B06F82"/>
    <w:rsid w:val="00B107D3"/>
    <w:rsid w:val="00B1112D"/>
    <w:rsid w:val="00B11973"/>
    <w:rsid w:val="00B11D1A"/>
    <w:rsid w:val="00B12794"/>
    <w:rsid w:val="00B12B0D"/>
    <w:rsid w:val="00B131AB"/>
    <w:rsid w:val="00B146E9"/>
    <w:rsid w:val="00B1523F"/>
    <w:rsid w:val="00B178F7"/>
    <w:rsid w:val="00B17C08"/>
    <w:rsid w:val="00B209B3"/>
    <w:rsid w:val="00B20C2C"/>
    <w:rsid w:val="00B22870"/>
    <w:rsid w:val="00B2298E"/>
    <w:rsid w:val="00B231B6"/>
    <w:rsid w:val="00B233D6"/>
    <w:rsid w:val="00B24673"/>
    <w:rsid w:val="00B24818"/>
    <w:rsid w:val="00B24F08"/>
    <w:rsid w:val="00B25043"/>
    <w:rsid w:val="00B25081"/>
    <w:rsid w:val="00B25E94"/>
    <w:rsid w:val="00B2741A"/>
    <w:rsid w:val="00B307C2"/>
    <w:rsid w:val="00B308A9"/>
    <w:rsid w:val="00B30FD6"/>
    <w:rsid w:val="00B32B4A"/>
    <w:rsid w:val="00B333F0"/>
    <w:rsid w:val="00B33684"/>
    <w:rsid w:val="00B34435"/>
    <w:rsid w:val="00B35F04"/>
    <w:rsid w:val="00B35F9C"/>
    <w:rsid w:val="00B35FDE"/>
    <w:rsid w:val="00B3653B"/>
    <w:rsid w:val="00B3661D"/>
    <w:rsid w:val="00B36DED"/>
    <w:rsid w:val="00B37BF1"/>
    <w:rsid w:val="00B37FE8"/>
    <w:rsid w:val="00B40037"/>
    <w:rsid w:val="00B40B0B"/>
    <w:rsid w:val="00B41B45"/>
    <w:rsid w:val="00B41BA5"/>
    <w:rsid w:val="00B41DCF"/>
    <w:rsid w:val="00B4219B"/>
    <w:rsid w:val="00B42241"/>
    <w:rsid w:val="00B42385"/>
    <w:rsid w:val="00B431D2"/>
    <w:rsid w:val="00B43D6B"/>
    <w:rsid w:val="00B4421A"/>
    <w:rsid w:val="00B443FF"/>
    <w:rsid w:val="00B447A8"/>
    <w:rsid w:val="00B44A1B"/>
    <w:rsid w:val="00B44D53"/>
    <w:rsid w:val="00B44D86"/>
    <w:rsid w:val="00B45605"/>
    <w:rsid w:val="00B501D0"/>
    <w:rsid w:val="00B503CE"/>
    <w:rsid w:val="00B5114A"/>
    <w:rsid w:val="00B518E7"/>
    <w:rsid w:val="00B51C23"/>
    <w:rsid w:val="00B51E1E"/>
    <w:rsid w:val="00B52012"/>
    <w:rsid w:val="00B53341"/>
    <w:rsid w:val="00B543A3"/>
    <w:rsid w:val="00B543AB"/>
    <w:rsid w:val="00B55332"/>
    <w:rsid w:val="00B55ED4"/>
    <w:rsid w:val="00B56036"/>
    <w:rsid w:val="00B56CC1"/>
    <w:rsid w:val="00B57E6C"/>
    <w:rsid w:val="00B60768"/>
    <w:rsid w:val="00B61260"/>
    <w:rsid w:val="00B61387"/>
    <w:rsid w:val="00B6160C"/>
    <w:rsid w:val="00B6243A"/>
    <w:rsid w:val="00B62F2E"/>
    <w:rsid w:val="00B63F90"/>
    <w:rsid w:val="00B64B05"/>
    <w:rsid w:val="00B64F90"/>
    <w:rsid w:val="00B653B2"/>
    <w:rsid w:val="00B65931"/>
    <w:rsid w:val="00B6671A"/>
    <w:rsid w:val="00B66831"/>
    <w:rsid w:val="00B668E5"/>
    <w:rsid w:val="00B671B0"/>
    <w:rsid w:val="00B67395"/>
    <w:rsid w:val="00B71B6F"/>
    <w:rsid w:val="00B73023"/>
    <w:rsid w:val="00B73233"/>
    <w:rsid w:val="00B73BAB"/>
    <w:rsid w:val="00B743C7"/>
    <w:rsid w:val="00B751AD"/>
    <w:rsid w:val="00B75466"/>
    <w:rsid w:val="00B75A4A"/>
    <w:rsid w:val="00B75FDA"/>
    <w:rsid w:val="00B761CB"/>
    <w:rsid w:val="00B77444"/>
    <w:rsid w:val="00B803F3"/>
    <w:rsid w:val="00B81458"/>
    <w:rsid w:val="00B819A6"/>
    <w:rsid w:val="00B82B08"/>
    <w:rsid w:val="00B8380D"/>
    <w:rsid w:val="00B83894"/>
    <w:rsid w:val="00B84020"/>
    <w:rsid w:val="00B8440F"/>
    <w:rsid w:val="00B860B7"/>
    <w:rsid w:val="00B86E8B"/>
    <w:rsid w:val="00B8720E"/>
    <w:rsid w:val="00B92CC8"/>
    <w:rsid w:val="00B93442"/>
    <w:rsid w:val="00B938DD"/>
    <w:rsid w:val="00B93E77"/>
    <w:rsid w:val="00B9440B"/>
    <w:rsid w:val="00BA166F"/>
    <w:rsid w:val="00BA2B9A"/>
    <w:rsid w:val="00BA2EF9"/>
    <w:rsid w:val="00BA473A"/>
    <w:rsid w:val="00BA4A5A"/>
    <w:rsid w:val="00BA5467"/>
    <w:rsid w:val="00BA5967"/>
    <w:rsid w:val="00BA64AE"/>
    <w:rsid w:val="00BA7CF9"/>
    <w:rsid w:val="00BB0E5C"/>
    <w:rsid w:val="00BB2197"/>
    <w:rsid w:val="00BB2D1A"/>
    <w:rsid w:val="00BB3412"/>
    <w:rsid w:val="00BB4302"/>
    <w:rsid w:val="00BB6055"/>
    <w:rsid w:val="00BB6450"/>
    <w:rsid w:val="00BB64FC"/>
    <w:rsid w:val="00BB71A7"/>
    <w:rsid w:val="00BB7C50"/>
    <w:rsid w:val="00BC01C4"/>
    <w:rsid w:val="00BC1760"/>
    <w:rsid w:val="00BC1FCE"/>
    <w:rsid w:val="00BC28FE"/>
    <w:rsid w:val="00BC2CB7"/>
    <w:rsid w:val="00BC34B2"/>
    <w:rsid w:val="00BC35C4"/>
    <w:rsid w:val="00BC4824"/>
    <w:rsid w:val="00BC4ECB"/>
    <w:rsid w:val="00BC51C9"/>
    <w:rsid w:val="00BC6B0C"/>
    <w:rsid w:val="00BD0077"/>
    <w:rsid w:val="00BD04CA"/>
    <w:rsid w:val="00BD0ADA"/>
    <w:rsid w:val="00BD107B"/>
    <w:rsid w:val="00BD14F9"/>
    <w:rsid w:val="00BD2A4A"/>
    <w:rsid w:val="00BD31F4"/>
    <w:rsid w:val="00BD34D9"/>
    <w:rsid w:val="00BD37F4"/>
    <w:rsid w:val="00BD49C8"/>
    <w:rsid w:val="00BD5542"/>
    <w:rsid w:val="00BD5A2F"/>
    <w:rsid w:val="00BD6424"/>
    <w:rsid w:val="00BD66F1"/>
    <w:rsid w:val="00BD6B84"/>
    <w:rsid w:val="00BD6BE3"/>
    <w:rsid w:val="00BD6D7A"/>
    <w:rsid w:val="00BE0068"/>
    <w:rsid w:val="00BE02DD"/>
    <w:rsid w:val="00BE13AB"/>
    <w:rsid w:val="00BE1961"/>
    <w:rsid w:val="00BE1D41"/>
    <w:rsid w:val="00BE2012"/>
    <w:rsid w:val="00BE433A"/>
    <w:rsid w:val="00BE4F02"/>
    <w:rsid w:val="00BE513B"/>
    <w:rsid w:val="00BE5A0B"/>
    <w:rsid w:val="00BE66C8"/>
    <w:rsid w:val="00BE66F1"/>
    <w:rsid w:val="00BE6FCE"/>
    <w:rsid w:val="00BE7B70"/>
    <w:rsid w:val="00BF0EC8"/>
    <w:rsid w:val="00BF122B"/>
    <w:rsid w:val="00BF1C73"/>
    <w:rsid w:val="00BF2918"/>
    <w:rsid w:val="00BF398C"/>
    <w:rsid w:val="00BF42C4"/>
    <w:rsid w:val="00BF5179"/>
    <w:rsid w:val="00BF53D7"/>
    <w:rsid w:val="00BF5C58"/>
    <w:rsid w:val="00BF5FAC"/>
    <w:rsid w:val="00BF62D8"/>
    <w:rsid w:val="00BF6FB9"/>
    <w:rsid w:val="00BF792C"/>
    <w:rsid w:val="00BF7DC3"/>
    <w:rsid w:val="00C00D5D"/>
    <w:rsid w:val="00C00DB2"/>
    <w:rsid w:val="00C01935"/>
    <w:rsid w:val="00C01E1E"/>
    <w:rsid w:val="00C028D0"/>
    <w:rsid w:val="00C04302"/>
    <w:rsid w:val="00C058D6"/>
    <w:rsid w:val="00C0683B"/>
    <w:rsid w:val="00C075A6"/>
    <w:rsid w:val="00C079FC"/>
    <w:rsid w:val="00C10985"/>
    <w:rsid w:val="00C111A6"/>
    <w:rsid w:val="00C115B1"/>
    <w:rsid w:val="00C125BF"/>
    <w:rsid w:val="00C12CA0"/>
    <w:rsid w:val="00C13E6E"/>
    <w:rsid w:val="00C164FA"/>
    <w:rsid w:val="00C1698B"/>
    <w:rsid w:val="00C1778D"/>
    <w:rsid w:val="00C17E80"/>
    <w:rsid w:val="00C200C1"/>
    <w:rsid w:val="00C20497"/>
    <w:rsid w:val="00C2065E"/>
    <w:rsid w:val="00C208A1"/>
    <w:rsid w:val="00C20B56"/>
    <w:rsid w:val="00C20BA0"/>
    <w:rsid w:val="00C20CCC"/>
    <w:rsid w:val="00C20E67"/>
    <w:rsid w:val="00C216A4"/>
    <w:rsid w:val="00C22C48"/>
    <w:rsid w:val="00C25004"/>
    <w:rsid w:val="00C25027"/>
    <w:rsid w:val="00C27129"/>
    <w:rsid w:val="00C2798F"/>
    <w:rsid w:val="00C30259"/>
    <w:rsid w:val="00C31010"/>
    <w:rsid w:val="00C31E82"/>
    <w:rsid w:val="00C3415B"/>
    <w:rsid w:val="00C341B9"/>
    <w:rsid w:val="00C35652"/>
    <w:rsid w:val="00C35663"/>
    <w:rsid w:val="00C35961"/>
    <w:rsid w:val="00C3761E"/>
    <w:rsid w:val="00C400F1"/>
    <w:rsid w:val="00C40310"/>
    <w:rsid w:val="00C40D68"/>
    <w:rsid w:val="00C41A30"/>
    <w:rsid w:val="00C41BA5"/>
    <w:rsid w:val="00C420F2"/>
    <w:rsid w:val="00C42D88"/>
    <w:rsid w:val="00C43BCD"/>
    <w:rsid w:val="00C43D45"/>
    <w:rsid w:val="00C44751"/>
    <w:rsid w:val="00C45432"/>
    <w:rsid w:val="00C45714"/>
    <w:rsid w:val="00C4677A"/>
    <w:rsid w:val="00C46DB3"/>
    <w:rsid w:val="00C50CCD"/>
    <w:rsid w:val="00C51AA0"/>
    <w:rsid w:val="00C5226D"/>
    <w:rsid w:val="00C52BCC"/>
    <w:rsid w:val="00C52C73"/>
    <w:rsid w:val="00C55A66"/>
    <w:rsid w:val="00C56ACD"/>
    <w:rsid w:val="00C57158"/>
    <w:rsid w:val="00C576F9"/>
    <w:rsid w:val="00C6126E"/>
    <w:rsid w:val="00C64EBF"/>
    <w:rsid w:val="00C657B2"/>
    <w:rsid w:val="00C66C66"/>
    <w:rsid w:val="00C67309"/>
    <w:rsid w:val="00C70642"/>
    <w:rsid w:val="00C70643"/>
    <w:rsid w:val="00C7180B"/>
    <w:rsid w:val="00C71B0A"/>
    <w:rsid w:val="00C723D8"/>
    <w:rsid w:val="00C72748"/>
    <w:rsid w:val="00C7356E"/>
    <w:rsid w:val="00C73663"/>
    <w:rsid w:val="00C73825"/>
    <w:rsid w:val="00C74354"/>
    <w:rsid w:val="00C75007"/>
    <w:rsid w:val="00C81B00"/>
    <w:rsid w:val="00C81FBF"/>
    <w:rsid w:val="00C82042"/>
    <w:rsid w:val="00C820EC"/>
    <w:rsid w:val="00C82DDC"/>
    <w:rsid w:val="00C84A23"/>
    <w:rsid w:val="00C84FFE"/>
    <w:rsid w:val="00C85412"/>
    <w:rsid w:val="00C85851"/>
    <w:rsid w:val="00C87342"/>
    <w:rsid w:val="00C925B7"/>
    <w:rsid w:val="00C93357"/>
    <w:rsid w:val="00C9336F"/>
    <w:rsid w:val="00C967EB"/>
    <w:rsid w:val="00C96F9C"/>
    <w:rsid w:val="00C97F80"/>
    <w:rsid w:val="00CA0880"/>
    <w:rsid w:val="00CA08C4"/>
    <w:rsid w:val="00CA148F"/>
    <w:rsid w:val="00CA299B"/>
    <w:rsid w:val="00CA3B5D"/>
    <w:rsid w:val="00CA4698"/>
    <w:rsid w:val="00CA4AFD"/>
    <w:rsid w:val="00CA5CD3"/>
    <w:rsid w:val="00CA5DB8"/>
    <w:rsid w:val="00CA6AD3"/>
    <w:rsid w:val="00CA6DC8"/>
    <w:rsid w:val="00CB026B"/>
    <w:rsid w:val="00CB2261"/>
    <w:rsid w:val="00CB24F2"/>
    <w:rsid w:val="00CB2EAB"/>
    <w:rsid w:val="00CB3EE5"/>
    <w:rsid w:val="00CB3FCF"/>
    <w:rsid w:val="00CB4E1F"/>
    <w:rsid w:val="00CB5757"/>
    <w:rsid w:val="00CB58EC"/>
    <w:rsid w:val="00CB6C93"/>
    <w:rsid w:val="00CB7A2B"/>
    <w:rsid w:val="00CC0230"/>
    <w:rsid w:val="00CC141D"/>
    <w:rsid w:val="00CC265D"/>
    <w:rsid w:val="00CC3F78"/>
    <w:rsid w:val="00CC4F5D"/>
    <w:rsid w:val="00CC534C"/>
    <w:rsid w:val="00CC6A3E"/>
    <w:rsid w:val="00CC719C"/>
    <w:rsid w:val="00CC7267"/>
    <w:rsid w:val="00CC7A62"/>
    <w:rsid w:val="00CD0428"/>
    <w:rsid w:val="00CD0546"/>
    <w:rsid w:val="00CD074C"/>
    <w:rsid w:val="00CD07FC"/>
    <w:rsid w:val="00CD0D94"/>
    <w:rsid w:val="00CD175C"/>
    <w:rsid w:val="00CD1E28"/>
    <w:rsid w:val="00CD2047"/>
    <w:rsid w:val="00CD2259"/>
    <w:rsid w:val="00CD26A9"/>
    <w:rsid w:val="00CD3CEB"/>
    <w:rsid w:val="00CD55D7"/>
    <w:rsid w:val="00CD66DB"/>
    <w:rsid w:val="00CD704E"/>
    <w:rsid w:val="00CD720F"/>
    <w:rsid w:val="00CE0741"/>
    <w:rsid w:val="00CE15C9"/>
    <w:rsid w:val="00CE3345"/>
    <w:rsid w:val="00CE3FDE"/>
    <w:rsid w:val="00CE4399"/>
    <w:rsid w:val="00CE492A"/>
    <w:rsid w:val="00CE5CB5"/>
    <w:rsid w:val="00CE7B66"/>
    <w:rsid w:val="00CE7D1C"/>
    <w:rsid w:val="00CF02AB"/>
    <w:rsid w:val="00CF190A"/>
    <w:rsid w:val="00CF2843"/>
    <w:rsid w:val="00CF2D00"/>
    <w:rsid w:val="00CF3270"/>
    <w:rsid w:val="00CF3440"/>
    <w:rsid w:val="00CF3D88"/>
    <w:rsid w:val="00CF4BDD"/>
    <w:rsid w:val="00CF54EB"/>
    <w:rsid w:val="00CF7CE9"/>
    <w:rsid w:val="00D0098C"/>
    <w:rsid w:val="00D00A48"/>
    <w:rsid w:val="00D010EB"/>
    <w:rsid w:val="00D017FE"/>
    <w:rsid w:val="00D01B8E"/>
    <w:rsid w:val="00D0282D"/>
    <w:rsid w:val="00D033E1"/>
    <w:rsid w:val="00D03C59"/>
    <w:rsid w:val="00D05286"/>
    <w:rsid w:val="00D057CF"/>
    <w:rsid w:val="00D05E7A"/>
    <w:rsid w:val="00D07190"/>
    <w:rsid w:val="00D07B27"/>
    <w:rsid w:val="00D101E3"/>
    <w:rsid w:val="00D103E7"/>
    <w:rsid w:val="00D10DEE"/>
    <w:rsid w:val="00D10E23"/>
    <w:rsid w:val="00D12F4A"/>
    <w:rsid w:val="00D132DF"/>
    <w:rsid w:val="00D14393"/>
    <w:rsid w:val="00D15065"/>
    <w:rsid w:val="00D15D90"/>
    <w:rsid w:val="00D175B2"/>
    <w:rsid w:val="00D177E9"/>
    <w:rsid w:val="00D212B5"/>
    <w:rsid w:val="00D21CA6"/>
    <w:rsid w:val="00D2278A"/>
    <w:rsid w:val="00D22DB0"/>
    <w:rsid w:val="00D22E36"/>
    <w:rsid w:val="00D236F5"/>
    <w:rsid w:val="00D2520E"/>
    <w:rsid w:val="00D2532D"/>
    <w:rsid w:val="00D255B5"/>
    <w:rsid w:val="00D279F2"/>
    <w:rsid w:val="00D30133"/>
    <w:rsid w:val="00D30BD7"/>
    <w:rsid w:val="00D3115D"/>
    <w:rsid w:val="00D31420"/>
    <w:rsid w:val="00D3148F"/>
    <w:rsid w:val="00D3324E"/>
    <w:rsid w:val="00D33763"/>
    <w:rsid w:val="00D33787"/>
    <w:rsid w:val="00D34250"/>
    <w:rsid w:val="00D34694"/>
    <w:rsid w:val="00D34B0F"/>
    <w:rsid w:val="00D353C4"/>
    <w:rsid w:val="00D366B7"/>
    <w:rsid w:val="00D37704"/>
    <w:rsid w:val="00D401F6"/>
    <w:rsid w:val="00D403F2"/>
    <w:rsid w:val="00D4102F"/>
    <w:rsid w:val="00D421F7"/>
    <w:rsid w:val="00D42491"/>
    <w:rsid w:val="00D42C2B"/>
    <w:rsid w:val="00D45456"/>
    <w:rsid w:val="00D45EE8"/>
    <w:rsid w:val="00D46088"/>
    <w:rsid w:val="00D46236"/>
    <w:rsid w:val="00D46CB0"/>
    <w:rsid w:val="00D47695"/>
    <w:rsid w:val="00D47F67"/>
    <w:rsid w:val="00D5063E"/>
    <w:rsid w:val="00D50D75"/>
    <w:rsid w:val="00D50FF3"/>
    <w:rsid w:val="00D54232"/>
    <w:rsid w:val="00D5473A"/>
    <w:rsid w:val="00D5502A"/>
    <w:rsid w:val="00D55375"/>
    <w:rsid w:val="00D55737"/>
    <w:rsid w:val="00D55C7D"/>
    <w:rsid w:val="00D56294"/>
    <w:rsid w:val="00D56BAE"/>
    <w:rsid w:val="00D56C50"/>
    <w:rsid w:val="00D56DAD"/>
    <w:rsid w:val="00D57B32"/>
    <w:rsid w:val="00D57E83"/>
    <w:rsid w:val="00D6028C"/>
    <w:rsid w:val="00D609BF"/>
    <w:rsid w:val="00D6101D"/>
    <w:rsid w:val="00D6189E"/>
    <w:rsid w:val="00D6198A"/>
    <w:rsid w:val="00D62CD5"/>
    <w:rsid w:val="00D6316B"/>
    <w:rsid w:val="00D63B5B"/>
    <w:rsid w:val="00D64AFC"/>
    <w:rsid w:val="00D656B2"/>
    <w:rsid w:val="00D66166"/>
    <w:rsid w:val="00D6779D"/>
    <w:rsid w:val="00D679AA"/>
    <w:rsid w:val="00D67A19"/>
    <w:rsid w:val="00D708D3"/>
    <w:rsid w:val="00D709FE"/>
    <w:rsid w:val="00D71670"/>
    <w:rsid w:val="00D71DD0"/>
    <w:rsid w:val="00D72EF2"/>
    <w:rsid w:val="00D73BEF"/>
    <w:rsid w:val="00D74585"/>
    <w:rsid w:val="00D74B47"/>
    <w:rsid w:val="00D7521C"/>
    <w:rsid w:val="00D75542"/>
    <w:rsid w:val="00D757F6"/>
    <w:rsid w:val="00D766CA"/>
    <w:rsid w:val="00D77CB7"/>
    <w:rsid w:val="00D77D8C"/>
    <w:rsid w:val="00D80415"/>
    <w:rsid w:val="00D80469"/>
    <w:rsid w:val="00D81DDE"/>
    <w:rsid w:val="00D81F2A"/>
    <w:rsid w:val="00D828F4"/>
    <w:rsid w:val="00D82C40"/>
    <w:rsid w:val="00D82F45"/>
    <w:rsid w:val="00D83508"/>
    <w:rsid w:val="00D839E5"/>
    <w:rsid w:val="00D83D46"/>
    <w:rsid w:val="00D84077"/>
    <w:rsid w:val="00D84508"/>
    <w:rsid w:val="00D84D37"/>
    <w:rsid w:val="00D8562C"/>
    <w:rsid w:val="00D86578"/>
    <w:rsid w:val="00D8674A"/>
    <w:rsid w:val="00D8684C"/>
    <w:rsid w:val="00D90FC5"/>
    <w:rsid w:val="00D91251"/>
    <w:rsid w:val="00D928A7"/>
    <w:rsid w:val="00D932E6"/>
    <w:rsid w:val="00D93D4A"/>
    <w:rsid w:val="00D94672"/>
    <w:rsid w:val="00D94BF4"/>
    <w:rsid w:val="00D95B82"/>
    <w:rsid w:val="00D95DF2"/>
    <w:rsid w:val="00D95E86"/>
    <w:rsid w:val="00D95F28"/>
    <w:rsid w:val="00D960C4"/>
    <w:rsid w:val="00D96AE4"/>
    <w:rsid w:val="00DA1907"/>
    <w:rsid w:val="00DA210D"/>
    <w:rsid w:val="00DA2435"/>
    <w:rsid w:val="00DA25D7"/>
    <w:rsid w:val="00DA333A"/>
    <w:rsid w:val="00DA4057"/>
    <w:rsid w:val="00DA424A"/>
    <w:rsid w:val="00DA60BD"/>
    <w:rsid w:val="00DA6A64"/>
    <w:rsid w:val="00DA7817"/>
    <w:rsid w:val="00DB00A5"/>
    <w:rsid w:val="00DB04DA"/>
    <w:rsid w:val="00DB078D"/>
    <w:rsid w:val="00DB0958"/>
    <w:rsid w:val="00DB19F4"/>
    <w:rsid w:val="00DB2053"/>
    <w:rsid w:val="00DB266D"/>
    <w:rsid w:val="00DB27EF"/>
    <w:rsid w:val="00DB2880"/>
    <w:rsid w:val="00DB3B55"/>
    <w:rsid w:val="00DB448E"/>
    <w:rsid w:val="00DB4875"/>
    <w:rsid w:val="00DB4D23"/>
    <w:rsid w:val="00DB55C1"/>
    <w:rsid w:val="00DB5916"/>
    <w:rsid w:val="00DB691B"/>
    <w:rsid w:val="00DB6C4B"/>
    <w:rsid w:val="00DB78FF"/>
    <w:rsid w:val="00DB7D2F"/>
    <w:rsid w:val="00DC0024"/>
    <w:rsid w:val="00DC1151"/>
    <w:rsid w:val="00DC180A"/>
    <w:rsid w:val="00DC2DD8"/>
    <w:rsid w:val="00DC3732"/>
    <w:rsid w:val="00DC3D08"/>
    <w:rsid w:val="00DC3F50"/>
    <w:rsid w:val="00DC4A78"/>
    <w:rsid w:val="00DC5683"/>
    <w:rsid w:val="00DC6933"/>
    <w:rsid w:val="00DC6FED"/>
    <w:rsid w:val="00DC7789"/>
    <w:rsid w:val="00DC7B10"/>
    <w:rsid w:val="00DD03A8"/>
    <w:rsid w:val="00DD26B1"/>
    <w:rsid w:val="00DD2E87"/>
    <w:rsid w:val="00DD323C"/>
    <w:rsid w:val="00DD433B"/>
    <w:rsid w:val="00DD4E6F"/>
    <w:rsid w:val="00DD5E57"/>
    <w:rsid w:val="00DD6B10"/>
    <w:rsid w:val="00DD75D9"/>
    <w:rsid w:val="00DE0036"/>
    <w:rsid w:val="00DE086B"/>
    <w:rsid w:val="00DE0BBC"/>
    <w:rsid w:val="00DE0C76"/>
    <w:rsid w:val="00DE207E"/>
    <w:rsid w:val="00DE2263"/>
    <w:rsid w:val="00DE2C00"/>
    <w:rsid w:val="00DE4AFB"/>
    <w:rsid w:val="00DE5D93"/>
    <w:rsid w:val="00DE6830"/>
    <w:rsid w:val="00DE6EB8"/>
    <w:rsid w:val="00DE721D"/>
    <w:rsid w:val="00DE7279"/>
    <w:rsid w:val="00DE7707"/>
    <w:rsid w:val="00DF088D"/>
    <w:rsid w:val="00DF14C6"/>
    <w:rsid w:val="00DF19B9"/>
    <w:rsid w:val="00DF247B"/>
    <w:rsid w:val="00DF2E00"/>
    <w:rsid w:val="00DF35B9"/>
    <w:rsid w:val="00DF3C96"/>
    <w:rsid w:val="00DF4789"/>
    <w:rsid w:val="00DF580D"/>
    <w:rsid w:val="00DF5B2E"/>
    <w:rsid w:val="00DF5FB1"/>
    <w:rsid w:val="00DF6D7E"/>
    <w:rsid w:val="00E0013C"/>
    <w:rsid w:val="00E00894"/>
    <w:rsid w:val="00E009CA"/>
    <w:rsid w:val="00E026E6"/>
    <w:rsid w:val="00E0284F"/>
    <w:rsid w:val="00E032D9"/>
    <w:rsid w:val="00E04063"/>
    <w:rsid w:val="00E043AF"/>
    <w:rsid w:val="00E04E44"/>
    <w:rsid w:val="00E04FCA"/>
    <w:rsid w:val="00E05FA6"/>
    <w:rsid w:val="00E0659B"/>
    <w:rsid w:val="00E069F1"/>
    <w:rsid w:val="00E078AA"/>
    <w:rsid w:val="00E07DFD"/>
    <w:rsid w:val="00E11EB5"/>
    <w:rsid w:val="00E12458"/>
    <w:rsid w:val="00E12AA0"/>
    <w:rsid w:val="00E12BA5"/>
    <w:rsid w:val="00E150A2"/>
    <w:rsid w:val="00E1669B"/>
    <w:rsid w:val="00E16925"/>
    <w:rsid w:val="00E17EBB"/>
    <w:rsid w:val="00E20B9C"/>
    <w:rsid w:val="00E21A73"/>
    <w:rsid w:val="00E21AD9"/>
    <w:rsid w:val="00E21B7B"/>
    <w:rsid w:val="00E21CC0"/>
    <w:rsid w:val="00E21DA8"/>
    <w:rsid w:val="00E22275"/>
    <w:rsid w:val="00E22508"/>
    <w:rsid w:val="00E2327F"/>
    <w:rsid w:val="00E23797"/>
    <w:rsid w:val="00E2383E"/>
    <w:rsid w:val="00E245CE"/>
    <w:rsid w:val="00E253A1"/>
    <w:rsid w:val="00E25406"/>
    <w:rsid w:val="00E25670"/>
    <w:rsid w:val="00E26141"/>
    <w:rsid w:val="00E264D3"/>
    <w:rsid w:val="00E264DC"/>
    <w:rsid w:val="00E26A37"/>
    <w:rsid w:val="00E26B4F"/>
    <w:rsid w:val="00E26F46"/>
    <w:rsid w:val="00E2709C"/>
    <w:rsid w:val="00E27872"/>
    <w:rsid w:val="00E303E6"/>
    <w:rsid w:val="00E31AF1"/>
    <w:rsid w:val="00E32262"/>
    <w:rsid w:val="00E328A4"/>
    <w:rsid w:val="00E32B1E"/>
    <w:rsid w:val="00E32B54"/>
    <w:rsid w:val="00E33391"/>
    <w:rsid w:val="00E337C5"/>
    <w:rsid w:val="00E33A5B"/>
    <w:rsid w:val="00E33C7F"/>
    <w:rsid w:val="00E34AD4"/>
    <w:rsid w:val="00E359F5"/>
    <w:rsid w:val="00E36BC3"/>
    <w:rsid w:val="00E400A5"/>
    <w:rsid w:val="00E405B5"/>
    <w:rsid w:val="00E4114E"/>
    <w:rsid w:val="00E41FC0"/>
    <w:rsid w:val="00E42DEF"/>
    <w:rsid w:val="00E443BB"/>
    <w:rsid w:val="00E45520"/>
    <w:rsid w:val="00E47739"/>
    <w:rsid w:val="00E478A9"/>
    <w:rsid w:val="00E51C84"/>
    <w:rsid w:val="00E53CA7"/>
    <w:rsid w:val="00E54285"/>
    <w:rsid w:val="00E54725"/>
    <w:rsid w:val="00E54A87"/>
    <w:rsid w:val="00E564CE"/>
    <w:rsid w:val="00E566B6"/>
    <w:rsid w:val="00E57DE4"/>
    <w:rsid w:val="00E61C43"/>
    <w:rsid w:val="00E62820"/>
    <w:rsid w:val="00E635F4"/>
    <w:rsid w:val="00E63CC4"/>
    <w:rsid w:val="00E64C1F"/>
    <w:rsid w:val="00E64D51"/>
    <w:rsid w:val="00E6626F"/>
    <w:rsid w:val="00E672FF"/>
    <w:rsid w:val="00E678F9"/>
    <w:rsid w:val="00E67A55"/>
    <w:rsid w:val="00E67E0B"/>
    <w:rsid w:val="00E7074D"/>
    <w:rsid w:val="00E70A31"/>
    <w:rsid w:val="00E71F43"/>
    <w:rsid w:val="00E7214F"/>
    <w:rsid w:val="00E730EA"/>
    <w:rsid w:val="00E74391"/>
    <w:rsid w:val="00E7610C"/>
    <w:rsid w:val="00E761A0"/>
    <w:rsid w:val="00E76B0C"/>
    <w:rsid w:val="00E76C51"/>
    <w:rsid w:val="00E77284"/>
    <w:rsid w:val="00E779A9"/>
    <w:rsid w:val="00E77C15"/>
    <w:rsid w:val="00E8023D"/>
    <w:rsid w:val="00E82550"/>
    <w:rsid w:val="00E826DC"/>
    <w:rsid w:val="00E8357A"/>
    <w:rsid w:val="00E839A5"/>
    <w:rsid w:val="00E83DD4"/>
    <w:rsid w:val="00E83FB4"/>
    <w:rsid w:val="00E84F1D"/>
    <w:rsid w:val="00E85701"/>
    <w:rsid w:val="00E90861"/>
    <w:rsid w:val="00E90EDB"/>
    <w:rsid w:val="00E91083"/>
    <w:rsid w:val="00E91CEA"/>
    <w:rsid w:val="00E92051"/>
    <w:rsid w:val="00E92A02"/>
    <w:rsid w:val="00E932DC"/>
    <w:rsid w:val="00E93952"/>
    <w:rsid w:val="00E93BD0"/>
    <w:rsid w:val="00E94C92"/>
    <w:rsid w:val="00E94FA2"/>
    <w:rsid w:val="00E94FBD"/>
    <w:rsid w:val="00E954E4"/>
    <w:rsid w:val="00E95955"/>
    <w:rsid w:val="00E959BE"/>
    <w:rsid w:val="00E95D87"/>
    <w:rsid w:val="00E9628B"/>
    <w:rsid w:val="00EA04DF"/>
    <w:rsid w:val="00EA05D1"/>
    <w:rsid w:val="00EA0671"/>
    <w:rsid w:val="00EA09C6"/>
    <w:rsid w:val="00EA0DC3"/>
    <w:rsid w:val="00EA150F"/>
    <w:rsid w:val="00EA20E3"/>
    <w:rsid w:val="00EA2370"/>
    <w:rsid w:val="00EA35DB"/>
    <w:rsid w:val="00EA369E"/>
    <w:rsid w:val="00EA38C5"/>
    <w:rsid w:val="00EA41A0"/>
    <w:rsid w:val="00EA42CC"/>
    <w:rsid w:val="00EA7334"/>
    <w:rsid w:val="00EA7D1C"/>
    <w:rsid w:val="00EA7D81"/>
    <w:rsid w:val="00EA7DDB"/>
    <w:rsid w:val="00EB0221"/>
    <w:rsid w:val="00EB0874"/>
    <w:rsid w:val="00EB10F7"/>
    <w:rsid w:val="00EB1E1A"/>
    <w:rsid w:val="00EB3665"/>
    <w:rsid w:val="00EB4249"/>
    <w:rsid w:val="00EB58FA"/>
    <w:rsid w:val="00EB5C94"/>
    <w:rsid w:val="00EB6942"/>
    <w:rsid w:val="00EC0F51"/>
    <w:rsid w:val="00EC100A"/>
    <w:rsid w:val="00EC31B7"/>
    <w:rsid w:val="00EC35C0"/>
    <w:rsid w:val="00EC4DCD"/>
    <w:rsid w:val="00EC504E"/>
    <w:rsid w:val="00EC57A7"/>
    <w:rsid w:val="00EC5A34"/>
    <w:rsid w:val="00EC63B0"/>
    <w:rsid w:val="00EC6A8E"/>
    <w:rsid w:val="00EC6B2A"/>
    <w:rsid w:val="00EC70B9"/>
    <w:rsid w:val="00EC7286"/>
    <w:rsid w:val="00EC78AB"/>
    <w:rsid w:val="00ED0303"/>
    <w:rsid w:val="00ED0621"/>
    <w:rsid w:val="00ED0821"/>
    <w:rsid w:val="00ED15B3"/>
    <w:rsid w:val="00ED1D0D"/>
    <w:rsid w:val="00ED24FD"/>
    <w:rsid w:val="00ED3844"/>
    <w:rsid w:val="00ED387C"/>
    <w:rsid w:val="00ED3B90"/>
    <w:rsid w:val="00ED413C"/>
    <w:rsid w:val="00ED4E7B"/>
    <w:rsid w:val="00ED607A"/>
    <w:rsid w:val="00ED65F8"/>
    <w:rsid w:val="00EE005E"/>
    <w:rsid w:val="00EE15E5"/>
    <w:rsid w:val="00EE1C62"/>
    <w:rsid w:val="00EE1CFD"/>
    <w:rsid w:val="00EE3737"/>
    <w:rsid w:val="00EE3944"/>
    <w:rsid w:val="00EE49CE"/>
    <w:rsid w:val="00EE4BA9"/>
    <w:rsid w:val="00EE4D18"/>
    <w:rsid w:val="00EE5228"/>
    <w:rsid w:val="00EE5C76"/>
    <w:rsid w:val="00EF10A1"/>
    <w:rsid w:val="00EF1C30"/>
    <w:rsid w:val="00EF2879"/>
    <w:rsid w:val="00EF3151"/>
    <w:rsid w:val="00EF38A4"/>
    <w:rsid w:val="00EF3952"/>
    <w:rsid w:val="00EF3E88"/>
    <w:rsid w:val="00EF5581"/>
    <w:rsid w:val="00EF624A"/>
    <w:rsid w:val="00EF68DA"/>
    <w:rsid w:val="00EF6D6D"/>
    <w:rsid w:val="00EF7611"/>
    <w:rsid w:val="00EF78E2"/>
    <w:rsid w:val="00F00CB2"/>
    <w:rsid w:val="00F021DF"/>
    <w:rsid w:val="00F02969"/>
    <w:rsid w:val="00F02B6A"/>
    <w:rsid w:val="00F02CF8"/>
    <w:rsid w:val="00F045E2"/>
    <w:rsid w:val="00F062ED"/>
    <w:rsid w:val="00F0648C"/>
    <w:rsid w:val="00F065AB"/>
    <w:rsid w:val="00F07F44"/>
    <w:rsid w:val="00F10129"/>
    <w:rsid w:val="00F1057E"/>
    <w:rsid w:val="00F1077B"/>
    <w:rsid w:val="00F116A0"/>
    <w:rsid w:val="00F11FE4"/>
    <w:rsid w:val="00F126CC"/>
    <w:rsid w:val="00F1282D"/>
    <w:rsid w:val="00F139B0"/>
    <w:rsid w:val="00F15849"/>
    <w:rsid w:val="00F16791"/>
    <w:rsid w:val="00F171CB"/>
    <w:rsid w:val="00F2020E"/>
    <w:rsid w:val="00F2034C"/>
    <w:rsid w:val="00F20909"/>
    <w:rsid w:val="00F2237D"/>
    <w:rsid w:val="00F2261B"/>
    <w:rsid w:val="00F2469F"/>
    <w:rsid w:val="00F25CE9"/>
    <w:rsid w:val="00F263FD"/>
    <w:rsid w:val="00F267A7"/>
    <w:rsid w:val="00F303CC"/>
    <w:rsid w:val="00F306B0"/>
    <w:rsid w:val="00F320F1"/>
    <w:rsid w:val="00F3303F"/>
    <w:rsid w:val="00F3308D"/>
    <w:rsid w:val="00F34ED5"/>
    <w:rsid w:val="00F35D7E"/>
    <w:rsid w:val="00F4187C"/>
    <w:rsid w:val="00F4259B"/>
    <w:rsid w:val="00F4301E"/>
    <w:rsid w:val="00F434A7"/>
    <w:rsid w:val="00F449E3"/>
    <w:rsid w:val="00F45012"/>
    <w:rsid w:val="00F453C5"/>
    <w:rsid w:val="00F4581D"/>
    <w:rsid w:val="00F46DA8"/>
    <w:rsid w:val="00F4700C"/>
    <w:rsid w:val="00F54482"/>
    <w:rsid w:val="00F5500D"/>
    <w:rsid w:val="00F55033"/>
    <w:rsid w:val="00F561A2"/>
    <w:rsid w:val="00F564FA"/>
    <w:rsid w:val="00F56FCD"/>
    <w:rsid w:val="00F57B1D"/>
    <w:rsid w:val="00F57B60"/>
    <w:rsid w:val="00F6031F"/>
    <w:rsid w:val="00F6038C"/>
    <w:rsid w:val="00F606EC"/>
    <w:rsid w:val="00F614D7"/>
    <w:rsid w:val="00F62178"/>
    <w:rsid w:val="00F622CE"/>
    <w:rsid w:val="00F623D0"/>
    <w:rsid w:val="00F63435"/>
    <w:rsid w:val="00F6371A"/>
    <w:rsid w:val="00F651EF"/>
    <w:rsid w:val="00F6576E"/>
    <w:rsid w:val="00F65EAD"/>
    <w:rsid w:val="00F66B7C"/>
    <w:rsid w:val="00F67042"/>
    <w:rsid w:val="00F6761C"/>
    <w:rsid w:val="00F7236D"/>
    <w:rsid w:val="00F72491"/>
    <w:rsid w:val="00F74BAB"/>
    <w:rsid w:val="00F75468"/>
    <w:rsid w:val="00F75B12"/>
    <w:rsid w:val="00F75E01"/>
    <w:rsid w:val="00F76659"/>
    <w:rsid w:val="00F77FA2"/>
    <w:rsid w:val="00F80B4C"/>
    <w:rsid w:val="00F81272"/>
    <w:rsid w:val="00F82452"/>
    <w:rsid w:val="00F82881"/>
    <w:rsid w:val="00F83A1D"/>
    <w:rsid w:val="00F83E5E"/>
    <w:rsid w:val="00F84265"/>
    <w:rsid w:val="00F84BA3"/>
    <w:rsid w:val="00F84C7C"/>
    <w:rsid w:val="00F85601"/>
    <w:rsid w:val="00F85B22"/>
    <w:rsid w:val="00F874A4"/>
    <w:rsid w:val="00F874F8"/>
    <w:rsid w:val="00F8762C"/>
    <w:rsid w:val="00F87FE2"/>
    <w:rsid w:val="00F90910"/>
    <w:rsid w:val="00F913D3"/>
    <w:rsid w:val="00F91BC5"/>
    <w:rsid w:val="00F92235"/>
    <w:rsid w:val="00F926B4"/>
    <w:rsid w:val="00F938F6"/>
    <w:rsid w:val="00F93B69"/>
    <w:rsid w:val="00F93D11"/>
    <w:rsid w:val="00F95E20"/>
    <w:rsid w:val="00F970FC"/>
    <w:rsid w:val="00F97871"/>
    <w:rsid w:val="00FA0245"/>
    <w:rsid w:val="00FA09AB"/>
    <w:rsid w:val="00FA1355"/>
    <w:rsid w:val="00FA1633"/>
    <w:rsid w:val="00FA170C"/>
    <w:rsid w:val="00FA1B13"/>
    <w:rsid w:val="00FA2883"/>
    <w:rsid w:val="00FA2B9E"/>
    <w:rsid w:val="00FA367A"/>
    <w:rsid w:val="00FA4366"/>
    <w:rsid w:val="00FA598C"/>
    <w:rsid w:val="00FA775F"/>
    <w:rsid w:val="00FA7A41"/>
    <w:rsid w:val="00FA7DAE"/>
    <w:rsid w:val="00FB0BCF"/>
    <w:rsid w:val="00FB1728"/>
    <w:rsid w:val="00FB2753"/>
    <w:rsid w:val="00FB381F"/>
    <w:rsid w:val="00FB5676"/>
    <w:rsid w:val="00FB6D04"/>
    <w:rsid w:val="00FB6D2B"/>
    <w:rsid w:val="00FB7586"/>
    <w:rsid w:val="00FC0B3E"/>
    <w:rsid w:val="00FC236B"/>
    <w:rsid w:val="00FC237F"/>
    <w:rsid w:val="00FC3ECA"/>
    <w:rsid w:val="00FC4116"/>
    <w:rsid w:val="00FC5865"/>
    <w:rsid w:val="00FC5874"/>
    <w:rsid w:val="00FC6423"/>
    <w:rsid w:val="00FD0550"/>
    <w:rsid w:val="00FD3A08"/>
    <w:rsid w:val="00FD5F6F"/>
    <w:rsid w:val="00FD6E85"/>
    <w:rsid w:val="00FD7240"/>
    <w:rsid w:val="00FE00E6"/>
    <w:rsid w:val="00FE0B76"/>
    <w:rsid w:val="00FE13E7"/>
    <w:rsid w:val="00FE1886"/>
    <w:rsid w:val="00FE43E7"/>
    <w:rsid w:val="00FE44F5"/>
    <w:rsid w:val="00FE532F"/>
    <w:rsid w:val="00FE5670"/>
    <w:rsid w:val="00FE5B0D"/>
    <w:rsid w:val="00FE6441"/>
    <w:rsid w:val="00FE665E"/>
    <w:rsid w:val="00FE68EA"/>
    <w:rsid w:val="00FE6A51"/>
    <w:rsid w:val="00FE6FFF"/>
    <w:rsid w:val="00FE7CC6"/>
    <w:rsid w:val="00FE7E1D"/>
    <w:rsid w:val="00FF0500"/>
    <w:rsid w:val="00FF10F8"/>
    <w:rsid w:val="00FF18CE"/>
    <w:rsid w:val="00FF2CFC"/>
    <w:rsid w:val="00FF49C6"/>
    <w:rsid w:val="00FF56B1"/>
    <w:rsid w:val="00FF602D"/>
    <w:rsid w:val="00FF65D3"/>
    <w:rsid w:val="00FF685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A6E212"/>
  <w15:chartTrackingRefBased/>
  <w15:docId w15:val="{9BC76A4F-5502-4108-B959-6C539CA4C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200" w:line="276" w:lineRule="auto"/>
    </w:pPr>
    <w:rPr>
      <w:sz w:val="22"/>
      <w:szCs w:val="22"/>
      <w:lang w:eastAsia="en-US"/>
    </w:rPr>
  </w:style>
  <w:style w:type="paragraph" w:styleId="Nagwek1">
    <w:name w:val="heading 1"/>
    <w:basedOn w:val="Normalny"/>
    <w:next w:val="Normalny"/>
    <w:link w:val="Nagwek1Znak"/>
    <w:uiPriority w:val="9"/>
    <w:qFormat/>
    <w:rsid w:val="00715EE6"/>
    <w:pPr>
      <w:keepNext/>
      <w:spacing w:before="240" w:after="60"/>
      <w:outlineLvl w:val="0"/>
    </w:pPr>
    <w:rPr>
      <w:rFonts w:ascii="Cambria" w:eastAsia="Times New Roman" w:hAnsi="Cambria"/>
      <w:b/>
      <w:bCs/>
      <w:kern w:val="32"/>
      <w:sz w:val="32"/>
      <w:szCs w:val="32"/>
      <w:lang w:val="x-none"/>
    </w:rPr>
  </w:style>
  <w:style w:type="paragraph" w:styleId="Nagwek2">
    <w:name w:val="heading 2"/>
    <w:basedOn w:val="Normalny"/>
    <w:next w:val="Normalny"/>
    <w:link w:val="Nagwek2Znak"/>
    <w:uiPriority w:val="9"/>
    <w:unhideWhenUsed/>
    <w:qFormat/>
    <w:rsid w:val="00715EE6"/>
    <w:pPr>
      <w:keepNext/>
      <w:spacing w:before="240" w:after="60"/>
      <w:outlineLvl w:val="1"/>
    </w:pPr>
    <w:rPr>
      <w:rFonts w:ascii="Cambria" w:eastAsia="Times New Roman" w:hAnsi="Cambria"/>
      <w:b/>
      <w:bCs/>
      <w:i/>
      <w:iCs/>
      <w:sz w:val="28"/>
      <w:szCs w:val="28"/>
      <w:lang w:val="x-none"/>
    </w:rPr>
  </w:style>
  <w:style w:type="paragraph" w:styleId="Nagwek3">
    <w:name w:val="heading 3"/>
    <w:basedOn w:val="Normalny"/>
    <w:next w:val="Normalny"/>
    <w:link w:val="Nagwek3Znak"/>
    <w:uiPriority w:val="9"/>
    <w:semiHidden/>
    <w:unhideWhenUsed/>
    <w:qFormat/>
    <w:rsid w:val="00713852"/>
    <w:pPr>
      <w:keepNext/>
      <w:spacing w:before="240" w:after="60"/>
      <w:outlineLvl w:val="2"/>
    </w:pPr>
    <w:rPr>
      <w:rFonts w:ascii="Cambria" w:eastAsia="Times New Roman" w:hAnsi="Cambria"/>
      <w:b/>
      <w:bCs/>
      <w:sz w:val="26"/>
      <w:szCs w:val="26"/>
      <w:lang w:val="x-none"/>
    </w:rPr>
  </w:style>
  <w:style w:type="paragraph" w:styleId="Nagwek4">
    <w:name w:val="heading 4"/>
    <w:basedOn w:val="Normalny"/>
    <w:next w:val="Normalny"/>
    <w:link w:val="Nagwek4Znak"/>
    <w:uiPriority w:val="9"/>
    <w:semiHidden/>
    <w:unhideWhenUsed/>
    <w:qFormat/>
    <w:rsid w:val="00713852"/>
    <w:pPr>
      <w:keepNext/>
      <w:spacing w:before="240" w:after="60"/>
      <w:outlineLvl w:val="3"/>
    </w:pPr>
    <w:rPr>
      <w:rFonts w:eastAsia="Times New Roman"/>
      <w:b/>
      <w:bCs/>
      <w:sz w:val="28"/>
      <w:szCs w:val="28"/>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unhideWhenUsed/>
    <w:pPr>
      <w:tabs>
        <w:tab w:val="center" w:pos="4536"/>
        <w:tab w:val="right" w:pos="9072"/>
      </w:tabs>
    </w:pPr>
  </w:style>
  <w:style w:type="character" w:customStyle="1" w:styleId="NagwekZnak">
    <w:name w:val="Nagłówek Znak"/>
    <w:rPr>
      <w:sz w:val="22"/>
      <w:szCs w:val="22"/>
      <w:lang w:eastAsia="en-US"/>
    </w:rPr>
  </w:style>
  <w:style w:type="paragraph" w:styleId="Stopka">
    <w:name w:val="footer"/>
    <w:basedOn w:val="Normalny"/>
    <w:unhideWhenUsed/>
    <w:pPr>
      <w:tabs>
        <w:tab w:val="center" w:pos="4536"/>
        <w:tab w:val="right" w:pos="9072"/>
      </w:tabs>
    </w:pPr>
  </w:style>
  <w:style w:type="character" w:customStyle="1" w:styleId="StopkaZnak">
    <w:name w:val="Stopka Znak"/>
    <w:rPr>
      <w:sz w:val="22"/>
      <w:szCs w:val="22"/>
      <w:lang w:eastAsia="en-US"/>
    </w:rPr>
  </w:style>
  <w:style w:type="paragraph" w:styleId="Tekstdymka">
    <w:name w:val="Balloon Text"/>
    <w:basedOn w:val="Normalny"/>
    <w:semiHidden/>
    <w:unhideWhenUsed/>
    <w:pPr>
      <w:spacing w:after="0" w:line="240" w:lineRule="auto"/>
    </w:pPr>
    <w:rPr>
      <w:rFonts w:ascii="Tahoma" w:hAnsi="Tahoma" w:cs="Tahoma"/>
      <w:sz w:val="16"/>
      <w:szCs w:val="16"/>
    </w:rPr>
  </w:style>
  <w:style w:type="character" w:customStyle="1" w:styleId="TekstdymkaZnak">
    <w:name w:val="Tekst dymka Znak"/>
    <w:semiHidden/>
    <w:rPr>
      <w:rFonts w:ascii="Tahoma" w:hAnsi="Tahoma" w:cs="Tahoma"/>
      <w:sz w:val="16"/>
      <w:szCs w:val="16"/>
      <w:lang w:eastAsia="en-US"/>
    </w:rPr>
  </w:style>
  <w:style w:type="paragraph" w:styleId="Zwykytekst">
    <w:name w:val="Plain Text"/>
    <w:basedOn w:val="Normalny"/>
    <w:semiHidden/>
    <w:unhideWhenUsed/>
    <w:pPr>
      <w:spacing w:after="0" w:line="240" w:lineRule="auto"/>
    </w:pPr>
    <w:rPr>
      <w:rFonts w:ascii="Courier New" w:eastAsia="MS Mincho" w:hAnsi="Courier New" w:cs="Courier New"/>
      <w:sz w:val="20"/>
      <w:szCs w:val="20"/>
      <w:lang w:eastAsia="ja-JP"/>
    </w:rPr>
  </w:style>
  <w:style w:type="character" w:customStyle="1" w:styleId="ZwykytekstZnak">
    <w:name w:val="Zwykły tekst Znak"/>
    <w:semiHidden/>
    <w:rPr>
      <w:rFonts w:ascii="Courier New" w:eastAsia="MS Mincho" w:hAnsi="Courier New" w:cs="Courier New"/>
      <w:lang w:eastAsia="ja-JP"/>
    </w:rPr>
  </w:style>
  <w:style w:type="paragraph" w:styleId="Bezodstpw">
    <w:name w:val="No Spacing"/>
    <w:uiPriority w:val="1"/>
    <w:qFormat/>
    <w:rPr>
      <w:sz w:val="22"/>
      <w:szCs w:val="22"/>
      <w:lang w:eastAsia="en-US"/>
    </w:rPr>
  </w:style>
  <w:style w:type="character" w:customStyle="1" w:styleId="FontStyle65">
    <w:name w:val="Font Style65"/>
    <w:uiPriority w:val="99"/>
    <w:rsid w:val="00212DBF"/>
    <w:rPr>
      <w:rFonts w:ascii="Arial" w:hAnsi="Arial" w:cs="Arial"/>
      <w:b/>
      <w:bCs/>
      <w:i/>
      <w:iCs/>
      <w:sz w:val="26"/>
      <w:szCs w:val="26"/>
    </w:rPr>
  </w:style>
  <w:style w:type="paragraph" w:styleId="Tekstpodstawowywcity">
    <w:name w:val="Body Text Indent"/>
    <w:basedOn w:val="Normalny"/>
    <w:semiHidden/>
    <w:pPr>
      <w:tabs>
        <w:tab w:val="left" w:pos="-1418"/>
      </w:tabs>
      <w:spacing w:after="0" w:line="240" w:lineRule="auto"/>
      <w:ind w:left="709"/>
    </w:pPr>
    <w:rPr>
      <w:rFonts w:ascii="Times New Roman" w:eastAsia="Times New Roman" w:hAnsi="Times New Roman"/>
      <w:sz w:val="24"/>
      <w:szCs w:val="20"/>
      <w:lang w:eastAsia="pl-PL"/>
    </w:rPr>
  </w:style>
  <w:style w:type="character" w:customStyle="1" w:styleId="TekstpodstawowywcityZnak">
    <w:name w:val="Tekst podstawowy wcięty Znak"/>
    <w:rPr>
      <w:rFonts w:ascii="Times New Roman" w:eastAsia="Times New Roman" w:hAnsi="Times New Roman"/>
      <w:sz w:val="24"/>
    </w:rPr>
  </w:style>
  <w:style w:type="character" w:customStyle="1" w:styleId="FontStyle66">
    <w:name w:val="Font Style66"/>
    <w:uiPriority w:val="99"/>
    <w:rsid w:val="00212DBF"/>
    <w:rPr>
      <w:rFonts w:ascii="Arial" w:hAnsi="Arial" w:cs="Arial"/>
      <w:b/>
      <w:bCs/>
      <w:i/>
      <w:iCs/>
      <w:sz w:val="32"/>
      <w:szCs w:val="32"/>
    </w:rPr>
  </w:style>
  <w:style w:type="table" w:styleId="Tabela-Siatka">
    <w:name w:val="Table Grid"/>
    <w:basedOn w:val="Standardowy"/>
    <w:uiPriority w:val="59"/>
    <w:rsid w:val="00212D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76">
    <w:name w:val="Font Style76"/>
    <w:uiPriority w:val="99"/>
    <w:rsid w:val="00A47401"/>
    <w:rPr>
      <w:rFonts w:ascii="Arial Narrow" w:hAnsi="Arial Narrow" w:cs="Arial Narrow"/>
      <w:b/>
      <w:bCs/>
      <w:sz w:val="14"/>
      <w:szCs w:val="14"/>
    </w:rPr>
  </w:style>
  <w:style w:type="paragraph" w:customStyle="1" w:styleId="Style24">
    <w:name w:val="Style24"/>
    <w:basedOn w:val="Normalny"/>
    <w:uiPriority w:val="99"/>
    <w:rsid w:val="00BB6450"/>
    <w:pPr>
      <w:widowControl w:val="0"/>
      <w:autoSpaceDE w:val="0"/>
      <w:autoSpaceDN w:val="0"/>
      <w:adjustRightInd w:val="0"/>
      <w:spacing w:after="0" w:line="302" w:lineRule="exact"/>
      <w:ind w:hanging="461"/>
    </w:pPr>
    <w:rPr>
      <w:rFonts w:ascii="Arial Narrow" w:eastAsia="Times New Roman" w:hAnsi="Arial Narrow"/>
      <w:sz w:val="24"/>
      <w:szCs w:val="24"/>
      <w:lang w:eastAsia="pl-PL"/>
    </w:rPr>
  </w:style>
  <w:style w:type="character" w:customStyle="1" w:styleId="FontStyle77">
    <w:name w:val="Font Style77"/>
    <w:uiPriority w:val="99"/>
    <w:rsid w:val="00BB6450"/>
    <w:rPr>
      <w:rFonts w:ascii="Arial Narrow" w:hAnsi="Arial Narrow" w:cs="Arial Narrow"/>
      <w:b/>
      <w:bCs/>
      <w:sz w:val="22"/>
      <w:szCs w:val="22"/>
    </w:rPr>
  </w:style>
  <w:style w:type="character" w:customStyle="1" w:styleId="FontStyle78">
    <w:name w:val="Font Style78"/>
    <w:uiPriority w:val="99"/>
    <w:rsid w:val="00BB6450"/>
    <w:rPr>
      <w:rFonts w:ascii="Arial Narrow" w:hAnsi="Arial Narrow" w:cs="Arial Narrow"/>
      <w:b/>
      <w:bCs/>
      <w:i/>
      <w:iCs/>
      <w:sz w:val="22"/>
      <w:szCs w:val="22"/>
    </w:rPr>
  </w:style>
  <w:style w:type="paragraph" w:customStyle="1" w:styleId="Style23">
    <w:name w:val="Style23"/>
    <w:basedOn w:val="Normalny"/>
    <w:uiPriority w:val="99"/>
    <w:rsid w:val="006B10A0"/>
    <w:pPr>
      <w:widowControl w:val="0"/>
      <w:autoSpaceDE w:val="0"/>
      <w:autoSpaceDN w:val="0"/>
      <w:adjustRightInd w:val="0"/>
      <w:spacing w:after="0" w:line="154" w:lineRule="exact"/>
    </w:pPr>
    <w:rPr>
      <w:rFonts w:ascii="Arial Narrow" w:eastAsia="Times New Roman" w:hAnsi="Arial Narrow"/>
      <w:sz w:val="24"/>
      <w:szCs w:val="24"/>
      <w:lang w:eastAsia="pl-PL"/>
    </w:rPr>
  </w:style>
  <w:style w:type="paragraph" w:customStyle="1" w:styleId="Style25">
    <w:name w:val="Style25"/>
    <w:basedOn w:val="Normalny"/>
    <w:uiPriority w:val="99"/>
    <w:rsid w:val="006B10A0"/>
    <w:pPr>
      <w:widowControl w:val="0"/>
      <w:autoSpaceDE w:val="0"/>
      <w:autoSpaceDN w:val="0"/>
      <w:adjustRightInd w:val="0"/>
      <w:spacing w:after="0" w:line="240" w:lineRule="auto"/>
    </w:pPr>
    <w:rPr>
      <w:rFonts w:ascii="Arial Narrow" w:eastAsia="Times New Roman" w:hAnsi="Arial Narrow"/>
      <w:sz w:val="24"/>
      <w:szCs w:val="24"/>
      <w:lang w:eastAsia="pl-PL"/>
    </w:rPr>
  </w:style>
  <w:style w:type="paragraph" w:customStyle="1" w:styleId="Style26">
    <w:name w:val="Style26"/>
    <w:basedOn w:val="Normalny"/>
    <w:uiPriority w:val="99"/>
    <w:rsid w:val="006B10A0"/>
    <w:pPr>
      <w:widowControl w:val="0"/>
      <w:autoSpaceDE w:val="0"/>
      <w:autoSpaceDN w:val="0"/>
      <w:adjustRightInd w:val="0"/>
      <w:spacing w:after="0" w:line="240" w:lineRule="auto"/>
      <w:jc w:val="both"/>
    </w:pPr>
    <w:rPr>
      <w:rFonts w:ascii="Arial Narrow" w:eastAsia="Times New Roman" w:hAnsi="Arial Narrow"/>
      <w:sz w:val="24"/>
      <w:szCs w:val="24"/>
      <w:lang w:eastAsia="pl-PL"/>
    </w:rPr>
  </w:style>
  <w:style w:type="paragraph" w:customStyle="1" w:styleId="Style27">
    <w:name w:val="Style27"/>
    <w:basedOn w:val="Normalny"/>
    <w:uiPriority w:val="99"/>
    <w:rsid w:val="006B10A0"/>
    <w:pPr>
      <w:widowControl w:val="0"/>
      <w:autoSpaceDE w:val="0"/>
      <w:autoSpaceDN w:val="0"/>
      <w:adjustRightInd w:val="0"/>
      <w:spacing w:after="0" w:line="240" w:lineRule="auto"/>
    </w:pPr>
    <w:rPr>
      <w:rFonts w:ascii="Arial Narrow" w:eastAsia="Times New Roman" w:hAnsi="Arial Narrow"/>
      <w:sz w:val="24"/>
      <w:szCs w:val="24"/>
      <w:lang w:eastAsia="pl-PL"/>
    </w:rPr>
  </w:style>
  <w:style w:type="paragraph" w:customStyle="1" w:styleId="Style28">
    <w:name w:val="Style28"/>
    <w:basedOn w:val="Normalny"/>
    <w:uiPriority w:val="99"/>
    <w:rsid w:val="006B10A0"/>
    <w:pPr>
      <w:widowControl w:val="0"/>
      <w:autoSpaceDE w:val="0"/>
      <w:autoSpaceDN w:val="0"/>
      <w:adjustRightInd w:val="0"/>
      <w:spacing w:after="0" w:line="240" w:lineRule="auto"/>
      <w:jc w:val="both"/>
    </w:pPr>
    <w:rPr>
      <w:rFonts w:ascii="Arial Narrow" w:eastAsia="Times New Roman" w:hAnsi="Arial Narrow"/>
      <w:sz w:val="24"/>
      <w:szCs w:val="24"/>
      <w:lang w:eastAsia="pl-PL"/>
    </w:rPr>
  </w:style>
  <w:style w:type="paragraph" w:customStyle="1" w:styleId="Style29">
    <w:name w:val="Style29"/>
    <w:basedOn w:val="Normalny"/>
    <w:uiPriority w:val="99"/>
    <w:rsid w:val="006B10A0"/>
    <w:pPr>
      <w:widowControl w:val="0"/>
      <w:autoSpaceDE w:val="0"/>
      <w:autoSpaceDN w:val="0"/>
      <w:adjustRightInd w:val="0"/>
      <w:spacing w:after="0" w:line="226" w:lineRule="exact"/>
    </w:pPr>
    <w:rPr>
      <w:rFonts w:ascii="Arial Narrow" w:eastAsia="Times New Roman" w:hAnsi="Arial Narrow"/>
      <w:sz w:val="24"/>
      <w:szCs w:val="24"/>
      <w:lang w:eastAsia="pl-PL"/>
    </w:rPr>
  </w:style>
  <w:style w:type="paragraph" w:customStyle="1" w:styleId="Style30">
    <w:name w:val="Style30"/>
    <w:basedOn w:val="Normalny"/>
    <w:uiPriority w:val="99"/>
    <w:rsid w:val="006B10A0"/>
    <w:pPr>
      <w:widowControl w:val="0"/>
      <w:autoSpaceDE w:val="0"/>
      <w:autoSpaceDN w:val="0"/>
      <w:adjustRightInd w:val="0"/>
      <w:spacing w:after="0" w:line="240" w:lineRule="auto"/>
    </w:pPr>
    <w:rPr>
      <w:rFonts w:ascii="Arial Narrow" w:eastAsia="Times New Roman" w:hAnsi="Arial Narrow"/>
      <w:sz w:val="24"/>
      <w:szCs w:val="24"/>
      <w:lang w:eastAsia="pl-PL"/>
    </w:rPr>
  </w:style>
  <w:style w:type="paragraph" w:customStyle="1" w:styleId="Style31">
    <w:name w:val="Style31"/>
    <w:basedOn w:val="Normalny"/>
    <w:uiPriority w:val="99"/>
    <w:rsid w:val="006B10A0"/>
    <w:pPr>
      <w:widowControl w:val="0"/>
      <w:autoSpaceDE w:val="0"/>
      <w:autoSpaceDN w:val="0"/>
      <w:adjustRightInd w:val="0"/>
      <w:spacing w:after="0" w:line="226" w:lineRule="exact"/>
      <w:jc w:val="right"/>
    </w:pPr>
    <w:rPr>
      <w:rFonts w:ascii="Arial Narrow" w:eastAsia="Times New Roman" w:hAnsi="Arial Narrow"/>
      <w:sz w:val="24"/>
      <w:szCs w:val="24"/>
      <w:lang w:eastAsia="pl-PL"/>
    </w:rPr>
  </w:style>
  <w:style w:type="paragraph" w:customStyle="1" w:styleId="Style32">
    <w:name w:val="Style32"/>
    <w:basedOn w:val="Normalny"/>
    <w:uiPriority w:val="99"/>
    <w:rsid w:val="006B10A0"/>
    <w:pPr>
      <w:widowControl w:val="0"/>
      <w:autoSpaceDE w:val="0"/>
      <w:autoSpaceDN w:val="0"/>
      <w:adjustRightInd w:val="0"/>
      <w:spacing w:after="0" w:line="221" w:lineRule="exact"/>
      <w:jc w:val="center"/>
    </w:pPr>
    <w:rPr>
      <w:rFonts w:ascii="Arial Narrow" w:eastAsia="Times New Roman" w:hAnsi="Arial Narrow"/>
      <w:sz w:val="24"/>
      <w:szCs w:val="24"/>
      <w:lang w:eastAsia="pl-PL"/>
    </w:rPr>
  </w:style>
  <w:style w:type="paragraph" w:customStyle="1" w:styleId="Style33">
    <w:name w:val="Style33"/>
    <w:basedOn w:val="Normalny"/>
    <w:uiPriority w:val="99"/>
    <w:rsid w:val="006B10A0"/>
    <w:pPr>
      <w:widowControl w:val="0"/>
      <w:autoSpaceDE w:val="0"/>
      <w:autoSpaceDN w:val="0"/>
      <w:adjustRightInd w:val="0"/>
      <w:spacing w:after="0" w:line="571" w:lineRule="exact"/>
      <w:jc w:val="center"/>
    </w:pPr>
    <w:rPr>
      <w:rFonts w:ascii="Arial Narrow" w:eastAsia="Times New Roman" w:hAnsi="Arial Narrow"/>
      <w:sz w:val="24"/>
      <w:szCs w:val="24"/>
      <w:lang w:eastAsia="pl-PL"/>
    </w:rPr>
  </w:style>
  <w:style w:type="character" w:customStyle="1" w:styleId="FontStyle79">
    <w:name w:val="Font Style79"/>
    <w:uiPriority w:val="99"/>
    <w:rsid w:val="006B10A0"/>
    <w:rPr>
      <w:rFonts w:ascii="Arial Narrow" w:hAnsi="Arial Narrow" w:cs="Arial Narrow"/>
      <w:b/>
      <w:bCs/>
      <w:sz w:val="20"/>
      <w:szCs w:val="20"/>
    </w:rPr>
  </w:style>
  <w:style w:type="character" w:customStyle="1" w:styleId="FontStyle80">
    <w:name w:val="Font Style80"/>
    <w:uiPriority w:val="99"/>
    <w:rsid w:val="006B10A0"/>
    <w:rPr>
      <w:rFonts w:ascii="Garamond" w:hAnsi="Garamond" w:cs="Garamond"/>
      <w:b/>
      <w:bCs/>
      <w:i/>
      <w:iCs/>
      <w:sz w:val="12"/>
      <w:szCs w:val="12"/>
    </w:rPr>
  </w:style>
  <w:style w:type="character" w:customStyle="1" w:styleId="FontStyle81">
    <w:name w:val="Font Style81"/>
    <w:uiPriority w:val="99"/>
    <w:rsid w:val="006B10A0"/>
    <w:rPr>
      <w:rFonts w:ascii="Arial Narrow" w:hAnsi="Arial Narrow" w:cs="Arial Narrow"/>
      <w:b/>
      <w:bCs/>
      <w:sz w:val="16"/>
      <w:szCs w:val="16"/>
    </w:rPr>
  </w:style>
  <w:style w:type="character" w:customStyle="1" w:styleId="FontStyle82">
    <w:name w:val="Font Style82"/>
    <w:uiPriority w:val="99"/>
    <w:rsid w:val="006B10A0"/>
    <w:rPr>
      <w:rFonts w:ascii="Arial Narrow" w:hAnsi="Arial Narrow" w:cs="Arial Narrow"/>
      <w:b/>
      <w:bCs/>
      <w:sz w:val="12"/>
      <w:szCs w:val="12"/>
    </w:rPr>
  </w:style>
  <w:style w:type="character" w:customStyle="1" w:styleId="FontStyle83">
    <w:name w:val="Font Style83"/>
    <w:uiPriority w:val="99"/>
    <w:rsid w:val="006B10A0"/>
    <w:rPr>
      <w:rFonts w:ascii="Arial Narrow" w:hAnsi="Arial Narrow" w:cs="Arial Narrow"/>
      <w:b/>
      <w:bCs/>
      <w:sz w:val="12"/>
      <w:szCs w:val="12"/>
    </w:rPr>
  </w:style>
  <w:style w:type="character" w:customStyle="1" w:styleId="FontStyle90">
    <w:name w:val="Font Style90"/>
    <w:uiPriority w:val="99"/>
    <w:rsid w:val="006B10A0"/>
    <w:rPr>
      <w:rFonts w:ascii="Arial Narrow" w:hAnsi="Arial Narrow" w:cs="Arial Narrow"/>
      <w:sz w:val="14"/>
      <w:szCs w:val="14"/>
    </w:rPr>
  </w:style>
  <w:style w:type="character" w:customStyle="1" w:styleId="FontStyle91">
    <w:name w:val="Font Style91"/>
    <w:uiPriority w:val="99"/>
    <w:rsid w:val="006B10A0"/>
    <w:rPr>
      <w:rFonts w:ascii="Arial Narrow" w:hAnsi="Arial Narrow" w:cs="Arial Narrow"/>
      <w:b/>
      <w:bCs/>
      <w:sz w:val="20"/>
      <w:szCs w:val="20"/>
    </w:rPr>
  </w:style>
  <w:style w:type="character" w:customStyle="1" w:styleId="FontStyle92">
    <w:name w:val="Font Style92"/>
    <w:uiPriority w:val="99"/>
    <w:rsid w:val="006B10A0"/>
    <w:rPr>
      <w:rFonts w:ascii="Arial Narrow" w:hAnsi="Arial Narrow" w:cs="Arial Narrow"/>
      <w:sz w:val="20"/>
      <w:szCs w:val="20"/>
    </w:rPr>
  </w:style>
  <w:style w:type="character" w:customStyle="1" w:styleId="FontStyle84">
    <w:name w:val="Font Style84"/>
    <w:uiPriority w:val="99"/>
    <w:rsid w:val="00701FBE"/>
    <w:rPr>
      <w:rFonts w:ascii="Arial Narrow" w:hAnsi="Arial Narrow" w:cs="Arial Narrow"/>
      <w:smallCaps/>
      <w:sz w:val="22"/>
      <w:szCs w:val="22"/>
    </w:rPr>
  </w:style>
  <w:style w:type="character" w:customStyle="1" w:styleId="FontStyle85">
    <w:name w:val="Font Style85"/>
    <w:uiPriority w:val="99"/>
    <w:rsid w:val="00622582"/>
    <w:rPr>
      <w:rFonts w:ascii="Arial Narrow" w:hAnsi="Arial Narrow" w:cs="Arial Narrow"/>
      <w:smallCaps/>
      <w:sz w:val="18"/>
      <w:szCs w:val="18"/>
    </w:rPr>
  </w:style>
  <w:style w:type="paragraph" w:customStyle="1" w:styleId="Style43">
    <w:name w:val="Style43"/>
    <w:basedOn w:val="Normalny"/>
    <w:uiPriority w:val="99"/>
    <w:rsid w:val="000E6A19"/>
    <w:pPr>
      <w:widowControl w:val="0"/>
      <w:autoSpaceDE w:val="0"/>
      <w:autoSpaceDN w:val="0"/>
      <w:adjustRightInd w:val="0"/>
      <w:spacing w:after="0" w:line="240" w:lineRule="auto"/>
      <w:jc w:val="both"/>
    </w:pPr>
    <w:rPr>
      <w:rFonts w:ascii="Arial Narrow" w:eastAsia="Times New Roman" w:hAnsi="Arial Narrow"/>
      <w:sz w:val="24"/>
      <w:szCs w:val="24"/>
      <w:lang w:eastAsia="pl-PL"/>
    </w:rPr>
  </w:style>
  <w:style w:type="paragraph" w:customStyle="1" w:styleId="Style47">
    <w:name w:val="Style47"/>
    <w:basedOn w:val="Normalny"/>
    <w:uiPriority w:val="99"/>
    <w:rsid w:val="000E6A19"/>
    <w:pPr>
      <w:widowControl w:val="0"/>
      <w:autoSpaceDE w:val="0"/>
      <w:autoSpaceDN w:val="0"/>
      <w:adjustRightInd w:val="0"/>
      <w:spacing w:after="0" w:line="229" w:lineRule="exact"/>
      <w:jc w:val="both"/>
    </w:pPr>
    <w:rPr>
      <w:rFonts w:ascii="Arial Narrow" w:eastAsia="Times New Roman" w:hAnsi="Arial Narrow"/>
      <w:sz w:val="24"/>
      <w:szCs w:val="24"/>
      <w:lang w:eastAsia="pl-PL"/>
    </w:rPr>
  </w:style>
  <w:style w:type="character" w:customStyle="1" w:styleId="FontStyle86">
    <w:name w:val="Font Style86"/>
    <w:uiPriority w:val="99"/>
    <w:rsid w:val="000E6A19"/>
    <w:rPr>
      <w:rFonts w:ascii="Arial Narrow" w:hAnsi="Arial Narrow" w:cs="Arial Narrow"/>
      <w:b/>
      <w:bCs/>
      <w:smallCaps/>
      <w:sz w:val="20"/>
      <w:szCs w:val="20"/>
    </w:rPr>
  </w:style>
  <w:style w:type="paragraph" w:customStyle="1" w:styleId="Style45">
    <w:name w:val="Style45"/>
    <w:basedOn w:val="Normalny"/>
    <w:uiPriority w:val="99"/>
    <w:rsid w:val="0063667C"/>
    <w:pPr>
      <w:widowControl w:val="0"/>
      <w:autoSpaceDE w:val="0"/>
      <w:autoSpaceDN w:val="0"/>
      <w:adjustRightInd w:val="0"/>
      <w:spacing w:after="0" w:line="229" w:lineRule="exact"/>
      <w:ind w:hanging="835"/>
      <w:jc w:val="both"/>
    </w:pPr>
    <w:rPr>
      <w:rFonts w:ascii="Arial Narrow" w:eastAsia="Times New Roman" w:hAnsi="Arial Narrow"/>
      <w:sz w:val="24"/>
      <w:szCs w:val="24"/>
      <w:lang w:eastAsia="pl-PL"/>
    </w:rPr>
  </w:style>
  <w:style w:type="paragraph" w:customStyle="1" w:styleId="Style46">
    <w:name w:val="Style46"/>
    <w:basedOn w:val="Normalny"/>
    <w:uiPriority w:val="99"/>
    <w:rsid w:val="0063667C"/>
    <w:pPr>
      <w:widowControl w:val="0"/>
      <w:autoSpaceDE w:val="0"/>
      <w:autoSpaceDN w:val="0"/>
      <w:adjustRightInd w:val="0"/>
      <w:spacing w:after="0" w:line="226" w:lineRule="exact"/>
      <w:ind w:hanging="830"/>
      <w:jc w:val="both"/>
    </w:pPr>
    <w:rPr>
      <w:rFonts w:ascii="Arial Narrow" w:eastAsia="Times New Roman" w:hAnsi="Arial Narrow"/>
      <w:sz w:val="24"/>
      <w:szCs w:val="24"/>
      <w:lang w:eastAsia="pl-PL"/>
    </w:rPr>
  </w:style>
  <w:style w:type="paragraph" w:styleId="Akapitzlist">
    <w:name w:val="List Paragraph"/>
    <w:basedOn w:val="Normalny"/>
    <w:uiPriority w:val="34"/>
    <w:qFormat/>
    <w:rsid w:val="00B24818"/>
    <w:pPr>
      <w:ind w:left="708"/>
    </w:pPr>
  </w:style>
  <w:style w:type="character" w:customStyle="1" w:styleId="FontStyle89">
    <w:name w:val="Font Style89"/>
    <w:uiPriority w:val="99"/>
    <w:rsid w:val="00553EA6"/>
    <w:rPr>
      <w:rFonts w:ascii="Arial Narrow" w:hAnsi="Arial Narrow" w:cs="Arial Narrow"/>
      <w:sz w:val="10"/>
      <w:szCs w:val="10"/>
    </w:rPr>
  </w:style>
  <w:style w:type="character" w:customStyle="1" w:styleId="Nagwek2Znak">
    <w:name w:val="Nagłówek 2 Znak"/>
    <w:link w:val="Nagwek2"/>
    <w:uiPriority w:val="9"/>
    <w:rsid w:val="00715EE6"/>
    <w:rPr>
      <w:rFonts w:ascii="Cambria" w:eastAsia="Times New Roman" w:hAnsi="Cambria" w:cs="Times New Roman"/>
      <w:b/>
      <w:bCs/>
      <w:i/>
      <w:iCs/>
      <w:sz w:val="28"/>
      <w:szCs w:val="28"/>
      <w:lang w:eastAsia="en-US"/>
    </w:rPr>
  </w:style>
  <w:style w:type="character" w:customStyle="1" w:styleId="Nagwek1Znak">
    <w:name w:val="Nagłówek 1 Znak"/>
    <w:link w:val="Nagwek1"/>
    <w:uiPriority w:val="9"/>
    <w:rsid w:val="00715EE6"/>
    <w:rPr>
      <w:rFonts w:ascii="Cambria" w:eastAsia="Times New Roman" w:hAnsi="Cambria" w:cs="Times New Roman"/>
      <w:b/>
      <w:bCs/>
      <w:kern w:val="32"/>
      <w:sz w:val="32"/>
      <w:szCs w:val="32"/>
      <w:lang w:eastAsia="en-US"/>
    </w:rPr>
  </w:style>
  <w:style w:type="paragraph" w:customStyle="1" w:styleId="Style44">
    <w:name w:val="Style44"/>
    <w:basedOn w:val="Normalny"/>
    <w:uiPriority w:val="99"/>
    <w:rsid w:val="000062CC"/>
    <w:pPr>
      <w:widowControl w:val="0"/>
      <w:autoSpaceDE w:val="0"/>
      <w:autoSpaceDN w:val="0"/>
      <w:adjustRightInd w:val="0"/>
      <w:spacing w:after="0" w:line="240" w:lineRule="auto"/>
      <w:jc w:val="center"/>
    </w:pPr>
    <w:rPr>
      <w:rFonts w:ascii="Arial Narrow" w:eastAsia="Times New Roman" w:hAnsi="Arial Narrow"/>
      <w:sz w:val="24"/>
      <w:szCs w:val="24"/>
      <w:lang w:eastAsia="pl-PL"/>
    </w:rPr>
  </w:style>
  <w:style w:type="paragraph" w:customStyle="1" w:styleId="Style48">
    <w:name w:val="Style48"/>
    <w:basedOn w:val="Normalny"/>
    <w:uiPriority w:val="99"/>
    <w:rsid w:val="009174DE"/>
    <w:pPr>
      <w:widowControl w:val="0"/>
      <w:autoSpaceDE w:val="0"/>
      <w:autoSpaceDN w:val="0"/>
      <w:adjustRightInd w:val="0"/>
      <w:spacing w:after="0" w:line="226" w:lineRule="exact"/>
      <w:ind w:hanging="168"/>
      <w:jc w:val="both"/>
    </w:pPr>
    <w:rPr>
      <w:rFonts w:ascii="Arial Narrow" w:eastAsia="Times New Roman" w:hAnsi="Arial Narrow"/>
      <w:sz w:val="24"/>
      <w:szCs w:val="24"/>
      <w:lang w:eastAsia="pl-PL"/>
    </w:rPr>
  </w:style>
  <w:style w:type="paragraph" w:customStyle="1" w:styleId="Style9">
    <w:name w:val="Style9"/>
    <w:basedOn w:val="Normalny"/>
    <w:uiPriority w:val="99"/>
    <w:rsid w:val="00921785"/>
    <w:pPr>
      <w:widowControl w:val="0"/>
      <w:autoSpaceDE w:val="0"/>
      <w:autoSpaceDN w:val="0"/>
      <w:adjustRightInd w:val="0"/>
      <w:spacing w:after="0" w:line="373" w:lineRule="exact"/>
      <w:jc w:val="center"/>
    </w:pPr>
    <w:rPr>
      <w:rFonts w:ascii="Arial Narrow" w:eastAsia="Times New Roman" w:hAnsi="Arial Narrow"/>
      <w:sz w:val="24"/>
      <w:szCs w:val="24"/>
      <w:lang w:eastAsia="pl-PL"/>
    </w:rPr>
  </w:style>
  <w:style w:type="paragraph" w:customStyle="1" w:styleId="Style36">
    <w:name w:val="Style36"/>
    <w:basedOn w:val="Normalny"/>
    <w:uiPriority w:val="99"/>
    <w:rsid w:val="00970E58"/>
    <w:pPr>
      <w:widowControl w:val="0"/>
      <w:autoSpaceDE w:val="0"/>
      <w:autoSpaceDN w:val="0"/>
      <w:adjustRightInd w:val="0"/>
      <w:spacing w:after="0" w:line="211" w:lineRule="exact"/>
      <w:jc w:val="both"/>
    </w:pPr>
    <w:rPr>
      <w:rFonts w:ascii="Arial Narrow" w:eastAsia="Times New Roman" w:hAnsi="Arial Narrow"/>
      <w:sz w:val="24"/>
      <w:szCs w:val="24"/>
      <w:lang w:eastAsia="pl-PL"/>
    </w:rPr>
  </w:style>
  <w:style w:type="paragraph" w:customStyle="1" w:styleId="Style57">
    <w:name w:val="Style57"/>
    <w:basedOn w:val="Normalny"/>
    <w:uiPriority w:val="99"/>
    <w:rsid w:val="00687E28"/>
    <w:pPr>
      <w:widowControl w:val="0"/>
      <w:autoSpaceDE w:val="0"/>
      <w:autoSpaceDN w:val="0"/>
      <w:adjustRightInd w:val="0"/>
      <w:spacing w:after="0" w:line="240" w:lineRule="auto"/>
    </w:pPr>
    <w:rPr>
      <w:rFonts w:ascii="Arial Narrow" w:eastAsia="Times New Roman" w:hAnsi="Arial Narrow"/>
      <w:sz w:val="24"/>
      <w:szCs w:val="24"/>
      <w:lang w:eastAsia="pl-PL"/>
    </w:rPr>
  </w:style>
  <w:style w:type="paragraph" w:customStyle="1" w:styleId="Style35">
    <w:name w:val="Style35"/>
    <w:basedOn w:val="Normalny"/>
    <w:uiPriority w:val="99"/>
    <w:rsid w:val="00687E28"/>
    <w:pPr>
      <w:widowControl w:val="0"/>
      <w:autoSpaceDE w:val="0"/>
      <w:autoSpaceDN w:val="0"/>
      <w:adjustRightInd w:val="0"/>
      <w:spacing w:after="0" w:line="134" w:lineRule="exact"/>
    </w:pPr>
    <w:rPr>
      <w:rFonts w:ascii="Arial Narrow" w:eastAsia="Times New Roman" w:hAnsi="Arial Narrow"/>
      <w:sz w:val="24"/>
      <w:szCs w:val="24"/>
      <w:lang w:eastAsia="pl-PL"/>
    </w:rPr>
  </w:style>
  <w:style w:type="paragraph" w:customStyle="1" w:styleId="Style52">
    <w:name w:val="Style52"/>
    <w:basedOn w:val="Normalny"/>
    <w:uiPriority w:val="99"/>
    <w:rsid w:val="0020183F"/>
    <w:pPr>
      <w:widowControl w:val="0"/>
      <w:autoSpaceDE w:val="0"/>
      <w:autoSpaceDN w:val="0"/>
      <w:adjustRightInd w:val="0"/>
      <w:spacing w:after="0" w:line="278" w:lineRule="exact"/>
      <w:jc w:val="both"/>
    </w:pPr>
    <w:rPr>
      <w:rFonts w:ascii="Arial Narrow" w:eastAsia="Times New Roman" w:hAnsi="Arial Narrow"/>
      <w:sz w:val="24"/>
      <w:szCs w:val="24"/>
      <w:lang w:eastAsia="pl-PL"/>
    </w:rPr>
  </w:style>
  <w:style w:type="character" w:customStyle="1" w:styleId="FontStyle87">
    <w:name w:val="Font Style87"/>
    <w:uiPriority w:val="99"/>
    <w:rsid w:val="008E64C3"/>
    <w:rPr>
      <w:rFonts w:ascii="Arial Narrow" w:hAnsi="Arial Narrow" w:cs="Arial Narrow"/>
      <w:i/>
      <w:iCs/>
      <w:sz w:val="20"/>
      <w:szCs w:val="20"/>
    </w:rPr>
  </w:style>
  <w:style w:type="paragraph" w:customStyle="1" w:styleId="Style40">
    <w:name w:val="Style40"/>
    <w:basedOn w:val="Normalny"/>
    <w:uiPriority w:val="99"/>
    <w:rsid w:val="00DE7279"/>
    <w:pPr>
      <w:widowControl w:val="0"/>
      <w:autoSpaceDE w:val="0"/>
      <w:autoSpaceDN w:val="0"/>
      <w:adjustRightInd w:val="0"/>
      <w:spacing w:after="0" w:line="240" w:lineRule="auto"/>
    </w:pPr>
    <w:rPr>
      <w:rFonts w:ascii="Arial Narrow" w:eastAsia="Times New Roman" w:hAnsi="Arial Narrow"/>
      <w:sz w:val="24"/>
      <w:szCs w:val="24"/>
      <w:lang w:eastAsia="pl-PL"/>
    </w:rPr>
  </w:style>
  <w:style w:type="paragraph" w:customStyle="1" w:styleId="Style42">
    <w:name w:val="Style42"/>
    <w:basedOn w:val="Normalny"/>
    <w:uiPriority w:val="99"/>
    <w:rsid w:val="00630B80"/>
    <w:pPr>
      <w:widowControl w:val="0"/>
      <w:autoSpaceDE w:val="0"/>
      <w:autoSpaceDN w:val="0"/>
      <w:adjustRightInd w:val="0"/>
      <w:spacing w:after="0" w:line="240" w:lineRule="auto"/>
    </w:pPr>
    <w:rPr>
      <w:rFonts w:ascii="Arial Narrow" w:eastAsia="Times New Roman" w:hAnsi="Arial Narrow"/>
      <w:sz w:val="24"/>
      <w:szCs w:val="24"/>
      <w:lang w:eastAsia="pl-PL"/>
    </w:rPr>
  </w:style>
  <w:style w:type="character" w:customStyle="1" w:styleId="FontStyle88">
    <w:name w:val="Font Style88"/>
    <w:uiPriority w:val="99"/>
    <w:rsid w:val="004C1553"/>
    <w:rPr>
      <w:rFonts w:ascii="Arial Narrow" w:hAnsi="Arial Narrow" w:cs="Arial Narrow"/>
      <w:b/>
      <w:bCs/>
      <w:sz w:val="10"/>
      <w:szCs w:val="10"/>
    </w:rPr>
  </w:style>
  <w:style w:type="paragraph" w:customStyle="1" w:styleId="Style54">
    <w:name w:val="Style54"/>
    <w:basedOn w:val="Normalny"/>
    <w:uiPriority w:val="99"/>
    <w:rsid w:val="00857DCB"/>
    <w:pPr>
      <w:widowControl w:val="0"/>
      <w:autoSpaceDE w:val="0"/>
      <w:autoSpaceDN w:val="0"/>
      <w:adjustRightInd w:val="0"/>
      <w:spacing w:after="0" w:line="226" w:lineRule="exact"/>
      <w:ind w:hanging="274"/>
    </w:pPr>
    <w:rPr>
      <w:rFonts w:ascii="Arial Narrow" w:eastAsia="Times New Roman" w:hAnsi="Arial Narrow"/>
      <w:sz w:val="24"/>
      <w:szCs w:val="24"/>
      <w:lang w:eastAsia="pl-PL"/>
    </w:rPr>
  </w:style>
  <w:style w:type="paragraph" w:customStyle="1" w:styleId="Default">
    <w:name w:val="Default"/>
    <w:rsid w:val="000C204B"/>
    <w:pPr>
      <w:autoSpaceDE w:val="0"/>
      <w:autoSpaceDN w:val="0"/>
      <w:adjustRightInd w:val="0"/>
    </w:pPr>
    <w:rPr>
      <w:rFonts w:ascii="Times New Roman" w:hAnsi="Times New Roman"/>
      <w:color w:val="000000"/>
      <w:sz w:val="24"/>
      <w:szCs w:val="24"/>
    </w:rPr>
  </w:style>
  <w:style w:type="character" w:customStyle="1" w:styleId="FontStyle69">
    <w:name w:val="Font Style69"/>
    <w:uiPriority w:val="99"/>
    <w:rsid w:val="000B0069"/>
    <w:rPr>
      <w:rFonts w:ascii="Arial Narrow" w:hAnsi="Arial Narrow" w:cs="Arial Narrow"/>
      <w:sz w:val="18"/>
      <w:szCs w:val="18"/>
    </w:rPr>
  </w:style>
  <w:style w:type="paragraph" w:customStyle="1" w:styleId="Style38">
    <w:name w:val="Style38"/>
    <w:basedOn w:val="Normalny"/>
    <w:uiPriority w:val="99"/>
    <w:rsid w:val="00FB0BCF"/>
    <w:pPr>
      <w:widowControl w:val="0"/>
      <w:autoSpaceDE w:val="0"/>
      <w:autoSpaceDN w:val="0"/>
      <w:adjustRightInd w:val="0"/>
      <w:spacing w:after="0" w:line="229" w:lineRule="exact"/>
      <w:jc w:val="both"/>
    </w:pPr>
    <w:rPr>
      <w:rFonts w:ascii="Arial Narrow" w:eastAsia="Times New Roman" w:hAnsi="Arial Narrow"/>
      <w:sz w:val="24"/>
      <w:szCs w:val="24"/>
      <w:lang w:eastAsia="pl-PL"/>
    </w:rPr>
  </w:style>
  <w:style w:type="character" w:customStyle="1" w:styleId="FontStyle68">
    <w:name w:val="Font Style68"/>
    <w:uiPriority w:val="99"/>
    <w:rsid w:val="007B699B"/>
    <w:rPr>
      <w:rFonts w:ascii="Arial Narrow" w:hAnsi="Arial Narrow" w:cs="Arial Narrow"/>
      <w:b/>
      <w:bCs/>
      <w:sz w:val="18"/>
      <w:szCs w:val="18"/>
    </w:rPr>
  </w:style>
  <w:style w:type="paragraph" w:customStyle="1" w:styleId="Style20">
    <w:name w:val="Style20"/>
    <w:basedOn w:val="Normalny"/>
    <w:uiPriority w:val="99"/>
    <w:rsid w:val="009E5FA6"/>
    <w:pPr>
      <w:widowControl w:val="0"/>
      <w:autoSpaceDE w:val="0"/>
      <w:autoSpaceDN w:val="0"/>
      <w:adjustRightInd w:val="0"/>
      <w:spacing w:after="0" w:line="240" w:lineRule="auto"/>
      <w:jc w:val="both"/>
    </w:pPr>
    <w:rPr>
      <w:rFonts w:ascii="Arial Narrow" w:eastAsia="Times New Roman" w:hAnsi="Arial Narrow"/>
      <w:sz w:val="24"/>
      <w:szCs w:val="24"/>
      <w:lang w:eastAsia="pl-PL"/>
    </w:rPr>
  </w:style>
  <w:style w:type="character" w:customStyle="1" w:styleId="FontStyle64">
    <w:name w:val="Font Style64"/>
    <w:uiPriority w:val="99"/>
    <w:rsid w:val="00D103E7"/>
    <w:rPr>
      <w:rFonts w:ascii="Arial Narrow" w:hAnsi="Arial Narrow" w:cs="Arial Narrow"/>
      <w:i/>
      <w:iCs/>
      <w:sz w:val="18"/>
      <w:szCs w:val="18"/>
    </w:rPr>
  </w:style>
  <w:style w:type="paragraph" w:customStyle="1" w:styleId="Style53">
    <w:name w:val="Style53"/>
    <w:basedOn w:val="Normalny"/>
    <w:uiPriority w:val="99"/>
    <w:rsid w:val="00EC57A7"/>
    <w:pPr>
      <w:widowControl w:val="0"/>
      <w:autoSpaceDE w:val="0"/>
      <w:autoSpaceDN w:val="0"/>
      <w:adjustRightInd w:val="0"/>
      <w:spacing w:after="0" w:line="228" w:lineRule="exact"/>
      <w:ind w:hanging="173"/>
      <w:jc w:val="both"/>
    </w:pPr>
    <w:rPr>
      <w:rFonts w:ascii="Arial Narrow" w:eastAsia="Times New Roman" w:hAnsi="Arial Narrow"/>
      <w:sz w:val="24"/>
      <w:szCs w:val="24"/>
      <w:lang w:eastAsia="pl-PL"/>
    </w:rPr>
  </w:style>
  <w:style w:type="paragraph" w:customStyle="1" w:styleId="Style22">
    <w:name w:val="Style22"/>
    <w:basedOn w:val="Normalny"/>
    <w:uiPriority w:val="99"/>
    <w:rsid w:val="00B41B45"/>
    <w:pPr>
      <w:widowControl w:val="0"/>
      <w:autoSpaceDE w:val="0"/>
      <w:autoSpaceDN w:val="0"/>
      <w:adjustRightInd w:val="0"/>
      <w:spacing w:after="0" w:line="240" w:lineRule="auto"/>
      <w:jc w:val="both"/>
    </w:pPr>
    <w:rPr>
      <w:rFonts w:ascii="Arial Narrow" w:eastAsia="Times New Roman" w:hAnsi="Arial Narrow"/>
      <w:sz w:val="24"/>
      <w:szCs w:val="24"/>
      <w:lang w:eastAsia="pl-PL"/>
    </w:rPr>
  </w:style>
  <w:style w:type="paragraph" w:customStyle="1" w:styleId="Style51">
    <w:name w:val="Style51"/>
    <w:basedOn w:val="Normalny"/>
    <w:uiPriority w:val="99"/>
    <w:rsid w:val="005834B1"/>
    <w:pPr>
      <w:widowControl w:val="0"/>
      <w:autoSpaceDE w:val="0"/>
      <w:autoSpaceDN w:val="0"/>
      <w:adjustRightInd w:val="0"/>
      <w:spacing w:after="0" w:line="274" w:lineRule="exact"/>
      <w:jc w:val="both"/>
    </w:pPr>
    <w:rPr>
      <w:rFonts w:ascii="Arial Narrow" w:eastAsia="Times New Roman" w:hAnsi="Arial Narrow"/>
      <w:sz w:val="24"/>
      <w:szCs w:val="24"/>
      <w:lang w:eastAsia="pl-PL"/>
    </w:rPr>
  </w:style>
  <w:style w:type="paragraph" w:customStyle="1" w:styleId="Style17">
    <w:name w:val="Style17"/>
    <w:basedOn w:val="Normalny"/>
    <w:uiPriority w:val="99"/>
    <w:rsid w:val="00B75466"/>
    <w:pPr>
      <w:widowControl w:val="0"/>
      <w:autoSpaceDE w:val="0"/>
      <w:autoSpaceDN w:val="0"/>
      <w:adjustRightInd w:val="0"/>
      <w:spacing w:after="0" w:line="139" w:lineRule="exact"/>
    </w:pPr>
    <w:rPr>
      <w:rFonts w:ascii="Arial Narrow" w:eastAsia="Times New Roman" w:hAnsi="Arial Narrow"/>
      <w:sz w:val="24"/>
      <w:szCs w:val="24"/>
      <w:lang w:eastAsia="pl-PL"/>
    </w:rPr>
  </w:style>
  <w:style w:type="character" w:customStyle="1" w:styleId="FontStyle73">
    <w:name w:val="Font Style73"/>
    <w:uiPriority w:val="99"/>
    <w:rsid w:val="00D56BAE"/>
    <w:rPr>
      <w:rFonts w:ascii="Arial Narrow" w:hAnsi="Arial Narrow" w:cs="Arial Narrow"/>
      <w:sz w:val="18"/>
      <w:szCs w:val="18"/>
    </w:rPr>
  </w:style>
  <w:style w:type="character" w:customStyle="1" w:styleId="FontStyle70">
    <w:name w:val="Font Style70"/>
    <w:uiPriority w:val="99"/>
    <w:rsid w:val="001F126B"/>
    <w:rPr>
      <w:rFonts w:ascii="Arial Narrow" w:hAnsi="Arial Narrow" w:cs="Arial Narrow"/>
      <w:sz w:val="12"/>
      <w:szCs w:val="12"/>
    </w:rPr>
  </w:style>
  <w:style w:type="character" w:styleId="Odwoaniedokomentarza">
    <w:name w:val="annotation reference"/>
    <w:uiPriority w:val="99"/>
    <w:semiHidden/>
    <w:unhideWhenUsed/>
    <w:rsid w:val="002B6DA0"/>
    <w:rPr>
      <w:sz w:val="16"/>
      <w:szCs w:val="16"/>
    </w:rPr>
  </w:style>
  <w:style w:type="paragraph" w:styleId="Tekstkomentarza">
    <w:name w:val="annotation text"/>
    <w:basedOn w:val="Normalny"/>
    <w:link w:val="TekstkomentarzaZnak"/>
    <w:uiPriority w:val="99"/>
    <w:unhideWhenUsed/>
    <w:rsid w:val="002B6DA0"/>
    <w:rPr>
      <w:sz w:val="20"/>
      <w:szCs w:val="20"/>
      <w:lang w:val="x-none"/>
    </w:rPr>
  </w:style>
  <w:style w:type="character" w:customStyle="1" w:styleId="TekstkomentarzaZnak">
    <w:name w:val="Tekst komentarza Znak"/>
    <w:link w:val="Tekstkomentarza"/>
    <w:uiPriority w:val="99"/>
    <w:rsid w:val="002B6DA0"/>
    <w:rPr>
      <w:lang w:eastAsia="en-US"/>
    </w:rPr>
  </w:style>
  <w:style w:type="paragraph" w:styleId="Tematkomentarza">
    <w:name w:val="annotation subject"/>
    <w:basedOn w:val="Tekstkomentarza"/>
    <w:next w:val="Tekstkomentarza"/>
    <w:link w:val="TematkomentarzaZnak"/>
    <w:uiPriority w:val="99"/>
    <w:semiHidden/>
    <w:unhideWhenUsed/>
    <w:rsid w:val="002B6DA0"/>
    <w:rPr>
      <w:b/>
      <w:bCs/>
    </w:rPr>
  </w:style>
  <w:style w:type="character" w:customStyle="1" w:styleId="TematkomentarzaZnak">
    <w:name w:val="Temat komentarza Znak"/>
    <w:link w:val="Tematkomentarza"/>
    <w:uiPriority w:val="99"/>
    <w:semiHidden/>
    <w:rsid w:val="002B6DA0"/>
    <w:rPr>
      <w:b/>
      <w:bCs/>
      <w:lang w:eastAsia="en-US"/>
    </w:rPr>
  </w:style>
  <w:style w:type="paragraph" w:styleId="NormalnyWeb">
    <w:name w:val="Normal (Web)"/>
    <w:basedOn w:val="Normalny"/>
    <w:uiPriority w:val="99"/>
    <w:unhideWhenUsed/>
    <w:rsid w:val="008F1EE8"/>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Style10">
    <w:name w:val="Style10"/>
    <w:basedOn w:val="Normalny"/>
    <w:uiPriority w:val="99"/>
    <w:rsid w:val="00EB0874"/>
    <w:pPr>
      <w:widowControl w:val="0"/>
      <w:autoSpaceDE w:val="0"/>
      <w:autoSpaceDN w:val="0"/>
      <w:adjustRightInd w:val="0"/>
      <w:spacing w:after="0" w:line="218" w:lineRule="exact"/>
      <w:ind w:hanging="235"/>
      <w:jc w:val="both"/>
    </w:pPr>
    <w:rPr>
      <w:rFonts w:ascii="Arial" w:eastAsia="Times New Roman" w:hAnsi="Arial" w:cs="Arial"/>
      <w:sz w:val="24"/>
      <w:szCs w:val="24"/>
      <w:lang w:eastAsia="pl-PL"/>
    </w:rPr>
  </w:style>
  <w:style w:type="character" w:customStyle="1" w:styleId="FontStyle20">
    <w:name w:val="Font Style20"/>
    <w:uiPriority w:val="99"/>
    <w:rsid w:val="00EB0874"/>
    <w:rPr>
      <w:rFonts w:ascii="Arial" w:hAnsi="Arial" w:cs="Arial"/>
      <w:sz w:val="18"/>
      <w:szCs w:val="18"/>
    </w:rPr>
  </w:style>
  <w:style w:type="paragraph" w:customStyle="1" w:styleId="Style1">
    <w:name w:val="Style1"/>
    <w:basedOn w:val="Normalny"/>
    <w:uiPriority w:val="99"/>
    <w:rsid w:val="00190328"/>
    <w:pPr>
      <w:widowControl w:val="0"/>
      <w:autoSpaceDE w:val="0"/>
      <w:autoSpaceDN w:val="0"/>
      <w:adjustRightInd w:val="0"/>
      <w:spacing w:after="0" w:line="219" w:lineRule="exact"/>
      <w:ind w:firstLine="341"/>
      <w:jc w:val="both"/>
    </w:pPr>
    <w:rPr>
      <w:rFonts w:ascii="Arial" w:eastAsia="Times New Roman" w:hAnsi="Arial" w:cs="Arial"/>
      <w:sz w:val="24"/>
      <w:szCs w:val="24"/>
      <w:lang w:eastAsia="pl-PL"/>
    </w:rPr>
  </w:style>
  <w:style w:type="paragraph" w:customStyle="1" w:styleId="Style5">
    <w:name w:val="Style5"/>
    <w:basedOn w:val="Normalny"/>
    <w:uiPriority w:val="99"/>
    <w:rsid w:val="00190328"/>
    <w:pPr>
      <w:widowControl w:val="0"/>
      <w:autoSpaceDE w:val="0"/>
      <w:autoSpaceDN w:val="0"/>
      <w:adjustRightInd w:val="0"/>
      <w:spacing w:after="0" w:line="240" w:lineRule="auto"/>
      <w:jc w:val="center"/>
    </w:pPr>
    <w:rPr>
      <w:rFonts w:ascii="Arial" w:eastAsia="Times New Roman" w:hAnsi="Arial" w:cs="Arial"/>
      <w:sz w:val="24"/>
      <w:szCs w:val="24"/>
      <w:lang w:eastAsia="pl-PL"/>
    </w:rPr>
  </w:style>
  <w:style w:type="paragraph" w:customStyle="1" w:styleId="Style7">
    <w:name w:val="Style7"/>
    <w:basedOn w:val="Normalny"/>
    <w:uiPriority w:val="99"/>
    <w:rsid w:val="00190328"/>
    <w:pPr>
      <w:widowControl w:val="0"/>
      <w:autoSpaceDE w:val="0"/>
      <w:autoSpaceDN w:val="0"/>
      <w:adjustRightInd w:val="0"/>
      <w:spacing w:after="0" w:line="219" w:lineRule="exact"/>
      <w:ind w:firstLine="346"/>
      <w:jc w:val="both"/>
    </w:pPr>
    <w:rPr>
      <w:rFonts w:ascii="Arial" w:eastAsia="Times New Roman" w:hAnsi="Arial" w:cs="Arial"/>
      <w:sz w:val="24"/>
      <w:szCs w:val="24"/>
      <w:lang w:eastAsia="pl-PL"/>
    </w:rPr>
  </w:style>
  <w:style w:type="paragraph" w:customStyle="1" w:styleId="Style13">
    <w:name w:val="Style13"/>
    <w:basedOn w:val="Normalny"/>
    <w:uiPriority w:val="99"/>
    <w:rsid w:val="00190328"/>
    <w:pPr>
      <w:widowControl w:val="0"/>
      <w:autoSpaceDE w:val="0"/>
      <w:autoSpaceDN w:val="0"/>
      <w:adjustRightInd w:val="0"/>
      <w:spacing w:after="0" w:line="211" w:lineRule="exact"/>
      <w:jc w:val="right"/>
    </w:pPr>
    <w:rPr>
      <w:rFonts w:ascii="Arial" w:eastAsia="Times New Roman" w:hAnsi="Arial" w:cs="Arial"/>
      <w:sz w:val="24"/>
      <w:szCs w:val="24"/>
      <w:lang w:eastAsia="pl-PL"/>
    </w:rPr>
  </w:style>
  <w:style w:type="character" w:customStyle="1" w:styleId="FontStyle17">
    <w:name w:val="Font Style17"/>
    <w:uiPriority w:val="99"/>
    <w:rsid w:val="00190328"/>
    <w:rPr>
      <w:rFonts w:ascii="Arial" w:hAnsi="Arial" w:cs="Arial"/>
      <w:b/>
      <w:bCs/>
      <w:sz w:val="18"/>
      <w:szCs w:val="18"/>
    </w:rPr>
  </w:style>
  <w:style w:type="character" w:styleId="Hipercze">
    <w:name w:val="Hyperlink"/>
    <w:rsid w:val="00F2469F"/>
    <w:rPr>
      <w:color w:val="0000FF"/>
      <w:u w:val="single"/>
    </w:rPr>
  </w:style>
  <w:style w:type="character" w:styleId="Pogrubienie">
    <w:name w:val="Strong"/>
    <w:uiPriority w:val="22"/>
    <w:qFormat/>
    <w:rsid w:val="002E4918"/>
    <w:rPr>
      <w:b/>
      <w:bCs/>
    </w:rPr>
  </w:style>
  <w:style w:type="character" w:customStyle="1" w:styleId="apple-converted-space">
    <w:name w:val="apple-converted-space"/>
    <w:rsid w:val="002E4918"/>
  </w:style>
  <w:style w:type="paragraph" w:styleId="Tekstprzypisukocowego">
    <w:name w:val="endnote text"/>
    <w:basedOn w:val="Normalny"/>
    <w:link w:val="TekstprzypisukocowegoZnak"/>
    <w:uiPriority w:val="99"/>
    <w:semiHidden/>
    <w:unhideWhenUsed/>
    <w:rsid w:val="00D67A19"/>
    <w:rPr>
      <w:sz w:val="20"/>
      <w:szCs w:val="20"/>
      <w:lang w:val="x-none"/>
    </w:rPr>
  </w:style>
  <w:style w:type="character" w:customStyle="1" w:styleId="TekstprzypisukocowegoZnak">
    <w:name w:val="Tekst przypisu końcowego Znak"/>
    <w:link w:val="Tekstprzypisukocowego"/>
    <w:uiPriority w:val="99"/>
    <w:semiHidden/>
    <w:rsid w:val="00D67A19"/>
    <w:rPr>
      <w:lang w:eastAsia="en-US"/>
    </w:rPr>
  </w:style>
  <w:style w:type="character" w:styleId="Odwoanieprzypisukocowego">
    <w:name w:val="endnote reference"/>
    <w:uiPriority w:val="99"/>
    <w:semiHidden/>
    <w:unhideWhenUsed/>
    <w:rsid w:val="00D67A19"/>
    <w:rPr>
      <w:vertAlign w:val="superscript"/>
    </w:rPr>
  </w:style>
  <w:style w:type="paragraph" w:styleId="Tytu">
    <w:name w:val="Title"/>
    <w:basedOn w:val="Normalny"/>
    <w:next w:val="Normalny"/>
    <w:link w:val="TytuZnak"/>
    <w:uiPriority w:val="10"/>
    <w:qFormat/>
    <w:rsid w:val="0044009A"/>
    <w:pPr>
      <w:spacing w:before="240" w:after="60"/>
      <w:jc w:val="center"/>
      <w:outlineLvl w:val="0"/>
    </w:pPr>
    <w:rPr>
      <w:rFonts w:ascii="Cambria" w:eastAsia="Times New Roman" w:hAnsi="Cambria"/>
      <w:b/>
      <w:bCs/>
      <w:kern w:val="28"/>
      <w:sz w:val="32"/>
      <w:szCs w:val="32"/>
      <w:lang w:val="x-none"/>
    </w:rPr>
  </w:style>
  <w:style w:type="character" w:customStyle="1" w:styleId="TytuZnak">
    <w:name w:val="Tytuł Znak"/>
    <w:link w:val="Tytu"/>
    <w:uiPriority w:val="10"/>
    <w:rsid w:val="0044009A"/>
    <w:rPr>
      <w:rFonts w:ascii="Cambria" w:eastAsia="Times New Roman" w:hAnsi="Cambria" w:cs="Times New Roman"/>
      <w:b/>
      <w:bCs/>
      <w:kern w:val="28"/>
      <w:sz w:val="32"/>
      <w:szCs w:val="32"/>
      <w:lang w:eastAsia="en-US"/>
    </w:rPr>
  </w:style>
  <w:style w:type="character" w:styleId="Uwydatnienie">
    <w:name w:val="Emphasis"/>
    <w:uiPriority w:val="20"/>
    <w:qFormat/>
    <w:rsid w:val="00E932DC"/>
    <w:rPr>
      <w:i/>
      <w:iCs/>
    </w:rPr>
  </w:style>
  <w:style w:type="character" w:styleId="HTML-cytat">
    <w:name w:val="HTML Cite"/>
    <w:uiPriority w:val="99"/>
    <w:semiHidden/>
    <w:unhideWhenUsed/>
    <w:rsid w:val="00E932DC"/>
    <w:rPr>
      <w:i/>
      <w:iCs/>
    </w:rPr>
  </w:style>
  <w:style w:type="paragraph" w:customStyle="1" w:styleId="Style4">
    <w:name w:val="Style4"/>
    <w:basedOn w:val="Normalny"/>
    <w:uiPriority w:val="99"/>
    <w:rsid w:val="00574273"/>
    <w:pPr>
      <w:widowControl w:val="0"/>
      <w:autoSpaceDE w:val="0"/>
      <w:autoSpaceDN w:val="0"/>
      <w:adjustRightInd w:val="0"/>
      <w:spacing w:after="0" w:line="278" w:lineRule="exact"/>
      <w:jc w:val="both"/>
    </w:pPr>
    <w:rPr>
      <w:rFonts w:ascii="Times New Roman" w:eastAsia="Times New Roman" w:hAnsi="Times New Roman"/>
      <w:sz w:val="24"/>
      <w:szCs w:val="24"/>
      <w:lang w:eastAsia="pl-PL"/>
    </w:rPr>
  </w:style>
  <w:style w:type="character" w:customStyle="1" w:styleId="FontStyle21">
    <w:name w:val="Font Style21"/>
    <w:uiPriority w:val="99"/>
    <w:rsid w:val="00574273"/>
    <w:rPr>
      <w:rFonts w:ascii="Arial" w:hAnsi="Arial" w:cs="Arial"/>
      <w:sz w:val="22"/>
      <w:szCs w:val="22"/>
    </w:rPr>
  </w:style>
  <w:style w:type="paragraph" w:customStyle="1" w:styleId="Nagwek10">
    <w:name w:val="Nagłówek1"/>
    <w:basedOn w:val="Normalny"/>
    <w:next w:val="Tekstpodstawowy"/>
    <w:rsid w:val="005827E8"/>
    <w:pPr>
      <w:keepNext/>
      <w:suppressAutoHyphens/>
      <w:spacing w:before="240" w:after="120" w:line="240" w:lineRule="auto"/>
    </w:pPr>
    <w:rPr>
      <w:rFonts w:ascii="Arial" w:eastAsia="SimSun" w:hAnsi="Arial" w:cs="Mangal"/>
      <w:sz w:val="28"/>
      <w:szCs w:val="28"/>
      <w:lang w:eastAsia="ar-SA"/>
    </w:rPr>
  </w:style>
  <w:style w:type="paragraph" w:styleId="Tekstpodstawowy">
    <w:name w:val="Body Text"/>
    <w:basedOn w:val="Normalny"/>
    <w:link w:val="TekstpodstawowyZnak"/>
    <w:uiPriority w:val="99"/>
    <w:semiHidden/>
    <w:unhideWhenUsed/>
    <w:rsid w:val="005827E8"/>
    <w:pPr>
      <w:spacing w:after="120"/>
    </w:pPr>
    <w:rPr>
      <w:lang w:val="x-none"/>
    </w:rPr>
  </w:style>
  <w:style w:type="character" w:customStyle="1" w:styleId="TekstpodstawowyZnak">
    <w:name w:val="Tekst podstawowy Znak"/>
    <w:link w:val="Tekstpodstawowy"/>
    <w:uiPriority w:val="99"/>
    <w:semiHidden/>
    <w:rsid w:val="005827E8"/>
    <w:rPr>
      <w:sz w:val="22"/>
      <w:szCs w:val="22"/>
      <w:lang w:eastAsia="en-US"/>
    </w:rPr>
  </w:style>
  <w:style w:type="paragraph" w:styleId="Poprawka">
    <w:name w:val="Revision"/>
    <w:hidden/>
    <w:uiPriority w:val="99"/>
    <w:semiHidden/>
    <w:rsid w:val="00C115B1"/>
    <w:rPr>
      <w:sz w:val="22"/>
      <w:szCs w:val="22"/>
      <w:lang w:eastAsia="en-US"/>
    </w:rPr>
  </w:style>
  <w:style w:type="character" w:customStyle="1" w:styleId="Nagwek3Znak">
    <w:name w:val="Nagłówek 3 Znak"/>
    <w:link w:val="Nagwek3"/>
    <w:uiPriority w:val="9"/>
    <w:semiHidden/>
    <w:rsid w:val="00713852"/>
    <w:rPr>
      <w:rFonts w:ascii="Cambria" w:eastAsia="Times New Roman" w:hAnsi="Cambria"/>
      <w:b/>
      <w:bCs/>
      <w:sz w:val="26"/>
      <w:szCs w:val="26"/>
      <w:lang w:val="x-none" w:eastAsia="en-US"/>
    </w:rPr>
  </w:style>
  <w:style w:type="character" w:customStyle="1" w:styleId="Nagwek4Znak">
    <w:name w:val="Nagłówek 4 Znak"/>
    <w:link w:val="Nagwek4"/>
    <w:uiPriority w:val="9"/>
    <w:semiHidden/>
    <w:rsid w:val="00713852"/>
    <w:rPr>
      <w:rFonts w:eastAsia="Times New Roman"/>
      <w:b/>
      <w:bCs/>
      <w:sz w:val="28"/>
      <w:szCs w:val="28"/>
      <w:lang w:val="x-none" w:eastAsia="en-US"/>
    </w:rPr>
  </w:style>
  <w:style w:type="paragraph" w:customStyle="1" w:styleId="Wypunktowanie">
    <w:name w:val="Wypunktowanie"/>
    <w:basedOn w:val="Normalny"/>
    <w:rsid w:val="00713852"/>
    <w:pPr>
      <w:numPr>
        <w:numId w:val="14"/>
      </w:numPr>
      <w:tabs>
        <w:tab w:val="left" w:pos="284"/>
      </w:tabs>
      <w:spacing w:after="80" w:line="240" w:lineRule="auto"/>
      <w:jc w:val="both"/>
    </w:pPr>
    <w:rPr>
      <w:rFonts w:ascii="Arial" w:eastAsia="Times New Roman" w:hAnsi="Arial"/>
      <w:sz w:val="20"/>
      <w:szCs w:val="20"/>
      <w:lang w:eastAsia="pl-PL"/>
    </w:rPr>
  </w:style>
  <w:style w:type="paragraph" w:styleId="Listapunktowana4">
    <w:name w:val="List Bullet 4"/>
    <w:basedOn w:val="Normalny"/>
    <w:autoRedefine/>
    <w:semiHidden/>
    <w:rsid w:val="00713852"/>
    <w:pPr>
      <w:numPr>
        <w:ilvl w:val="1"/>
        <w:numId w:val="14"/>
      </w:numPr>
      <w:tabs>
        <w:tab w:val="clear" w:pos="2291"/>
        <w:tab w:val="num" w:pos="1560"/>
      </w:tabs>
      <w:spacing w:after="0" w:line="240" w:lineRule="auto"/>
      <w:ind w:left="1560" w:hanging="284"/>
    </w:pPr>
    <w:rPr>
      <w:rFonts w:ascii="Arial" w:eastAsia="Times New Roman" w:hAnsi="Arial"/>
      <w:sz w:val="20"/>
      <w:szCs w:val="20"/>
      <w:lang w:eastAsia="pl-PL"/>
    </w:rPr>
  </w:style>
  <w:style w:type="character" w:customStyle="1" w:styleId="FontStyle25">
    <w:name w:val="Font Style25"/>
    <w:uiPriority w:val="99"/>
    <w:rsid w:val="00713852"/>
    <w:rPr>
      <w:rFonts w:ascii="Arial" w:hAnsi="Arial" w:cs="Arial"/>
      <w:sz w:val="18"/>
      <w:szCs w:val="18"/>
    </w:rPr>
  </w:style>
  <w:style w:type="paragraph" w:customStyle="1" w:styleId="Style6">
    <w:name w:val="Style6"/>
    <w:basedOn w:val="Normalny"/>
    <w:uiPriority w:val="99"/>
    <w:rsid w:val="00713852"/>
    <w:pPr>
      <w:widowControl w:val="0"/>
      <w:autoSpaceDE w:val="0"/>
      <w:autoSpaceDN w:val="0"/>
      <w:adjustRightInd w:val="0"/>
      <w:spacing w:after="0" w:line="240" w:lineRule="auto"/>
    </w:pPr>
    <w:rPr>
      <w:rFonts w:ascii="Arial" w:eastAsia="Times New Roman" w:hAnsi="Arial" w:cs="Arial"/>
      <w:sz w:val="24"/>
      <w:szCs w:val="24"/>
      <w:lang w:eastAsia="pl-PL"/>
    </w:rPr>
  </w:style>
  <w:style w:type="paragraph" w:customStyle="1" w:styleId="Style14">
    <w:name w:val="Style14"/>
    <w:basedOn w:val="Normalny"/>
    <w:uiPriority w:val="99"/>
    <w:rsid w:val="00713852"/>
    <w:pPr>
      <w:widowControl w:val="0"/>
      <w:autoSpaceDE w:val="0"/>
      <w:autoSpaceDN w:val="0"/>
      <w:adjustRightInd w:val="0"/>
      <w:spacing w:after="0" w:line="274" w:lineRule="exact"/>
    </w:pPr>
    <w:rPr>
      <w:rFonts w:ascii="Arial" w:eastAsia="Times New Roman" w:hAnsi="Arial" w:cs="Arial"/>
      <w:sz w:val="24"/>
      <w:szCs w:val="24"/>
      <w:lang w:eastAsia="pl-PL"/>
    </w:rPr>
  </w:style>
  <w:style w:type="character" w:customStyle="1" w:styleId="FontStyle13">
    <w:name w:val="Font Style13"/>
    <w:uiPriority w:val="99"/>
    <w:rsid w:val="00713852"/>
    <w:rPr>
      <w:rFonts w:ascii="Times New Roman" w:hAnsi="Times New Roman" w:cs="Times New Roman"/>
      <w:sz w:val="18"/>
      <w:szCs w:val="18"/>
    </w:rPr>
  </w:style>
  <w:style w:type="paragraph" w:styleId="Tekstpodstawowy2">
    <w:name w:val="Body Text 2"/>
    <w:basedOn w:val="Normalny"/>
    <w:link w:val="Tekstpodstawowy2Znak"/>
    <w:uiPriority w:val="99"/>
    <w:unhideWhenUsed/>
    <w:rsid w:val="00634B2E"/>
    <w:pPr>
      <w:spacing w:after="120" w:line="480" w:lineRule="auto"/>
    </w:pPr>
    <w:rPr>
      <w:lang w:val="x-none"/>
    </w:rPr>
  </w:style>
  <w:style w:type="character" w:customStyle="1" w:styleId="Tekstpodstawowy2Znak">
    <w:name w:val="Tekst podstawowy 2 Znak"/>
    <w:link w:val="Tekstpodstawowy2"/>
    <w:uiPriority w:val="99"/>
    <w:rsid w:val="00634B2E"/>
    <w:rPr>
      <w:sz w:val="22"/>
      <w:szCs w:val="22"/>
      <w:lang w:eastAsia="en-US"/>
    </w:rPr>
  </w:style>
  <w:style w:type="paragraph" w:customStyle="1" w:styleId="Wypunktowaniestrzaka">
    <w:name w:val="Wypunktowanie strzałka"/>
    <w:basedOn w:val="Normalny"/>
    <w:rsid w:val="004B2AFE"/>
    <w:pPr>
      <w:numPr>
        <w:numId w:val="30"/>
      </w:numPr>
      <w:tabs>
        <w:tab w:val="clear" w:pos="1060"/>
        <w:tab w:val="num" w:pos="426"/>
      </w:tabs>
      <w:spacing w:before="120" w:after="0" w:line="360" w:lineRule="auto"/>
      <w:ind w:left="426" w:hanging="426"/>
      <w:jc w:val="both"/>
    </w:pPr>
    <w:rPr>
      <w:rFonts w:ascii="Arial" w:eastAsia="Times New Roman" w:hAnsi="Arial"/>
      <w:sz w:val="20"/>
      <w:szCs w:val="24"/>
      <w:u w:val="dotted"/>
      <w:lang w:eastAsia="pl-PL"/>
    </w:rPr>
  </w:style>
  <w:style w:type="character" w:customStyle="1" w:styleId="st1">
    <w:name w:val="st1"/>
    <w:rsid w:val="0068463B"/>
  </w:style>
  <w:style w:type="paragraph" w:customStyle="1" w:styleId="Style3">
    <w:name w:val="Style3"/>
    <w:basedOn w:val="Normalny"/>
    <w:uiPriority w:val="99"/>
    <w:rsid w:val="00BA5467"/>
    <w:pPr>
      <w:widowControl w:val="0"/>
      <w:autoSpaceDE w:val="0"/>
      <w:autoSpaceDN w:val="0"/>
      <w:adjustRightInd w:val="0"/>
      <w:spacing w:after="0" w:line="240" w:lineRule="auto"/>
    </w:pPr>
    <w:rPr>
      <w:rFonts w:ascii="Times New Roman" w:eastAsia="Times New Roman" w:hAnsi="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848069">
      <w:bodyDiv w:val="1"/>
      <w:marLeft w:val="0"/>
      <w:marRight w:val="0"/>
      <w:marTop w:val="0"/>
      <w:marBottom w:val="0"/>
      <w:divBdr>
        <w:top w:val="none" w:sz="0" w:space="0" w:color="auto"/>
        <w:left w:val="none" w:sz="0" w:space="0" w:color="auto"/>
        <w:bottom w:val="none" w:sz="0" w:space="0" w:color="auto"/>
        <w:right w:val="none" w:sz="0" w:space="0" w:color="auto"/>
      </w:divBdr>
    </w:div>
    <w:div w:id="577439863">
      <w:bodyDiv w:val="1"/>
      <w:marLeft w:val="0"/>
      <w:marRight w:val="0"/>
      <w:marTop w:val="0"/>
      <w:marBottom w:val="0"/>
      <w:divBdr>
        <w:top w:val="none" w:sz="0" w:space="0" w:color="auto"/>
        <w:left w:val="none" w:sz="0" w:space="0" w:color="auto"/>
        <w:bottom w:val="none" w:sz="0" w:space="0" w:color="auto"/>
        <w:right w:val="none" w:sz="0" w:space="0" w:color="auto"/>
      </w:divBdr>
    </w:div>
    <w:div w:id="1010720410">
      <w:bodyDiv w:val="1"/>
      <w:marLeft w:val="0"/>
      <w:marRight w:val="0"/>
      <w:marTop w:val="0"/>
      <w:marBottom w:val="0"/>
      <w:divBdr>
        <w:top w:val="none" w:sz="0" w:space="0" w:color="auto"/>
        <w:left w:val="none" w:sz="0" w:space="0" w:color="auto"/>
        <w:bottom w:val="none" w:sz="0" w:space="0" w:color="auto"/>
        <w:right w:val="none" w:sz="0" w:space="0" w:color="auto"/>
      </w:divBdr>
      <w:divsChild>
        <w:div w:id="199173880">
          <w:marLeft w:val="0"/>
          <w:marRight w:val="0"/>
          <w:marTop w:val="75"/>
          <w:marBottom w:val="75"/>
          <w:divBdr>
            <w:top w:val="single" w:sz="6" w:space="6" w:color="E6E6E6"/>
            <w:left w:val="single" w:sz="6" w:space="2" w:color="E6E6E6"/>
            <w:bottom w:val="single" w:sz="6" w:space="4" w:color="E6E6E6"/>
            <w:right w:val="single" w:sz="6" w:space="2" w:color="E6E6E6"/>
          </w:divBdr>
        </w:div>
        <w:div w:id="339745963">
          <w:marLeft w:val="0"/>
          <w:marRight w:val="0"/>
          <w:marTop w:val="75"/>
          <w:marBottom w:val="75"/>
          <w:divBdr>
            <w:top w:val="single" w:sz="6" w:space="6" w:color="E6E6E6"/>
            <w:left w:val="single" w:sz="6" w:space="2" w:color="E6E6E6"/>
            <w:bottom w:val="single" w:sz="6" w:space="4" w:color="E6E6E6"/>
            <w:right w:val="single" w:sz="6" w:space="2" w:color="E6E6E6"/>
          </w:divBdr>
        </w:div>
        <w:div w:id="1716125817">
          <w:marLeft w:val="0"/>
          <w:marRight w:val="0"/>
          <w:marTop w:val="75"/>
          <w:marBottom w:val="75"/>
          <w:divBdr>
            <w:top w:val="single" w:sz="6" w:space="6" w:color="E6E6E6"/>
            <w:left w:val="single" w:sz="6" w:space="2" w:color="E6E6E6"/>
            <w:bottom w:val="single" w:sz="6" w:space="4" w:color="E6E6E6"/>
            <w:right w:val="single" w:sz="6" w:space="2" w:color="E6E6E6"/>
          </w:divBdr>
        </w:div>
      </w:divsChild>
    </w:div>
    <w:div w:id="1211386199">
      <w:bodyDiv w:val="1"/>
      <w:marLeft w:val="0"/>
      <w:marRight w:val="0"/>
      <w:marTop w:val="0"/>
      <w:marBottom w:val="0"/>
      <w:divBdr>
        <w:top w:val="none" w:sz="0" w:space="0" w:color="auto"/>
        <w:left w:val="none" w:sz="0" w:space="0" w:color="auto"/>
        <w:bottom w:val="none" w:sz="0" w:space="0" w:color="auto"/>
        <w:right w:val="none" w:sz="0" w:space="0" w:color="auto"/>
      </w:divBdr>
    </w:div>
    <w:div w:id="1239096329">
      <w:bodyDiv w:val="1"/>
      <w:marLeft w:val="0"/>
      <w:marRight w:val="0"/>
      <w:marTop w:val="0"/>
      <w:marBottom w:val="0"/>
      <w:divBdr>
        <w:top w:val="none" w:sz="0" w:space="0" w:color="auto"/>
        <w:left w:val="none" w:sz="0" w:space="0" w:color="auto"/>
        <w:bottom w:val="none" w:sz="0" w:space="0" w:color="auto"/>
        <w:right w:val="none" w:sz="0" w:space="0" w:color="auto"/>
      </w:divBdr>
    </w:div>
    <w:div w:id="1351830828">
      <w:bodyDiv w:val="1"/>
      <w:marLeft w:val="0"/>
      <w:marRight w:val="0"/>
      <w:marTop w:val="0"/>
      <w:marBottom w:val="0"/>
      <w:divBdr>
        <w:top w:val="none" w:sz="0" w:space="0" w:color="auto"/>
        <w:left w:val="none" w:sz="0" w:space="0" w:color="auto"/>
        <w:bottom w:val="none" w:sz="0" w:space="0" w:color="auto"/>
        <w:right w:val="none" w:sz="0" w:space="0" w:color="auto"/>
      </w:divBdr>
    </w:div>
    <w:div w:id="1581938331">
      <w:bodyDiv w:val="1"/>
      <w:marLeft w:val="0"/>
      <w:marRight w:val="0"/>
      <w:marTop w:val="0"/>
      <w:marBottom w:val="0"/>
      <w:divBdr>
        <w:top w:val="none" w:sz="0" w:space="0" w:color="auto"/>
        <w:left w:val="none" w:sz="0" w:space="0" w:color="auto"/>
        <w:bottom w:val="none" w:sz="0" w:space="0" w:color="auto"/>
        <w:right w:val="none" w:sz="0" w:space="0" w:color="auto"/>
      </w:divBdr>
    </w:div>
    <w:div w:id="1798329627">
      <w:bodyDiv w:val="1"/>
      <w:marLeft w:val="0"/>
      <w:marRight w:val="0"/>
      <w:marTop w:val="0"/>
      <w:marBottom w:val="0"/>
      <w:divBdr>
        <w:top w:val="none" w:sz="0" w:space="0" w:color="auto"/>
        <w:left w:val="none" w:sz="0" w:space="0" w:color="auto"/>
        <w:bottom w:val="none" w:sz="0" w:space="0" w:color="auto"/>
        <w:right w:val="none" w:sz="0" w:space="0" w:color="auto"/>
      </w:divBdr>
    </w:div>
    <w:div w:id="1885752842">
      <w:bodyDiv w:val="1"/>
      <w:marLeft w:val="0"/>
      <w:marRight w:val="0"/>
      <w:marTop w:val="0"/>
      <w:marBottom w:val="0"/>
      <w:divBdr>
        <w:top w:val="none" w:sz="0" w:space="0" w:color="auto"/>
        <w:left w:val="none" w:sz="0" w:space="0" w:color="auto"/>
        <w:bottom w:val="none" w:sz="0" w:space="0" w:color="auto"/>
        <w:right w:val="none" w:sz="0" w:space="0" w:color="auto"/>
      </w:divBdr>
    </w:div>
    <w:div w:id="1958828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urokody-online.pl/EC2.aspx" TargetMode="External"/><Relationship Id="rId18" Type="http://schemas.openxmlformats.org/officeDocument/2006/relationships/hyperlink" Target="https://sklep.pkn.pl/?a=show&amp;m=product&amp;pid=564619&amp;page=1"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eurokody-online.pl/EC0.aspx" TargetMode="External"/><Relationship Id="rId7" Type="http://schemas.openxmlformats.org/officeDocument/2006/relationships/endnotes" Target="endnotes.xml"/><Relationship Id="rId12" Type="http://schemas.openxmlformats.org/officeDocument/2006/relationships/hyperlink" Target="http://www.eurokody-online.pl/EC1.aspx" TargetMode="External"/><Relationship Id="rId17" Type="http://schemas.openxmlformats.org/officeDocument/2006/relationships/hyperlink" Target="http://www.eurokody-online.pl/EC7.aspx"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urokody-online.pl/EC6.aspx" TargetMode="External"/><Relationship Id="rId20" Type="http://schemas.openxmlformats.org/officeDocument/2006/relationships/hyperlink" Target="https://sklep.pkn.pl/?a=show&amp;m=product&amp;pid=490645&amp;page=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urokody-online.pl/EC0.aspx" TargetMode="External"/><Relationship Id="rId24" Type="http://schemas.openxmlformats.org/officeDocument/2006/relationships/hyperlink" Target="http://www.eurokody-online.pl/EC7.aspx" TargetMode="External"/><Relationship Id="rId5" Type="http://schemas.openxmlformats.org/officeDocument/2006/relationships/webSettings" Target="webSettings.xml"/><Relationship Id="rId15" Type="http://schemas.openxmlformats.org/officeDocument/2006/relationships/hyperlink" Target="http://www.eurokody-online.pl/EC4.aspx" TargetMode="External"/><Relationship Id="rId23" Type="http://schemas.openxmlformats.org/officeDocument/2006/relationships/hyperlink" Target="http://www.eurokody-online.pl/EC2.aspx" TargetMode="External"/><Relationship Id="rId28" Type="http://schemas.openxmlformats.org/officeDocument/2006/relationships/footer" Target="footer2.xml"/><Relationship Id="rId10" Type="http://schemas.openxmlformats.org/officeDocument/2006/relationships/hyperlink" Target="http://www.anwil.pl/PL/StrefaZakupow/Strony/Wytyczne-ANWIL-dla-Oferentow-i-Wykonawcow.aspx" TargetMode="External"/><Relationship Id="rId19" Type="http://schemas.openxmlformats.org/officeDocument/2006/relationships/hyperlink" Target="https://sklep.pkn.pl/?a=show&amp;m=product&amp;pid=536781&amp;page=1" TargetMode="External"/><Relationship Id="rId4" Type="http://schemas.openxmlformats.org/officeDocument/2006/relationships/settings" Target="settings.xml"/><Relationship Id="rId9" Type="http://schemas.openxmlformats.org/officeDocument/2006/relationships/hyperlink" Target="http://www.anwil.pl/PL/StrefaZakupow/Strony/Wytyczne-ANWIL-dla-Oferentow-i-Wykonawcow.aspx" TargetMode="External"/><Relationship Id="rId14" Type="http://schemas.openxmlformats.org/officeDocument/2006/relationships/hyperlink" Target="http://www.eurokody-online.pl/EC3.aspx" TargetMode="External"/><Relationship Id="rId22" Type="http://schemas.openxmlformats.org/officeDocument/2006/relationships/hyperlink" Target="http://www.eurokody-online.pl/EC1.aspx" TargetMode="External"/><Relationship Id="rId27" Type="http://schemas.openxmlformats.org/officeDocument/2006/relationships/header" Target="header2.xml"/><Relationship Id="rId30"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2F0B8-8005-44F0-8D2E-22160734C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11638</Words>
  <Characters>69831</Characters>
  <Application>Microsoft Office Word</Application>
  <DocSecurity>0</DocSecurity>
  <Lines>581</Lines>
  <Paragraphs>162</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81307</CharactersWithSpaces>
  <SharedDoc>false</SharedDoc>
  <HLinks>
    <vt:vector size="96" baseType="variant">
      <vt:variant>
        <vt:i4>6619184</vt:i4>
      </vt:variant>
      <vt:variant>
        <vt:i4>45</vt:i4>
      </vt:variant>
      <vt:variant>
        <vt:i4>0</vt:i4>
      </vt:variant>
      <vt:variant>
        <vt:i4>5</vt:i4>
      </vt:variant>
      <vt:variant>
        <vt:lpwstr>http://www.eurokody-online.pl/EC7.aspx</vt:lpwstr>
      </vt:variant>
      <vt:variant>
        <vt:lpwstr/>
      </vt:variant>
      <vt:variant>
        <vt:i4>6619189</vt:i4>
      </vt:variant>
      <vt:variant>
        <vt:i4>42</vt:i4>
      </vt:variant>
      <vt:variant>
        <vt:i4>0</vt:i4>
      </vt:variant>
      <vt:variant>
        <vt:i4>5</vt:i4>
      </vt:variant>
      <vt:variant>
        <vt:lpwstr>http://www.eurokody-online.pl/EC2.aspx</vt:lpwstr>
      </vt:variant>
      <vt:variant>
        <vt:lpwstr/>
      </vt:variant>
      <vt:variant>
        <vt:i4>6619190</vt:i4>
      </vt:variant>
      <vt:variant>
        <vt:i4>39</vt:i4>
      </vt:variant>
      <vt:variant>
        <vt:i4>0</vt:i4>
      </vt:variant>
      <vt:variant>
        <vt:i4>5</vt:i4>
      </vt:variant>
      <vt:variant>
        <vt:lpwstr>http://www.eurokody-online.pl/EC1.aspx</vt:lpwstr>
      </vt:variant>
      <vt:variant>
        <vt:lpwstr/>
      </vt:variant>
      <vt:variant>
        <vt:i4>6619191</vt:i4>
      </vt:variant>
      <vt:variant>
        <vt:i4>36</vt:i4>
      </vt:variant>
      <vt:variant>
        <vt:i4>0</vt:i4>
      </vt:variant>
      <vt:variant>
        <vt:i4>5</vt:i4>
      </vt:variant>
      <vt:variant>
        <vt:lpwstr>http://www.eurokody-online.pl/EC0.aspx</vt:lpwstr>
      </vt:variant>
      <vt:variant>
        <vt:lpwstr/>
      </vt:variant>
      <vt:variant>
        <vt:i4>4259871</vt:i4>
      </vt:variant>
      <vt:variant>
        <vt:i4>33</vt:i4>
      </vt:variant>
      <vt:variant>
        <vt:i4>0</vt:i4>
      </vt:variant>
      <vt:variant>
        <vt:i4>5</vt:i4>
      </vt:variant>
      <vt:variant>
        <vt:lpwstr>https://sklep.pkn.pl/?a=show&amp;m=product&amp;pid=490645&amp;page=1</vt:lpwstr>
      </vt:variant>
      <vt:variant>
        <vt:lpwstr/>
      </vt:variant>
      <vt:variant>
        <vt:i4>4849680</vt:i4>
      </vt:variant>
      <vt:variant>
        <vt:i4>30</vt:i4>
      </vt:variant>
      <vt:variant>
        <vt:i4>0</vt:i4>
      </vt:variant>
      <vt:variant>
        <vt:i4>5</vt:i4>
      </vt:variant>
      <vt:variant>
        <vt:lpwstr>https://sklep.pkn.pl/?a=show&amp;m=product&amp;pid=536781&amp;page=1</vt:lpwstr>
      </vt:variant>
      <vt:variant>
        <vt:lpwstr/>
      </vt:variant>
      <vt:variant>
        <vt:i4>4259868</vt:i4>
      </vt:variant>
      <vt:variant>
        <vt:i4>27</vt:i4>
      </vt:variant>
      <vt:variant>
        <vt:i4>0</vt:i4>
      </vt:variant>
      <vt:variant>
        <vt:i4>5</vt:i4>
      </vt:variant>
      <vt:variant>
        <vt:lpwstr>https://sklep.pkn.pl/?a=show&amp;m=product&amp;pid=564619&amp;page=1</vt:lpwstr>
      </vt:variant>
      <vt:variant>
        <vt:lpwstr/>
      </vt:variant>
      <vt:variant>
        <vt:i4>6619184</vt:i4>
      </vt:variant>
      <vt:variant>
        <vt:i4>24</vt:i4>
      </vt:variant>
      <vt:variant>
        <vt:i4>0</vt:i4>
      </vt:variant>
      <vt:variant>
        <vt:i4>5</vt:i4>
      </vt:variant>
      <vt:variant>
        <vt:lpwstr>http://www.eurokody-online.pl/EC7.aspx</vt:lpwstr>
      </vt:variant>
      <vt:variant>
        <vt:lpwstr/>
      </vt:variant>
      <vt:variant>
        <vt:i4>6619185</vt:i4>
      </vt:variant>
      <vt:variant>
        <vt:i4>21</vt:i4>
      </vt:variant>
      <vt:variant>
        <vt:i4>0</vt:i4>
      </vt:variant>
      <vt:variant>
        <vt:i4>5</vt:i4>
      </vt:variant>
      <vt:variant>
        <vt:lpwstr>http://www.eurokody-online.pl/EC6.aspx</vt:lpwstr>
      </vt:variant>
      <vt:variant>
        <vt:lpwstr/>
      </vt:variant>
      <vt:variant>
        <vt:i4>6619187</vt:i4>
      </vt:variant>
      <vt:variant>
        <vt:i4>18</vt:i4>
      </vt:variant>
      <vt:variant>
        <vt:i4>0</vt:i4>
      </vt:variant>
      <vt:variant>
        <vt:i4>5</vt:i4>
      </vt:variant>
      <vt:variant>
        <vt:lpwstr>http://www.eurokody-online.pl/EC4.aspx</vt:lpwstr>
      </vt:variant>
      <vt:variant>
        <vt:lpwstr/>
      </vt:variant>
      <vt:variant>
        <vt:i4>6619188</vt:i4>
      </vt:variant>
      <vt:variant>
        <vt:i4>15</vt:i4>
      </vt:variant>
      <vt:variant>
        <vt:i4>0</vt:i4>
      </vt:variant>
      <vt:variant>
        <vt:i4>5</vt:i4>
      </vt:variant>
      <vt:variant>
        <vt:lpwstr>http://www.eurokody-online.pl/EC3.aspx</vt:lpwstr>
      </vt:variant>
      <vt:variant>
        <vt:lpwstr/>
      </vt:variant>
      <vt:variant>
        <vt:i4>6619189</vt:i4>
      </vt:variant>
      <vt:variant>
        <vt:i4>12</vt:i4>
      </vt:variant>
      <vt:variant>
        <vt:i4>0</vt:i4>
      </vt:variant>
      <vt:variant>
        <vt:i4>5</vt:i4>
      </vt:variant>
      <vt:variant>
        <vt:lpwstr>http://www.eurokody-online.pl/EC2.aspx</vt:lpwstr>
      </vt:variant>
      <vt:variant>
        <vt:lpwstr/>
      </vt:variant>
      <vt:variant>
        <vt:i4>6619190</vt:i4>
      </vt:variant>
      <vt:variant>
        <vt:i4>9</vt:i4>
      </vt:variant>
      <vt:variant>
        <vt:i4>0</vt:i4>
      </vt:variant>
      <vt:variant>
        <vt:i4>5</vt:i4>
      </vt:variant>
      <vt:variant>
        <vt:lpwstr>http://www.eurokody-online.pl/EC1.aspx</vt:lpwstr>
      </vt:variant>
      <vt:variant>
        <vt:lpwstr/>
      </vt:variant>
      <vt:variant>
        <vt:i4>6619191</vt:i4>
      </vt:variant>
      <vt:variant>
        <vt:i4>6</vt:i4>
      </vt:variant>
      <vt:variant>
        <vt:i4>0</vt:i4>
      </vt:variant>
      <vt:variant>
        <vt:i4>5</vt:i4>
      </vt:variant>
      <vt:variant>
        <vt:lpwstr>http://www.eurokody-online.pl/EC0.aspx</vt:lpwstr>
      </vt:variant>
      <vt:variant>
        <vt:lpwstr/>
      </vt:variant>
      <vt:variant>
        <vt:i4>7929891</vt:i4>
      </vt:variant>
      <vt:variant>
        <vt:i4>3</vt:i4>
      </vt:variant>
      <vt:variant>
        <vt:i4>0</vt:i4>
      </vt:variant>
      <vt:variant>
        <vt:i4>5</vt:i4>
      </vt:variant>
      <vt:variant>
        <vt:lpwstr>http://www.anwil.pl/PL/StrefaZakupow/Strony/Wytyczne-ANWIL-dla-Oferentow-i-Wykonawcow.aspx</vt:lpwstr>
      </vt:variant>
      <vt:variant>
        <vt:lpwstr/>
      </vt:variant>
      <vt:variant>
        <vt:i4>7929891</vt:i4>
      </vt:variant>
      <vt:variant>
        <vt:i4>0</vt:i4>
      </vt:variant>
      <vt:variant>
        <vt:i4>0</vt:i4>
      </vt:variant>
      <vt:variant>
        <vt:i4>5</vt:i4>
      </vt:variant>
      <vt:variant>
        <vt:lpwstr>http://www.anwil.pl/PL/StrefaZakupow/Strony/Wytyczne-ANWIL-dla-Oferentow-i-Wykonawcow.aspx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Andrzej Miziołek</dc:creator>
  <cp:keywords/>
  <cp:lastModifiedBy>Pietrzak Anna (ANW)</cp:lastModifiedBy>
  <cp:revision>4</cp:revision>
  <cp:lastPrinted>2018-04-24T11:35:00Z</cp:lastPrinted>
  <dcterms:created xsi:type="dcterms:W3CDTF">2021-08-31T08:02:00Z</dcterms:created>
  <dcterms:modified xsi:type="dcterms:W3CDTF">2021-10-14T06:44:00Z</dcterms:modified>
</cp:coreProperties>
</file>